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C7B" w:rsidRPr="00936868" w:rsidRDefault="00263F2D" w:rsidP="004A6C7B">
      <w:pPr>
        <w:ind w:right="-446"/>
        <w:rPr>
          <w:noProof/>
          <w:sz w:val="24"/>
          <w:szCs w:val="24"/>
        </w:rPr>
      </w:pPr>
      <w:r>
        <w:rPr>
          <w:noProof/>
          <w:sz w:val="24"/>
          <w:szCs w:val="24"/>
        </w:rPr>
        <w:t xml:space="preserve"> </w:t>
      </w:r>
      <w:r w:rsidR="00F67253">
        <w:rPr>
          <w:noProof/>
          <w:sz w:val="24"/>
          <w:szCs w:val="24"/>
        </w:rPr>
        <w:drawing>
          <wp:inline distT="0" distB="0" distL="0" distR="0">
            <wp:extent cx="1057275" cy="390525"/>
            <wp:effectExtent l="19050" t="0" r="9525" b="0"/>
            <wp:docPr id="1" name="Picture 1" descr="nu_bem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u_beml_logo"/>
                    <pic:cNvPicPr>
                      <a:picLocks noChangeAspect="1" noChangeArrowheads="1"/>
                    </pic:cNvPicPr>
                  </pic:nvPicPr>
                  <pic:blipFill>
                    <a:blip r:embed="rId8" cstate="print"/>
                    <a:srcRect/>
                    <a:stretch>
                      <a:fillRect/>
                    </a:stretch>
                  </pic:blipFill>
                  <pic:spPr bwMode="auto">
                    <a:xfrm>
                      <a:off x="0" y="0"/>
                      <a:ext cx="1057275" cy="390525"/>
                    </a:xfrm>
                    <a:prstGeom prst="rect">
                      <a:avLst/>
                    </a:prstGeom>
                    <a:noFill/>
                    <a:ln w="9525">
                      <a:noFill/>
                      <a:miter lim="800000"/>
                      <a:headEnd/>
                      <a:tailEnd/>
                    </a:ln>
                  </pic:spPr>
                </pic:pic>
              </a:graphicData>
            </a:graphic>
          </wp:inline>
        </w:drawing>
      </w:r>
      <w:r w:rsidR="00EB26A6" w:rsidRPr="00EB26A6">
        <w:rPr>
          <w:rFonts w:ascii="Bookman Old Style" w:hAnsi="Bookman Old Style"/>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205.1pt;margin-top:0;width:80.35pt;height:38.5pt;z-index:251657728;mso-position-horizontal-relative:text;mso-position-vertical-relative:text">
            <v:imagedata r:id="rId9" o:title=""/>
            <w10:wrap type="square" side="right"/>
          </v:shape>
          <o:OLEObject Type="Embed" ProgID="PBrush" ShapeID="_x0000_s1030" DrawAspect="Content" ObjectID="_1627450587" r:id="rId10"/>
        </w:pict>
      </w:r>
    </w:p>
    <w:p w:rsidR="004A6C7B" w:rsidRPr="00936868" w:rsidRDefault="00991948" w:rsidP="00AB17B9">
      <w:pPr>
        <w:jc w:val="center"/>
        <w:rPr>
          <w:rFonts w:ascii="Times New Roman" w:hAnsi="Times New Roman" w:cs="Times New Roman"/>
          <w:b/>
          <w:bCs/>
          <w:sz w:val="24"/>
          <w:szCs w:val="24"/>
          <w:u w:val="single"/>
        </w:rPr>
      </w:pPr>
      <w:r w:rsidRPr="00936868">
        <w:rPr>
          <w:rFonts w:ascii="Times New Roman" w:hAnsi="Times New Roman" w:cs="Times New Roman"/>
          <w:b/>
          <w:bCs/>
          <w:sz w:val="24"/>
          <w:szCs w:val="24"/>
          <w:u w:val="single"/>
        </w:rPr>
        <w:t>BEM</w:t>
      </w:r>
      <w:r w:rsidR="00FD776C" w:rsidRPr="00936868">
        <w:rPr>
          <w:rFonts w:ascii="Times New Roman" w:hAnsi="Times New Roman" w:cs="Times New Roman"/>
          <w:b/>
          <w:bCs/>
          <w:sz w:val="24"/>
          <w:szCs w:val="24"/>
          <w:u w:val="single"/>
        </w:rPr>
        <w:t xml:space="preserve">L </w:t>
      </w:r>
      <w:r w:rsidRPr="00936868">
        <w:rPr>
          <w:rFonts w:ascii="Times New Roman" w:hAnsi="Times New Roman" w:cs="Times New Roman"/>
          <w:b/>
          <w:bCs/>
          <w:sz w:val="24"/>
          <w:szCs w:val="24"/>
          <w:u w:val="single"/>
        </w:rPr>
        <w:t>L</w:t>
      </w:r>
      <w:r w:rsidR="00FD776C" w:rsidRPr="00936868">
        <w:rPr>
          <w:rFonts w:ascii="Times New Roman" w:hAnsi="Times New Roman" w:cs="Times New Roman"/>
          <w:b/>
          <w:bCs/>
          <w:sz w:val="24"/>
          <w:szCs w:val="24"/>
          <w:u w:val="single"/>
        </w:rPr>
        <w:t xml:space="preserve">IMITED </w:t>
      </w:r>
    </w:p>
    <w:p w:rsidR="004A6C7B" w:rsidRPr="00936868" w:rsidRDefault="004A6C7B" w:rsidP="00AB17B9">
      <w:pPr>
        <w:spacing w:after="0" w:line="240" w:lineRule="auto"/>
        <w:jc w:val="center"/>
        <w:rPr>
          <w:rFonts w:ascii="Times New Roman" w:hAnsi="Times New Roman" w:cs="Times New Roman"/>
          <w:sz w:val="24"/>
          <w:szCs w:val="24"/>
        </w:rPr>
      </w:pPr>
      <w:r w:rsidRPr="00936868">
        <w:rPr>
          <w:rFonts w:ascii="Times New Roman" w:hAnsi="Times New Roman" w:cs="Times New Roman"/>
          <w:sz w:val="24"/>
          <w:szCs w:val="24"/>
        </w:rPr>
        <w:t>(Formerly BHARAT EARTH MOVERS LIMITED)</w:t>
      </w:r>
    </w:p>
    <w:p w:rsidR="004A6C7B" w:rsidRPr="00936868" w:rsidRDefault="004A6C7B" w:rsidP="00AB17B9">
      <w:pPr>
        <w:spacing w:after="0" w:line="240" w:lineRule="auto"/>
        <w:jc w:val="center"/>
        <w:rPr>
          <w:rFonts w:ascii="Times New Roman" w:hAnsi="Times New Roman" w:cs="Times New Roman"/>
          <w:sz w:val="24"/>
          <w:szCs w:val="24"/>
        </w:rPr>
      </w:pPr>
      <w:r w:rsidRPr="00936868">
        <w:rPr>
          <w:rFonts w:ascii="Times New Roman" w:hAnsi="Times New Roman" w:cs="Times New Roman"/>
          <w:sz w:val="24"/>
          <w:szCs w:val="24"/>
        </w:rPr>
        <w:t xml:space="preserve">(A Govt. of India Mini Ratna Company under Ministry </w:t>
      </w:r>
      <w:r w:rsidR="00C438E8">
        <w:rPr>
          <w:rFonts w:ascii="Times New Roman" w:hAnsi="Times New Roman" w:cs="Times New Roman"/>
          <w:sz w:val="24"/>
          <w:szCs w:val="24"/>
        </w:rPr>
        <w:t>o</w:t>
      </w:r>
      <w:r w:rsidRPr="00936868">
        <w:rPr>
          <w:rFonts w:ascii="Times New Roman" w:hAnsi="Times New Roman" w:cs="Times New Roman"/>
          <w:sz w:val="24"/>
          <w:szCs w:val="24"/>
        </w:rPr>
        <w:t>f Defen</w:t>
      </w:r>
      <w:r w:rsidR="00C413DE" w:rsidRPr="00936868">
        <w:rPr>
          <w:rFonts w:ascii="Times New Roman" w:hAnsi="Times New Roman" w:cs="Times New Roman"/>
          <w:sz w:val="24"/>
          <w:szCs w:val="24"/>
        </w:rPr>
        <w:t>c</w:t>
      </w:r>
      <w:r w:rsidRPr="00936868">
        <w:rPr>
          <w:rFonts w:ascii="Times New Roman" w:hAnsi="Times New Roman" w:cs="Times New Roman"/>
          <w:sz w:val="24"/>
          <w:szCs w:val="24"/>
        </w:rPr>
        <w:t>e)</w:t>
      </w:r>
    </w:p>
    <w:p w:rsidR="004A6C7B" w:rsidRPr="00936868" w:rsidRDefault="004A6C7B" w:rsidP="00AB17B9">
      <w:pPr>
        <w:spacing w:after="0" w:line="240" w:lineRule="auto"/>
        <w:jc w:val="center"/>
        <w:rPr>
          <w:rFonts w:ascii="Times New Roman" w:hAnsi="Times New Roman" w:cs="Times New Roman"/>
          <w:sz w:val="24"/>
          <w:szCs w:val="24"/>
          <w:lang w:val="fr-FR"/>
        </w:rPr>
      </w:pPr>
      <w:r w:rsidRPr="00936868">
        <w:rPr>
          <w:rFonts w:ascii="Times New Roman" w:hAnsi="Times New Roman" w:cs="Times New Roman"/>
          <w:sz w:val="24"/>
          <w:szCs w:val="24"/>
          <w:lang w:val="fr-FR"/>
        </w:rPr>
        <w:t>BANGALORE COMPLEX, POST BOX: 7501, NEW THIPPASANDRA POST,</w:t>
      </w:r>
    </w:p>
    <w:p w:rsidR="004A6C7B" w:rsidRPr="00936868" w:rsidRDefault="004A6C7B" w:rsidP="00AB17B9">
      <w:pPr>
        <w:spacing w:after="0" w:line="240" w:lineRule="auto"/>
        <w:jc w:val="center"/>
        <w:rPr>
          <w:rFonts w:ascii="Times New Roman" w:hAnsi="Times New Roman" w:cs="Times New Roman"/>
          <w:sz w:val="24"/>
          <w:szCs w:val="24"/>
          <w:lang w:val="fr-FR"/>
        </w:rPr>
      </w:pPr>
      <w:r w:rsidRPr="00936868">
        <w:rPr>
          <w:rFonts w:ascii="Times New Roman" w:hAnsi="Times New Roman" w:cs="Times New Roman"/>
          <w:sz w:val="24"/>
          <w:szCs w:val="24"/>
          <w:lang w:val="fr-FR"/>
        </w:rPr>
        <w:t>BANGALORE-560075</w:t>
      </w:r>
    </w:p>
    <w:p w:rsidR="00AB17B9" w:rsidRDefault="00AB17B9" w:rsidP="00AB17B9">
      <w:pPr>
        <w:spacing w:line="240" w:lineRule="auto"/>
        <w:ind w:right="-446"/>
        <w:jc w:val="center"/>
        <w:rPr>
          <w:rFonts w:ascii="Times New Roman" w:hAnsi="Times New Roman" w:cs="Times New Roman"/>
          <w:b/>
          <w:bCs/>
          <w:sz w:val="24"/>
          <w:szCs w:val="24"/>
          <w:u w:val="single"/>
        </w:rPr>
      </w:pPr>
    </w:p>
    <w:p w:rsidR="002162B1" w:rsidRPr="00063DD0" w:rsidRDefault="002162B1" w:rsidP="002162B1">
      <w:pPr>
        <w:widowControl w:val="0"/>
        <w:wordWrap w:val="0"/>
        <w:spacing w:after="0" w:line="240" w:lineRule="auto"/>
        <w:jc w:val="center"/>
        <w:rPr>
          <w:rFonts w:ascii="Bookman Old Style" w:eastAsia="BatangChe" w:hAnsi="Bookman Old Style" w:cs="Times New Roman"/>
          <w:b/>
          <w:kern w:val="2"/>
          <w:sz w:val="48"/>
          <w:szCs w:val="32"/>
          <w:u w:val="single"/>
          <w:lang w:eastAsia="ko-KR"/>
        </w:rPr>
      </w:pPr>
      <w:r w:rsidRPr="00063DD0">
        <w:rPr>
          <w:rFonts w:ascii="Bookman Old Style" w:eastAsia="BatangChe" w:hAnsi="Bookman Old Style" w:cs="Times New Roman"/>
          <w:b/>
          <w:kern w:val="2"/>
          <w:sz w:val="48"/>
          <w:szCs w:val="32"/>
          <w:u w:val="single"/>
          <w:lang w:eastAsia="ko-KR"/>
        </w:rPr>
        <w:t>NOTICE INVITING TENDER (NIT)</w:t>
      </w:r>
    </w:p>
    <w:p w:rsidR="002162B1" w:rsidRPr="002162B1" w:rsidRDefault="002162B1" w:rsidP="002162B1">
      <w:pPr>
        <w:widowControl w:val="0"/>
        <w:wordWrap w:val="0"/>
        <w:spacing w:after="0" w:line="360" w:lineRule="auto"/>
        <w:rPr>
          <w:rFonts w:ascii="Bookman Old Style" w:eastAsia="BatangChe" w:hAnsi="Bookman Old Style" w:cs="Times New Roman"/>
          <w:b/>
          <w:kern w:val="2"/>
          <w:sz w:val="40"/>
          <w:szCs w:val="32"/>
          <w:lang w:eastAsia="ko-KR"/>
        </w:rPr>
      </w:pPr>
    </w:p>
    <w:p w:rsidR="002162B1" w:rsidRPr="00063DD0" w:rsidRDefault="00063DD0" w:rsidP="00D502C6">
      <w:pPr>
        <w:widowControl w:val="0"/>
        <w:wordWrap w:val="0"/>
        <w:spacing w:after="0" w:line="360" w:lineRule="auto"/>
        <w:ind w:right="-900"/>
        <w:rPr>
          <w:rFonts w:ascii="Bookman Old Style" w:eastAsia="BatangChe" w:hAnsi="Bookman Old Style" w:cs="Times New Roman"/>
          <w:b/>
          <w:kern w:val="2"/>
          <w:sz w:val="32"/>
          <w:szCs w:val="32"/>
          <w:lang w:eastAsia="ko-KR"/>
        </w:rPr>
      </w:pPr>
      <w:r w:rsidRPr="00063DD0">
        <w:rPr>
          <w:rFonts w:ascii="Bookman Old Style" w:eastAsia="BatangChe" w:hAnsi="Bookman Old Style" w:cs="Times New Roman"/>
          <w:b/>
          <w:kern w:val="2"/>
          <w:sz w:val="32"/>
          <w:szCs w:val="32"/>
          <w:lang w:eastAsia="ko-KR"/>
        </w:rPr>
        <w:t>NIT REF</w:t>
      </w:r>
      <w:r w:rsidRPr="00063DD0">
        <w:rPr>
          <w:rFonts w:ascii="Bookman Old Style" w:eastAsia="BatangChe" w:hAnsi="Bookman Old Style" w:cs="Times New Roman"/>
          <w:b/>
          <w:kern w:val="2"/>
          <w:sz w:val="32"/>
          <w:szCs w:val="32"/>
          <w:lang w:eastAsia="ko-KR"/>
        </w:rPr>
        <w:tab/>
      </w:r>
      <w:r>
        <w:rPr>
          <w:rFonts w:ascii="Bookman Old Style" w:eastAsia="BatangChe" w:hAnsi="Bookman Old Style" w:cs="Times New Roman"/>
          <w:b/>
          <w:kern w:val="2"/>
          <w:sz w:val="32"/>
          <w:szCs w:val="32"/>
          <w:lang w:eastAsia="ko-KR"/>
        </w:rPr>
        <w:tab/>
      </w:r>
      <w:r w:rsidR="002162B1" w:rsidRPr="00063DD0">
        <w:rPr>
          <w:rFonts w:ascii="Bookman Old Style" w:eastAsia="BatangChe" w:hAnsi="Bookman Old Style" w:cs="Times New Roman"/>
          <w:b/>
          <w:kern w:val="2"/>
          <w:sz w:val="32"/>
          <w:szCs w:val="32"/>
          <w:lang w:eastAsia="ko-KR"/>
        </w:rPr>
        <w:t>:</w:t>
      </w:r>
      <w:r w:rsidR="00D502C6">
        <w:rPr>
          <w:rFonts w:ascii="Bookman Old Style" w:eastAsia="BatangChe" w:hAnsi="Bookman Old Style" w:cs="Times New Roman"/>
          <w:b/>
          <w:kern w:val="2"/>
          <w:sz w:val="32"/>
          <w:szCs w:val="32"/>
          <w:lang w:eastAsia="ko-KR"/>
        </w:rPr>
        <w:t xml:space="preserve"> BR01/RMW/100</w:t>
      </w:r>
      <w:r w:rsidR="00AF2D21">
        <w:rPr>
          <w:rFonts w:ascii="Bookman Old Style" w:eastAsia="BatangChe" w:hAnsi="Bookman Old Style" w:cs="Times New Roman"/>
          <w:b/>
          <w:kern w:val="2"/>
          <w:sz w:val="32"/>
          <w:szCs w:val="32"/>
          <w:lang w:eastAsia="ko-KR"/>
        </w:rPr>
        <w:t>3253283</w:t>
      </w:r>
      <w:r w:rsidR="00D502C6">
        <w:rPr>
          <w:rFonts w:ascii="Bookman Old Style" w:eastAsia="BatangChe" w:hAnsi="Bookman Old Style" w:cs="Times New Roman"/>
          <w:b/>
          <w:kern w:val="2"/>
          <w:sz w:val="32"/>
          <w:szCs w:val="32"/>
          <w:lang w:eastAsia="ko-KR"/>
        </w:rPr>
        <w:t xml:space="preserve">/1 DT </w:t>
      </w:r>
      <w:r w:rsidR="00A26E60">
        <w:rPr>
          <w:rFonts w:ascii="Bookman Old Style" w:eastAsia="BatangChe" w:hAnsi="Bookman Old Style" w:cs="Times New Roman"/>
          <w:b/>
          <w:kern w:val="2"/>
          <w:sz w:val="32"/>
          <w:szCs w:val="32"/>
          <w:lang w:eastAsia="ko-KR"/>
        </w:rPr>
        <w:t>16</w:t>
      </w:r>
      <w:r w:rsidRPr="00063DD0">
        <w:rPr>
          <w:rFonts w:ascii="Bookman Old Style" w:eastAsia="BatangChe" w:hAnsi="Bookman Old Style" w:cs="Times New Roman"/>
          <w:b/>
          <w:kern w:val="2"/>
          <w:sz w:val="32"/>
          <w:szCs w:val="32"/>
          <w:lang w:eastAsia="ko-KR"/>
        </w:rPr>
        <w:t>.0</w:t>
      </w:r>
      <w:r w:rsidR="00D502C6">
        <w:rPr>
          <w:rFonts w:ascii="Bookman Old Style" w:eastAsia="BatangChe" w:hAnsi="Bookman Old Style" w:cs="Times New Roman"/>
          <w:b/>
          <w:kern w:val="2"/>
          <w:sz w:val="32"/>
          <w:szCs w:val="32"/>
          <w:lang w:eastAsia="ko-KR"/>
        </w:rPr>
        <w:t>8</w:t>
      </w:r>
      <w:r w:rsidRPr="00063DD0">
        <w:rPr>
          <w:rFonts w:ascii="Bookman Old Style" w:eastAsia="BatangChe" w:hAnsi="Bookman Old Style" w:cs="Times New Roman"/>
          <w:b/>
          <w:kern w:val="2"/>
          <w:sz w:val="32"/>
          <w:szCs w:val="32"/>
          <w:lang w:eastAsia="ko-KR"/>
        </w:rPr>
        <w:t>.2019</w:t>
      </w:r>
    </w:p>
    <w:p w:rsidR="002162B1" w:rsidRPr="00063DD0" w:rsidRDefault="00D502C6" w:rsidP="002162B1">
      <w:pPr>
        <w:widowControl w:val="0"/>
        <w:wordWrap w:val="0"/>
        <w:spacing w:after="0" w:line="360" w:lineRule="auto"/>
        <w:rPr>
          <w:rFonts w:ascii="Bookman Old Style" w:eastAsia="BatangChe" w:hAnsi="Bookman Old Style" w:cs="Times New Roman"/>
          <w:b/>
          <w:kern w:val="2"/>
          <w:sz w:val="32"/>
          <w:szCs w:val="32"/>
          <w:lang w:eastAsia="ko-KR"/>
        </w:rPr>
      </w:pPr>
      <w:r>
        <w:rPr>
          <w:rFonts w:ascii="Bookman Old Style" w:eastAsia="BatangChe" w:hAnsi="Bookman Old Style" w:cs="Times New Roman"/>
          <w:b/>
          <w:kern w:val="2"/>
          <w:sz w:val="32"/>
          <w:szCs w:val="32"/>
          <w:lang w:eastAsia="ko-KR"/>
        </w:rPr>
        <w:t>PROJECT</w:t>
      </w:r>
      <w:r>
        <w:rPr>
          <w:rFonts w:ascii="Bookman Old Style" w:eastAsia="BatangChe" w:hAnsi="Bookman Old Style" w:cs="Times New Roman"/>
          <w:b/>
          <w:kern w:val="2"/>
          <w:sz w:val="32"/>
          <w:szCs w:val="32"/>
          <w:lang w:eastAsia="ko-KR"/>
        </w:rPr>
        <w:tab/>
        <w:t xml:space="preserve">: </w:t>
      </w:r>
      <w:r w:rsidR="002162B1" w:rsidRPr="00063DD0">
        <w:rPr>
          <w:rFonts w:ascii="Bookman Old Style" w:eastAsia="BatangChe" w:hAnsi="Bookman Old Style" w:cs="Times New Roman"/>
          <w:b/>
          <w:kern w:val="2"/>
          <w:sz w:val="32"/>
          <w:szCs w:val="32"/>
          <w:lang w:eastAsia="ko-KR"/>
        </w:rPr>
        <w:t>BMRCL 42 CARS PROJECT</w:t>
      </w:r>
    </w:p>
    <w:p w:rsidR="002162B1" w:rsidRPr="00063DD0" w:rsidRDefault="00063DD0" w:rsidP="002162B1">
      <w:pPr>
        <w:widowControl w:val="0"/>
        <w:wordWrap w:val="0"/>
        <w:spacing w:after="0" w:line="360" w:lineRule="auto"/>
        <w:rPr>
          <w:rFonts w:ascii="Bookman Old Style" w:eastAsia="BatangChe" w:hAnsi="Bookman Old Style" w:cs="Times New Roman"/>
          <w:b/>
          <w:kern w:val="2"/>
          <w:sz w:val="36"/>
          <w:szCs w:val="32"/>
          <w:lang w:eastAsia="ko-KR"/>
        </w:rPr>
      </w:pPr>
      <w:r w:rsidRPr="00063DD0">
        <w:rPr>
          <w:rFonts w:ascii="Bookman Old Style" w:eastAsia="BatangChe" w:hAnsi="Bookman Old Style" w:cs="Times New Roman"/>
          <w:b/>
          <w:kern w:val="2"/>
          <w:sz w:val="32"/>
          <w:szCs w:val="32"/>
          <w:lang w:eastAsia="ko-KR"/>
        </w:rPr>
        <w:t>No. of Cars</w:t>
      </w:r>
      <w:r w:rsidRPr="00063DD0">
        <w:rPr>
          <w:rFonts w:ascii="Bookman Old Style" w:eastAsia="BatangChe" w:hAnsi="Bookman Old Style" w:cs="Times New Roman"/>
          <w:b/>
          <w:kern w:val="2"/>
          <w:sz w:val="32"/>
          <w:szCs w:val="32"/>
          <w:lang w:eastAsia="ko-KR"/>
        </w:rPr>
        <w:tab/>
      </w:r>
      <w:r w:rsidR="002162B1" w:rsidRPr="00063DD0">
        <w:rPr>
          <w:rFonts w:ascii="Bookman Old Style" w:eastAsia="BatangChe" w:hAnsi="Bookman Old Style" w:cs="Times New Roman"/>
          <w:b/>
          <w:kern w:val="2"/>
          <w:sz w:val="32"/>
          <w:szCs w:val="32"/>
          <w:lang w:eastAsia="ko-KR"/>
        </w:rPr>
        <w:t xml:space="preserve">: 42 CARS </w:t>
      </w:r>
    </w:p>
    <w:p w:rsidR="002162B1" w:rsidRPr="002162B1" w:rsidRDefault="00D502C6" w:rsidP="00D502C6">
      <w:pPr>
        <w:widowControl w:val="0"/>
        <w:wordWrap w:val="0"/>
        <w:spacing w:after="0" w:line="360" w:lineRule="auto"/>
        <w:rPr>
          <w:rFonts w:ascii="Bookman Old Style" w:eastAsia="BatangChe" w:hAnsi="Bookman Old Style" w:cs="Times New Roman"/>
          <w:b/>
          <w:kern w:val="2"/>
          <w:sz w:val="48"/>
          <w:szCs w:val="32"/>
          <w:lang w:eastAsia="ko-KR"/>
        </w:rPr>
      </w:pPr>
      <w:r>
        <w:rPr>
          <w:rFonts w:ascii="Bookman Old Style" w:eastAsia="BatangChe" w:hAnsi="Bookman Old Style" w:cs="Times New Roman"/>
          <w:b/>
          <w:kern w:val="2"/>
          <w:sz w:val="32"/>
          <w:szCs w:val="32"/>
          <w:lang w:eastAsia="ko-KR"/>
        </w:rPr>
        <w:t xml:space="preserve">                      </w:t>
      </w:r>
      <w:r w:rsidR="002162B1" w:rsidRPr="002162B1">
        <w:rPr>
          <w:rFonts w:ascii="Bookman Old Style" w:eastAsia="BatangChe" w:hAnsi="Bookman Old Style" w:cs="Times New Roman"/>
          <w:b/>
          <w:kern w:val="2"/>
          <w:sz w:val="32"/>
          <w:szCs w:val="32"/>
          <w:lang w:eastAsia="ko-KR"/>
        </w:rPr>
        <w:t>(DMC-TC-MC-MC-TC-DMC) x 7 units</w:t>
      </w:r>
      <w:r w:rsidR="00063DD0">
        <w:rPr>
          <w:rFonts w:ascii="Bookman Old Style" w:eastAsia="BatangChe" w:hAnsi="Bookman Old Style" w:cs="Times New Roman"/>
          <w:b/>
          <w:kern w:val="2"/>
          <w:sz w:val="32"/>
          <w:szCs w:val="32"/>
          <w:lang w:eastAsia="ko-KR"/>
        </w:rPr>
        <w:t xml:space="preserve"> </w:t>
      </w:r>
    </w:p>
    <w:p w:rsidR="002162B1" w:rsidRPr="002162B1" w:rsidRDefault="002162B1" w:rsidP="002162B1">
      <w:pPr>
        <w:widowControl w:val="0"/>
        <w:wordWrap w:val="0"/>
        <w:spacing w:after="0" w:line="360" w:lineRule="auto"/>
        <w:rPr>
          <w:rFonts w:ascii="Bookman Old Style" w:eastAsia="BatangChe" w:hAnsi="Bookman Old Style" w:cs="Times New Roman"/>
          <w:b/>
          <w:kern w:val="2"/>
          <w:sz w:val="40"/>
          <w:szCs w:val="32"/>
          <w:lang w:eastAsia="ko-KR"/>
        </w:rPr>
      </w:pPr>
    </w:p>
    <w:p w:rsidR="002162B1" w:rsidRPr="00A73A67" w:rsidRDefault="002162B1" w:rsidP="00D502C6">
      <w:pPr>
        <w:widowControl w:val="0"/>
        <w:tabs>
          <w:tab w:val="left" w:pos="2796"/>
          <w:tab w:val="left" w:pos="3332"/>
        </w:tabs>
        <w:wordWrap w:val="0"/>
        <w:spacing w:after="0"/>
        <w:jc w:val="both"/>
        <w:rPr>
          <w:rFonts w:ascii="Bookman Old Style" w:eastAsia="BatangChe" w:hAnsi="Bookman Old Style" w:cs="Times New Roman"/>
          <w:b/>
          <w:kern w:val="2"/>
          <w:sz w:val="40"/>
          <w:szCs w:val="40"/>
          <w:lang w:eastAsia="ko-KR"/>
        </w:rPr>
      </w:pPr>
      <w:r w:rsidRPr="002162B1">
        <w:rPr>
          <w:rFonts w:ascii="Bookman Old Style" w:eastAsia="BatangChe" w:hAnsi="Bookman Old Style" w:cs="Times New Roman"/>
          <w:b/>
          <w:kern w:val="2"/>
          <w:sz w:val="40"/>
          <w:szCs w:val="32"/>
          <w:lang w:eastAsia="ko-KR"/>
        </w:rPr>
        <w:t xml:space="preserve">SCOPE: </w:t>
      </w:r>
      <w:r w:rsidRPr="00A73A67">
        <w:rPr>
          <w:rFonts w:ascii="Bookman Old Style" w:eastAsia="BatangChe" w:hAnsi="Bookman Old Style" w:cs="Times New Roman"/>
          <w:b/>
          <w:kern w:val="2"/>
          <w:sz w:val="40"/>
          <w:szCs w:val="40"/>
          <w:lang w:eastAsia="ko-KR"/>
        </w:rPr>
        <w:t xml:space="preserve">Manufacture &amp; Supply of </w:t>
      </w:r>
      <w:r w:rsidR="00063DD0">
        <w:rPr>
          <w:rFonts w:ascii="Bookman Old Style" w:eastAsia="BatangChe" w:hAnsi="Bookman Old Style" w:cs="Times New Roman"/>
          <w:b/>
          <w:kern w:val="2"/>
          <w:sz w:val="40"/>
          <w:szCs w:val="40"/>
          <w:lang w:eastAsia="ko-KR"/>
        </w:rPr>
        <w:t>Cab Side Door and Saloon to Cab</w:t>
      </w:r>
      <w:r w:rsidR="00BA39EC">
        <w:rPr>
          <w:rFonts w:ascii="Bookman Old Style" w:eastAsia="BatangChe" w:hAnsi="Bookman Old Style" w:cs="Times New Roman"/>
          <w:b/>
          <w:kern w:val="2"/>
          <w:sz w:val="40"/>
          <w:szCs w:val="40"/>
          <w:lang w:eastAsia="ko-KR"/>
        </w:rPr>
        <w:t xml:space="preserve"> </w:t>
      </w:r>
      <w:r w:rsidR="00063DD0">
        <w:rPr>
          <w:rFonts w:ascii="Bookman Old Style" w:eastAsia="BatangChe" w:hAnsi="Bookman Old Style" w:cs="Times New Roman"/>
          <w:b/>
          <w:kern w:val="2"/>
          <w:sz w:val="40"/>
          <w:szCs w:val="40"/>
          <w:lang w:eastAsia="ko-KR"/>
        </w:rPr>
        <w:t xml:space="preserve">(Partition) </w:t>
      </w:r>
      <w:r w:rsidR="00BA39EC">
        <w:rPr>
          <w:rFonts w:ascii="Bookman Old Style" w:eastAsia="BatangChe" w:hAnsi="Bookman Old Style" w:cs="Times New Roman"/>
          <w:b/>
          <w:kern w:val="2"/>
          <w:sz w:val="40"/>
          <w:szCs w:val="40"/>
          <w:lang w:eastAsia="ko-KR"/>
        </w:rPr>
        <w:t>Door</w:t>
      </w:r>
    </w:p>
    <w:p w:rsidR="00D502C6" w:rsidRDefault="00D502C6" w:rsidP="00D502C6">
      <w:pPr>
        <w:widowControl w:val="0"/>
        <w:tabs>
          <w:tab w:val="left" w:pos="2796"/>
          <w:tab w:val="left" w:pos="3332"/>
        </w:tabs>
        <w:wordWrap w:val="0"/>
        <w:spacing w:after="0" w:line="360" w:lineRule="auto"/>
        <w:ind w:left="1600" w:hanging="1600"/>
        <w:rPr>
          <w:rFonts w:ascii="Bookman Old Style" w:eastAsia="BatangChe" w:hAnsi="Bookman Old Style" w:cs="Times New Roman"/>
          <w:b/>
          <w:kern w:val="2"/>
          <w:sz w:val="36"/>
          <w:szCs w:val="40"/>
          <w:lang w:eastAsia="ko-KR"/>
        </w:rPr>
      </w:pPr>
    </w:p>
    <w:p w:rsidR="002162B1" w:rsidRDefault="00BE7813" w:rsidP="00D502C6">
      <w:pPr>
        <w:widowControl w:val="0"/>
        <w:tabs>
          <w:tab w:val="left" w:pos="2796"/>
          <w:tab w:val="left" w:pos="3332"/>
        </w:tabs>
        <w:wordWrap w:val="0"/>
        <w:spacing w:after="0" w:line="360" w:lineRule="auto"/>
        <w:ind w:left="1600" w:hanging="1600"/>
        <w:rPr>
          <w:rFonts w:ascii="Bookman Old Style" w:eastAsia="BatangChe" w:hAnsi="Bookman Old Style" w:cs="Times New Roman"/>
          <w:b/>
          <w:kern w:val="2"/>
          <w:sz w:val="36"/>
          <w:szCs w:val="40"/>
          <w:lang w:eastAsia="ko-KR"/>
        </w:rPr>
      </w:pPr>
      <w:r>
        <w:rPr>
          <w:rFonts w:ascii="Bookman Old Style" w:eastAsia="BatangChe" w:hAnsi="Bookman Old Style" w:cs="Times New Roman"/>
          <w:b/>
          <w:kern w:val="2"/>
          <w:sz w:val="36"/>
          <w:szCs w:val="40"/>
          <w:lang w:eastAsia="ko-KR"/>
        </w:rPr>
        <w:t xml:space="preserve">Tender Closing Date: </w:t>
      </w:r>
      <w:r w:rsidR="00A26E60">
        <w:rPr>
          <w:rFonts w:ascii="Bookman Old Style" w:eastAsia="BatangChe" w:hAnsi="Bookman Old Style" w:cs="Times New Roman"/>
          <w:b/>
          <w:kern w:val="2"/>
          <w:sz w:val="36"/>
          <w:szCs w:val="40"/>
          <w:lang w:eastAsia="ko-KR"/>
        </w:rPr>
        <w:t>0</w:t>
      </w:r>
      <w:r w:rsidR="00D502C6">
        <w:rPr>
          <w:rFonts w:ascii="Bookman Old Style" w:eastAsia="BatangChe" w:hAnsi="Bookman Old Style" w:cs="Times New Roman"/>
          <w:b/>
          <w:kern w:val="2"/>
          <w:sz w:val="36"/>
          <w:szCs w:val="40"/>
          <w:lang w:eastAsia="ko-KR"/>
        </w:rPr>
        <w:t>2</w:t>
      </w:r>
      <w:r w:rsidR="002162B1" w:rsidRPr="00A73A67">
        <w:rPr>
          <w:rFonts w:ascii="Bookman Old Style" w:eastAsia="BatangChe" w:hAnsi="Bookman Old Style" w:cs="Times New Roman"/>
          <w:b/>
          <w:kern w:val="2"/>
          <w:sz w:val="36"/>
          <w:szCs w:val="40"/>
          <w:lang w:eastAsia="ko-KR"/>
        </w:rPr>
        <w:t>.</w:t>
      </w:r>
      <w:r w:rsidR="00D502C6">
        <w:rPr>
          <w:rFonts w:ascii="Bookman Old Style" w:eastAsia="BatangChe" w:hAnsi="Bookman Old Style" w:cs="Times New Roman"/>
          <w:b/>
          <w:kern w:val="2"/>
          <w:sz w:val="36"/>
          <w:szCs w:val="40"/>
          <w:lang w:eastAsia="ko-KR"/>
        </w:rPr>
        <w:t>0</w:t>
      </w:r>
      <w:r w:rsidR="00A26E60">
        <w:rPr>
          <w:rFonts w:ascii="Bookman Old Style" w:eastAsia="BatangChe" w:hAnsi="Bookman Old Style" w:cs="Times New Roman"/>
          <w:b/>
          <w:kern w:val="2"/>
          <w:sz w:val="36"/>
          <w:szCs w:val="40"/>
          <w:lang w:eastAsia="ko-KR"/>
        </w:rPr>
        <w:t>9</w:t>
      </w:r>
      <w:r w:rsidR="002162B1" w:rsidRPr="00A73A67">
        <w:rPr>
          <w:rFonts w:ascii="Bookman Old Style" w:eastAsia="BatangChe" w:hAnsi="Bookman Old Style" w:cs="Times New Roman"/>
          <w:b/>
          <w:kern w:val="2"/>
          <w:sz w:val="36"/>
          <w:szCs w:val="40"/>
          <w:lang w:eastAsia="ko-KR"/>
        </w:rPr>
        <w:t>.2019 / 1</w:t>
      </w:r>
      <w:r w:rsidR="00D502C6">
        <w:rPr>
          <w:rFonts w:ascii="Bookman Old Style" w:eastAsia="BatangChe" w:hAnsi="Bookman Old Style" w:cs="Times New Roman"/>
          <w:b/>
          <w:kern w:val="2"/>
          <w:sz w:val="36"/>
          <w:szCs w:val="40"/>
          <w:lang w:eastAsia="ko-KR"/>
        </w:rPr>
        <w:t>3</w:t>
      </w:r>
      <w:r w:rsidR="002162B1" w:rsidRPr="00A73A67">
        <w:rPr>
          <w:rFonts w:ascii="Bookman Old Style" w:eastAsia="BatangChe" w:hAnsi="Bookman Old Style" w:cs="Times New Roman"/>
          <w:b/>
          <w:kern w:val="2"/>
          <w:sz w:val="36"/>
          <w:szCs w:val="40"/>
          <w:lang w:eastAsia="ko-KR"/>
        </w:rPr>
        <w:t>:</w:t>
      </w:r>
      <w:r w:rsidR="00D502C6">
        <w:rPr>
          <w:rFonts w:ascii="Bookman Old Style" w:eastAsia="BatangChe" w:hAnsi="Bookman Old Style" w:cs="Times New Roman"/>
          <w:b/>
          <w:kern w:val="2"/>
          <w:sz w:val="36"/>
          <w:szCs w:val="40"/>
          <w:lang w:eastAsia="ko-KR"/>
        </w:rPr>
        <w:t>3</w:t>
      </w:r>
      <w:r w:rsidR="002162B1" w:rsidRPr="00A73A67">
        <w:rPr>
          <w:rFonts w:ascii="Bookman Old Style" w:eastAsia="BatangChe" w:hAnsi="Bookman Old Style" w:cs="Times New Roman"/>
          <w:b/>
          <w:kern w:val="2"/>
          <w:sz w:val="36"/>
          <w:szCs w:val="40"/>
          <w:lang w:eastAsia="ko-KR"/>
        </w:rPr>
        <w:t>0 Hrs</w:t>
      </w:r>
    </w:p>
    <w:p w:rsidR="00D502C6" w:rsidRPr="002162B1" w:rsidRDefault="00A26E60" w:rsidP="00D502C6">
      <w:pPr>
        <w:widowControl w:val="0"/>
        <w:tabs>
          <w:tab w:val="left" w:pos="2796"/>
          <w:tab w:val="left" w:pos="3332"/>
        </w:tabs>
        <w:wordWrap w:val="0"/>
        <w:spacing w:after="0" w:line="360" w:lineRule="auto"/>
        <w:ind w:left="1600" w:hanging="1600"/>
        <w:rPr>
          <w:rFonts w:ascii="Bookman Old Style" w:eastAsia="BatangChe" w:hAnsi="Bookman Old Style" w:cs="Times New Roman"/>
          <w:b/>
          <w:kern w:val="2"/>
          <w:sz w:val="36"/>
          <w:szCs w:val="40"/>
          <w:lang w:eastAsia="ko-KR"/>
        </w:rPr>
      </w:pPr>
      <w:r>
        <w:rPr>
          <w:rFonts w:ascii="Bookman Old Style" w:eastAsia="BatangChe" w:hAnsi="Bookman Old Style" w:cs="Times New Roman"/>
          <w:b/>
          <w:kern w:val="2"/>
          <w:sz w:val="36"/>
          <w:szCs w:val="40"/>
          <w:lang w:eastAsia="ko-KR"/>
        </w:rPr>
        <w:t>Tender Opening Date: 02.09</w:t>
      </w:r>
      <w:r w:rsidR="00D502C6">
        <w:rPr>
          <w:rFonts w:ascii="Bookman Old Style" w:eastAsia="BatangChe" w:hAnsi="Bookman Old Style" w:cs="Times New Roman"/>
          <w:b/>
          <w:kern w:val="2"/>
          <w:sz w:val="36"/>
          <w:szCs w:val="40"/>
          <w:lang w:eastAsia="ko-KR"/>
        </w:rPr>
        <w:t>.2019 / 14:00 Hrs</w:t>
      </w:r>
    </w:p>
    <w:p w:rsidR="002162B1" w:rsidRPr="002162B1" w:rsidRDefault="002162B1" w:rsidP="002162B1">
      <w:pPr>
        <w:widowControl w:val="0"/>
        <w:tabs>
          <w:tab w:val="left" w:pos="2796"/>
          <w:tab w:val="left" w:pos="3332"/>
        </w:tabs>
        <w:wordWrap w:val="0"/>
        <w:spacing w:after="0" w:line="360" w:lineRule="auto"/>
        <w:ind w:left="1600" w:hanging="1600"/>
        <w:rPr>
          <w:rFonts w:ascii="Bookman Old Style" w:eastAsia="BatangChe" w:hAnsi="Bookman Old Style" w:cs="Times New Roman"/>
          <w:b/>
          <w:kern w:val="2"/>
          <w:sz w:val="40"/>
          <w:szCs w:val="40"/>
          <w:lang w:eastAsia="ko-KR"/>
        </w:rPr>
      </w:pPr>
    </w:p>
    <w:p w:rsidR="002162B1" w:rsidRPr="002162B1" w:rsidRDefault="002162B1" w:rsidP="002162B1">
      <w:pPr>
        <w:autoSpaceDE w:val="0"/>
        <w:autoSpaceDN w:val="0"/>
        <w:adjustRightInd w:val="0"/>
        <w:spacing w:after="0" w:line="240" w:lineRule="auto"/>
        <w:jc w:val="both"/>
        <w:rPr>
          <w:rFonts w:ascii="Bookman Old Style" w:eastAsia="BatangChe" w:hAnsi="Bookman Old Style" w:cs="Times New Roman"/>
          <w:kern w:val="2"/>
          <w:sz w:val="20"/>
          <w:szCs w:val="20"/>
          <w:lang w:eastAsia="ko-KR"/>
        </w:rPr>
      </w:pPr>
      <w:r w:rsidRPr="00A73A67">
        <w:rPr>
          <w:rFonts w:ascii="Bookman Old Style" w:eastAsia="BatangChe" w:hAnsi="Bookman Old Style" w:cs="Times New Roman"/>
          <w:b/>
          <w:kern w:val="2"/>
          <w:sz w:val="28"/>
          <w:szCs w:val="32"/>
          <w:lang w:eastAsia="ko-KR"/>
        </w:rPr>
        <w:t>(TWO BID SYSTEM – TECHNICAL &amp; COMMERCIAL SEPARATELY)</w:t>
      </w:r>
    </w:p>
    <w:p w:rsidR="002162B1" w:rsidRDefault="002162B1" w:rsidP="00AB17B9">
      <w:pPr>
        <w:spacing w:line="240" w:lineRule="auto"/>
        <w:ind w:right="-446"/>
        <w:jc w:val="center"/>
        <w:rPr>
          <w:rFonts w:ascii="Times New Roman" w:hAnsi="Times New Roman" w:cs="Times New Roman"/>
          <w:b/>
          <w:bCs/>
          <w:sz w:val="24"/>
          <w:szCs w:val="24"/>
          <w:u w:val="single"/>
        </w:rPr>
      </w:pPr>
      <w:r w:rsidRPr="002162B1">
        <w:rPr>
          <w:rFonts w:ascii="Verdana" w:eastAsia="BatangChe" w:hAnsi="Verdana" w:cs="Times New Roman"/>
          <w:b/>
          <w:kern w:val="2"/>
          <w:sz w:val="32"/>
          <w:szCs w:val="32"/>
          <w:u w:val="single"/>
          <w:lang w:eastAsia="ko-KR"/>
        </w:rPr>
        <w:br w:type="page"/>
      </w:r>
    </w:p>
    <w:p w:rsidR="0023116F" w:rsidRDefault="0023116F" w:rsidP="0023116F">
      <w:pPr>
        <w:pStyle w:val="NoSpacing"/>
        <w:rPr>
          <w:kern w:val="2"/>
          <w:lang w:eastAsia="ko-KR"/>
        </w:rPr>
      </w:pPr>
    </w:p>
    <w:p w:rsidR="002162B1" w:rsidRPr="002162B1" w:rsidRDefault="002162B1" w:rsidP="002162B1">
      <w:pPr>
        <w:widowControl w:val="0"/>
        <w:tabs>
          <w:tab w:val="left" w:pos="2796"/>
          <w:tab w:val="left" w:pos="3332"/>
        </w:tabs>
        <w:wordWrap w:val="0"/>
        <w:spacing w:after="0" w:line="360" w:lineRule="auto"/>
        <w:ind w:left="1600" w:hanging="1600"/>
        <w:jc w:val="center"/>
        <w:rPr>
          <w:rFonts w:ascii="Bookman Old Style" w:eastAsia="BatangChe" w:hAnsi="Bookman Old Style" w:cs="Times New Roman"/>
          <w:b/>
          <w:kern w:val="2"/>
          <w:sz w:val="32"/>
          <w:szCs w:val="32"/>
          <w:u w:val="single"/>
          <w:lang w:eastAsia="ko-KR"/>
        </w:rPr>
      </w:pPr>
      <w:r w:rsidRPr="002162B1">
        <w:rPr>
          <w:rFonts w:ascii="Bookman Old Style" w:eastAsia="BatangChe" w:hAnsi="Bookman Old Style" w:cs="Times New Roman"/>
          <w:b/>
          <w:kern w:val="2"/>
          <w:sz w:val="32"/>
          <w:szCs w:val="32"/>
          <w:u w:val="single"/>
          <w:lang w:eastAsia="ko-KR"/>
        </w:rPr>
        <w:t>Table of Contents /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0"/>
        <w:gridCol w:w="8087"/>
        <w:gridCol w:w="776"/>
      </w:tblGrid>
      <w:tr w:rsidR="002162B1" w:rsidRPr="002162B1" w:rsidTr="00555BC7">
        <w:trPr>
          <w:trHeight w:hRule="exact" w:val="595"/>
          <w:jc w:val="center"/>
        </w:trPr>
        <w:tc>
          <w:tcPr>
            <w:tcW w:w="660" w:type="dxa"/>
            <w:vAlign w:val="center"/>
          </w:tcPr>
          <w:p w:rsidR="002162B1" w:rsidRPr="002162B1" w:rsidRDefault="002162B1" w:rsidP="002162B1">
            <w:pPr>
              <w:widowControl w:val="0"/>
              <w:wordWrap w:val="0"/>
              <w:spacing w:after="0" w:line="240" w:lineRule="auto"/>
              <w:jc w:val="center"/>
              <w:rPr>
                <w:rFonts w:ascii="Bookman Old Style" w:eastAsia="BatangChe" w:hAnsi="Bookman Old Style" w:cs="Times New Roman"/>
                <w:b/>
                <w:kern w:val="2"/>
                <w:lang w:eastAsia="ko-KR"/>
              </w:rPr>
            </w:pPr>
            <w:r w:rsidRPr="002162B1">
              <w:rPr>
                <w:rFonts w:ascii="Bookman Old Style" w:eastAsia="BatangChe" w:hAnsi="Bookman Old Style" w:cs="Times New Roman"/>
                <w:b/>
                <w:kern w:val="2"/>
                <w:lang w:eastAsia="ko-KR"/>
              </w:rPr>
              <w:t>Sl. No.</w:t>
            </w:r>
          </w:p>
        </w:tc>
        <w:tc>
          <w:tcPr>
            <w:tcW w:w="8087" w:type="dxa"/>
            <w:vAlign w:val="center"/>
          </w:tcPr>
          <w:p w:rsidR="002162B1" w:rsidRPr="002162B1" w:rsidRDefault="002162B1" w:rsidP="002162B1">
            <w:pPr>
              <w:widowControl w:val="0"/>
              <w:wordWrap w:val="0"/>
              <w:spacing w:after="0" w:line="240" w:lineRule="auto"/>
              <w:jc w:val="center"/>
              <w:rPr>
                <w:rFonts w:ascii="Bookman Old Style" w:eastAsia="BatangChe" w:hAnsi="Bookman Old Style" w:cs="Times New Roman"/>
                <w:b/>
                <w:kern w:val="2"/>
                <w:lang w:eastAsia="ko-KR"/>
              </w:rPr>
            </w:pPr>
            <w:r w:rsidRPr="002162B1">
              <w:rPr>
                <w:rFonts w:ascii="Bookman Old Style" w:eastAsia="BatangChe" w:hAnsi="Bookman Old Style" w:cs="Times New Roman"/>
                <w:b/>
                <w:kern w:val="2"/>
                <w:lang w:eastAsia="ko-KR"/>
              </w:rPr>
              <w:t>Terms / Clause</w:t>
            </w:r>
          </w:p>
        </w:tc>
        <w:tc>
          <w:tcPr>
            <w:tcW w:w="776" w:type="dxa"/>
            <w:vAlign w:val="center"/>
          </w:tcPr>
          <w:p w:rsidR="002162B1" w:rsidRPr="002162B1" w:rsidRDefault="002162B1" w:rsidP="002162B1">
            <w:pPr>
              <w:widowControl w:val="0"/>
              <w:wordWrap w:val="0"/>
              <w:spacing w:after="0" w:line="240" w:lineRule="auto"/>
              <w:jc w:val="center"/>
              <w:rPr>
                <w:rFonts w:ascii="Bookman Old Style" w:eastAsia="BatangChe" w:hAnsi="Bookman Old Style" w:cs="Times New Roman"/>
                <w:b/>
                <w:kern w:val="2"/>
                <w:lang w:eastAsia="ko-KR"/>
              </w:rPr>
            </w:pPr>
            <w:r w:rsidRPr="002162B1">
              <w:rPr>
                <w:rFonts w:ascii="Bookman Old Style" w:eastAsia="BatangChe" w:hAnsi="Bookman Old Style" w:cs="Times New Roman"/>
                <w:b/>
                <w:kern w:val="2"/>
                <w:lang w:eastAsia="ko-KR"/>
              </w:rPr>
              <w:t>Page No.</w:t>
            </w:r>
          </w:p>
        </w:tc>
      </w:tr>
      <w:tr w:rsidR="002162B1" w:rsidRPr="002162B1" w:rsidTr="00555BC7">
        <w:trPr>
          <w:trHeight w:hRule="exact" w:val="413"/>
          <w:jc w:val="center"/>
        </w:trPr>
        <w:tc>
          <w:tcPr>
            <w:tcW w:w="660"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b/>
                <w:kern w:val="2"/>
                <w:sz w:val="24"/>
                <w:szCs w:val="20"/>
                <w:lang w:eastAsia="ko-KR"/>
              </w:rPr>
            </w:pPr>
          </w:p>
        </w:tc>
        <w:tc>
          <w:tcPr>
            <w:tcW w:w="8087" w:type="dxa"/>
            <w:vAlign w:val="center"/>
          </w:tcPr>
          <w:p w:rsidR="002162B1" w:rsidRPr="002162B1" w:rsidRDefault="002162B1" w:rsidP="002162B1">
            <w:pPr>
              <w:autoSpaceDE w:val="0"/>
              <w:autoSpaceDN w:val="0"/>
              <w:adjustRightInd w:val="0"/>
              <w:spacing w:after="0" w:line="240" w:lineRule="auto"/>
              <w:jc w:val="both"/>
              <w:rPr>
                <w:rFonts w:ascii="Bookman Old Style" w:eastAsia="BatangChe" w:hAnsi="Bookman Old Style" w:cs="Times New Roman"/>
                <w:b/>
                <w:kern w:val="2"/>
                <w:sz w:val="20"/>
                <w:szCs w:val="20"/>
                <w:lang w:eastAsia="ko-KR"/>
              </w:rPr>
            </w:pPr>
            <w:r w:rsidRPr="002162B1">
              <w:rPr>
                <w:rFonts w:eastAsia="BatangChe" w:cs="Times New Roman"/>
                <w:b/>
                <w:kern w:val="2"/>
                <w:sz w:val="20"/>
                <w:szCs w:val="20"/>
                <w:lang w:eastAsia="ko-KR"/>
              </w:rPr>
              <w:t>GLOSSARY, DEFINITIONS &amp; INTERPRETATIONS</w:t>
            </w:r>
          </w:p>
        </w:tc>
        <w:tc>
          <w:tcPr>
            <w:tcW w:w="776" w:type="dxa"/>
            <w:vAlign w:val="center"/>
          </w:tcPr>
          <w:p w:rsidR="002162B1" w:rsidRPr="002162B1" w:rsidRDefault="002162B1" w:rsidP="002162B1">
            <w:pPr>
              <w:autoSpaceDE w:val="0"/>
              <w:autoSpaceDN w:val="0"/>
              <w:adjustRightInd w:val="0"/>
              <w:spacing w:after="0" w:line="240" w:lineRule="auto"/>
              <w:jc w:val="center"/>
              <w:rPr>
                <w:rFonts w:eastAsia="BatangChe" w:cs="Times New Roman"/>
                <w:b/>
                <w:kern w:val="2"/>
                <w:sz w:val="24"/>
                <w:szCs w:val="24"/>
                <w:lang w:eastAsia="ko-KR"/>
              </w:rPr>
            </w:pPr>
            <w:r w:rsidRPr="002162B1">
              <w:rPr>
                <w:rFonts w:eastAsia="BatangChe" w:cs="Times New Roman"/>
                <w:b/>
                <w:kern w:val="2"/>
                <w:sz w:val="24"/>
                <w:szCs w:val="24"/>
                <w:lang w:eastAsia="ko-KR"/>
              </w:rPr>
              <w:t>4</w:t>
            </w:r>
          </w:p>
        </w:tc>
      </w:tr>
      <w:tr w:rsidR="002162B1" w:rsidRPr="002162B1" w:rsidTr="00555BC7">
        <w:trPr>
          <w:trHeight w:hRule="exact" w:val="413"/>
          <w:jc w:val="center"/>
        </w:trPr>
        <w:tc>
          <w:tcPr>
            <w:tcW w:w="660"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087"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SCOPE OF SUPPLY</w:t>
            </w:r>
          </w:p>
        </w:tc>
        <w:tc>
          <w:tcPr>
            <w:tcW w:w="776" w:type="dxa"/>
            <w:vAlign w:val="center"/>
          </w:tcPr>
          <w:p w:rsidR="002162B1" w:rsidRPr="002162B1" w:rsidRDefault="002162B1" w:rsidP="002162B1">
            <w:pPr>
              <w:autoSpaceDE w:val="0"/>
              <w:autoSpaceDN w:val="0"/>
              <w:adjustRightInd w:val="0"/>
              <w:spacing w:after="0" w:line="240" w:lineRule="auto"/>
              <w:jc w:val="center"/>
              <w:rPr>
                <w:rFonts w:eastAsia="BatangChe" w:cs="Times New Roman"/>
                <w:b/>
                <w:kern w:val="2"/>
                <w:sz w:val="24"/>
                <w:szCs w:val="24"/>
                <w:lang w:eastAsia="ko-KR"/>
              </w:rPr>
            </w:pPr>
            <w:r w:rsidRPr="002162B1">
              <w:rPr>
                <w:rFonts w:eastAsia="BatangChe" w:cs="Times New Roman"/>
                <w:b/>
                <w:kern w:val="2"/>
                <w:sz w:val="24"/>
                <w:szCs w:val="24"/>
                <w:lang w:eastAsia="ko-KR"/>
              </w:rPr>
              <w:t>5</w:t>
            </w:r>
          </w:p>
        </w:tc>
      </w:tr>
      <w:tr w:rsidR="002162B1" w:rsidRPr="002162B1" w:rsidTr="00555BC7">
        <w:trPr>
          <w:trHeight w:hRule="exact" w:val="413"/>
          <w:jc w:val="center"/>
        </w:trPr>
        <w:tc>
          <w:tcPr>
            <w:tcW w:w="660"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087" w:type="dxa"/>
            <w:vAlign w:val="center"/>
          </w:tcPr>
          <w:p w:rsidR="002162B1" w:rsidRPr="002162B1" w:rsidRDefault="002162B1" w:rsidP="002162B1">
            <w:pPr>
              <w:autoSpaceDE w:val="0"/>
              <w:autoSpaceDN w:val="0"/>
              <w:adjustRightInd w:val="0"/>
              <w:spacing w:after="0" w:line="240" w:lineRule="auto"/>
              <w:jc w:val="both"/>
              <w:rPr>
                <w:rFonts w:ascii="Bookman Old Style" w:eastAsia="BatangChe" w:hAnsi="Bookman Old Style" w:cs="Times New Roman"/>
                <w:kern w:val="2"/>
                <w:sz w:val="20"/>
                <w:szCs w:val="20"/>
                <w:lang w:eastAsia="ko-KR"/>
              </w:rPr>
            </w:pPr>
            <w:r w:rsidRPr="002162B1">
              <w:rPr>
                <w:rFonts w:eastAsia="BatangChe" w:cs="Times New Roman"/>
                <w:b/>
                <w:kern w:val="2"/>
                <w:sz w:val="20"/>
                <w:szCs w:val="20"/>
                <w:lang w:eastAsia="ko-KR"/>
              </w:rPr>
              <w:t>QUALIFYING REQUIREMENTS OF THE TENDERERS</w:t>
            </w:r>
          </w:p>
        </w:tc>
        <w:tc>
          <w:tcPr>
            <w:tcW w:w="776" w:type="dxa"/>
            <w:vAlign w:val="center"/>
          </w:tcPr>
          <w:p w:rsidR="002162B1" w:rsidRPr="002162B1" w:rsidRDefault="00B3139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6</w:t>
            </w:r>
          </w:p>
        </w:tc>
      </w:tr>
      <w:tr w:rsidR="002162B1" w:rsidRPr="002162B1" w:rsidTr="00555BC7">
        <w:trPr>
          <w:trHeight w:hRule="exact" w:val="413"/>
          <w:jc w:val="center"/>
        </w:trPr>
        <w:tc>
          <w:tcPr>
            <w:tcW w:w="660"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087" w:type="dxa"/>
            <w:vAlign w:val="center"/>
          </w:tcPr>
          <w:p w:rsidR="002162B1" w:rsidRPr="002162B1" w:rsidRDefault="002162B1" w:rsidP="002162B1">
            <w:pPr>
              <w:autoSpaceDE w:val="0"/>
              <w:autoSpaceDN w:val="0"/>
              <w:adjustRightInd w:val="0"/>
              <w:spacing w:after="0" w:line="240" w:lineRule="auto"/>
              <w:rPr>
                <w:rFonts w:ascii="Bookman Old Style" w:eastAsia="BatangChe" w:hAnsi="Bookman Old Style" w:cs="Times New Roman"/>
                <w:kern w:val="2"/>
                <w:sz w:val="20"/>
                <w:szCs w:val="20"/>
                <w:lang w:eastAsia="ko-KR"/>
              </w:rPr>
            </w:pPr>
            <w:r w:rsidRPr="002162B1">
              <w:rPr>
                <w:rFonts w:eastAsia="BatangChe" w:cs="Times New Roman"/>
                <w:b/>
                <w:kern w:val="2"/>
                <w:sz w:val="20"/>
                <w:szCs w:val="20"/>
                <w:lang w:eastAsia="ko-KR"/>
              </w:rPr>
              <w:t>TENDER SUBMISSION CONDITION</w:t>
            </w:r>
            <w:r w:rsidR="0035597F">
              <w:rPr>
                <w:rFonts w:eastAsia="BatangChe" w:cs="Times New Roman"/>
                <w:b/>
                <w:kern w:val="2"/>
                <w:sz w:val="20"/>
                <w:szCs w:val="20"/>
                <w:lang w:eastAsia="ko-KR"/>
              </w:rPr>
              <w:t>S</w:t>
            </w:r>
          </w:p>
        </w:tc>
        <w:tc>
          <w:tcPr>
            <w:tcW w:w="776" w:type="dxa"/>
            <w:vAlign w:val="center"/>
          </w:tcPr>
          <w:p w:rsidR="002162B1" w:rsidRPr="002162B1" w:rsidRDefault="002162B1" w:rsidP="002162B1">
            <w:pPr>
              <w:autoSpaceDE w:val="0"/>
              <w:autoSpaceDN w:val="0"/>
              <w:adjustRightInd w:val="0"/>
              <w:spacing w:after="0" w:line="240" w:lineRule="auto"/>
              <w:jc w:val="center"/>
              <w:rPr>
                <w:rFonts w:eastAsia="BatangChe" w:cs="Times New Roman"/>
                <w:b/>
                <w:kern w:val="2"/>
                <w:sz w:val="24"/>
                <w:szCs w:val="24"/>
                <w:lang w:eastAsia="ko-KR"/>
              </w:rPr>
            </w:pPr>
            <w:r w:rsidRPr="002162B1">
              <w:rPr>
                <w:rFonts w:eastAsia="BatangChe" w:cs="Times New Roman"/>
                <w:b/>
                <w:kern w:val="2"/>
                <w:sz w:val="24"/>
                <w:szCs w:val="24"/>
                <w:lang w:eastAsia="ko-KR"/>
              </w:rPr>
              <w:t>6</w:t>
            </w:r>
          </w:p>
        </w:tc>
      </w:tr>
      <w:tr w:rsidR="002162B1" w:rsidRPr="002162B1" w:rsidTr="00555BC7">
        <w:trPr>
          <w:trHeight w:hRule="exact" w:val="413"/>
          <w:jc w:val="center"/>
        </w:trPr>
        <w:tc>
          <w:tcPr>
            <w:tcW w:w="660"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087" w:type="dxa"/>
            <w:vAlign w:val="center"/>
          </w:tcPr>
          <w:p w:rsidR="002162B1" w:rsidRPr="002162B1" w:rsidRDefault="0035597F" w:rsidP="002162B1">
            <w:pPr>
              <w:autoSpaceDE w:val="0"/>
              <w:autoSpaceDN w:val="0"/>
              <w:adjustRightInd w:val="0"/>
              <w:spacing w:after="0" w:line="240" w:lineRule="auto"/>
              <w:rPr>
                <w:rFonts w:ascii="Bookman Old Style" w:eastAsia="BatangChe" w:hAnsi="Bookman Old Style" w:cs="Times New Roman"/>
                <w:kern w:val="2"/>
                <w:sz w:val="20"/>
                <w:szCs w:val="20"/>
                <w:lang w:eastAsia="ko-KR"/>
              </w:rPr>
            </w:pPr>
            <w:r w:rsidRPr="0035597F">
              <w:rPr>
                <w:rFonts w:asciiTheme="minorHAnsi" w:hAnsiTheme="minorHAnsi" w:cstheme="minorHAnsi"/>
                <w:b/>
                <w:sz w:val="20"/>
              </w:rPr>
              <w:t>GENERAL INSTRUCTIONS FOR SUBMISSION OF QUOTATIONS</w:t>
            </w:r>
          </w:p>
        </w:tc>
        <w:tc>
          <w:tcPr>
            <w:tcW w:w="776" w:type="dxa"/>
            <w:vAlign w:val="center"/>
          </w:tcPr>
          <w:p w:rsidR="002162B1" w:rsidRPr="002162B1" w:rsidRDefault="000B6D7D"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7</w:t>
            </w:r>
          </w:p>
        </w:tc>
      </w:tr>
      <w:tr w:rsidR="002162B1" w:rsidRPr="002162B1" w:rsidTr="00555BC7">
        <w:trPr>
          <w:trHeight w:hRule="exact" w:val="413"/>
          <w:jc w:val="center"/>
        </w:trPr>
        <w:tc>
          <w:tcPr>
            <w:tcW w:w="660"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087" w:type="dxa"/>
            <w:vAlign w:val="center"/>
          </w:tcPr>
          <w:p w:rsidR="002162B1" w:rsidRPr="002162B1" w:rsidRDefault="002162B1" w:rsidP="002162B1">
            <w:pPr>
              <w:autoSpaceDE w:val="0"/>
              <w:autoSpaceDN w:val="0"/>
              <w:adjustRightInd w:val="0"/>
              <w:spacing w:after="0" w:line="240" w:lineRule="auto"/>
              <w:jc w:val="both"/>
              <w:rPr>
                <w:rFonts w:ascii="Bookman Old Style" w:eastAsia="BatangChe" w:hAnsi="Bookman Old Style" w:cs="Times New Roman"/>
                <w:kern w:val="2"/>
                <w:sz w:val="20"/>
                <w:szCs w:val="20"/>
                <w:lang w:eastAsia="ko-KR"/>
              </w:rPr>
            </w:pPr>
            <w:r w:rsidRPr="002162B1">
              <w:rPr>
                <w:rFonts w:eastAsia="BatangChe" w:cs="Times New Roman"/>
                <w:b/>
                <w:kern w:val="2"/>
                <w:sz w:val="20"/>
                <w:szCs w:val="20"/>
                <w:lang w:eastAsia="ko-KR"/>
              </w:rPr>
              <w:t>PAYMENT</w:t>
            </w:r>
            <w:r w:rsidR="0035597F">
              <w:rPr>
                <w:rFonts w:eastAsia="BatangChe" w:cs="Times New Roman"/>
                <w:b/>
                <w:kern w:val="2"/>
                <w:sz w:val="20"/>
                <w:szCs w:val="20"/>
                <w:lang w:eastAsia="ko-KR"/>
              </w:rPr>
              <w:t xml:space="preserve"> TERMS</w:t>
            </w:r>
          </w:p>
        </w:tc>
        <w:tc>
          <w:tcPr>
            <w:tcW w:w="776" w:type="dxa"/>
            <w:vAlign w:val="center"/>
          </w:tcPr>
          <w:p w:rsidR="002162B1" w:rsidRPr="002162B1" w:rsidRDefault="0035597F"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8</w:t>
            </w:r>
          </w:p>
        </w:tc>
      </w:tr>
      <w:tr w:rsidR="002162B1" w:rsidRPr="002162B1" w:rsidTr="00555BC7">
        <w:trPr>
          <w:trHeight w:hRule="exact" w:val="413"/>
          <w:jc w:val="center"/>
        </w:trPr>
        <w:tc>
          <w:tcPr>
            <w:tcW w:w="660"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087"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FIRM PRICE</w:t>
            </w:r>
          </w:p>
        </w:tc>
        <w:tc>
          <w:tcPr>
            <w:tcW w:w="776" w:type="dxa"/>
            <w:vAlign w:val="center"/>
          </w:tcPr>
          <w:p w:rsidR="002162B1" w:rsidRPr="002162B1" w:rsidRDefault="0035597F"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9</w:t>
            </w:r>
          </w:p>
        </w:tc>
      </w:tr>
      <w:tr w:rsidR="002162B1" w:rsidRPr="002162B1" w:rsidTr="00555BC7">
        <w:trPr>
          <w:trHeight w:hRule="exact" w:val="413"/>
          <w:jc w:val="center"/>
        </w:trPr>
        <w:tc>
          <w:tcPr>
            <w:tcW w:w="660"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087"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AUTHORITY OF PERSONS SIGNING DOCUMENT</w:t>
            </w:r>
          </w:p>
        </w:tc>
        <w:tc>
          <w:tcPr>
            <w:tcW w:w="776" w:type="dxa"/>
            <w:vAlign w:val="center"/>
          </w:tcPr>
          <w:p w:rsidR="002162B1" w:rsidRPr="002162B1" w:rsidRDefault="0035597F"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9</w:t>
            </w:r>
          </w:p>
        </w:tc>
      </w:tr>
      <w:tr w:rsidR="002162B1" w:rsidRPr="002162B1" w:rsidTr="00555BC7">
        <w:trPr>
          <w:trHeight w:hRule="exact" w:val="413"/>
          <w:jc w:val="center"/>
        </w:trPr>
        <w:tc>
          <w:tcPr>
            <w:tcW w:w="660"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087"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SECRECY</w:t>
            </w:r>
          </w:p>
        </w:tc>
        <w:tc>
          <w:tcPr>
            <w:tcW w:w="776" w:type="dxa"/>
            <w:vAlign w:val="center"/>
          </w:tcPr>
          <w:p w:rsidR="002162B1" w:rsidRPr="002162B1" w:rsidRDefault="0035597F"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9</w:t>
            </w:r>
          </w:p>
        </w:tc>
      </w:tr>
      <w:tr w:rsidR="002162B1" w:rsidRPr="002162B1" w:rsidTr="00555BC7">
        <w:trPr>
          <w:trHeight w:hRule="exact" w:val="413"/>
          <w:jc w:val="center"/>
        </w:trPr>
        <w:tc>
          <w:tcPr>
            <w:tcW w:w="660"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087" w:type="dxa"/>
            <w:vAlign w:val="center"/>
          </w:tcPr>
          <w:p w:rsidR="002162B1" w:rsidRPr="002162B1" w:rsidRDefault="002162B1" w:rsidP="002162B1">
            <w:pPr>
              <w:autoSpaceDE w:val="0"/>
              <w:autoSpaceDN w:val="0"/>
              <w:adjustRightInd w:val="0"/>
              <w:spacing w:after="0" w:line="240" w:lineRule="auto"/>
              <w:jc w:val="both"/>
              <w:rPr>
                <w:rFonts w:ascii="Bookman Old Style" w:eastAsia="BatangChe" w:hAnsi="Bookman Old Style" w:cs="Times New Roman"/>
                <w:kern w:val="2"/>
                <w:sz w:val="20"/>
                <w:szCs w:val="20"/>
                <w:lang w:eastAsia="ko-KR"/>
              </w:rPr>
            </w:pPr>
            <w:r w:rsidRPr="002162B1">
              <w:rPr>
                <w:rFonts w:eastAsia="BatangChe" w:cs="Times New Roman"/>
                <w:b/>
                <w:kern w:val="2"/>
                <w:sz w:val="20"/>
                <w:szCs w:val="20"/>
                <w:lang w:eastAsia="ko-KR"/>
              </w:rPr>
              <w:t xml:space="preserve">INSURANCE </w:t>
            </w:r>
          </w:p>
        </w:tc>
        <w:tc>
          <w:tcPr>
            <w:tcW w:w="776" w:type="dxa"/>
            <w:vAlign w:val="center"/>
          </w:tcPr>
          <w:p w:rsidR="002162B1"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9</w:t>
            </w:r>
          </w:p>
        </w:tc>
      </w:tr>
      <w:tr w:rsidR="002162B1" w:rsidRPr="002162B1" w:rsidTr="00555BC7">
        <w:trPr>
          <w:trHeight w:hRule="exact" w:val="413"/>
          <w:jc w:val="center"/>
        </w:trPr>
        <w:tc>
          <w:tcPr>
            <w:tcW w:w="660"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087"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COUNTER TERMS AND CONDITION</w:t>
            </w:r>
          </w:p>
        </w:tc>
        <w:tc>
          <w:tcPr>
            <w:tcW w:w="776" w:type="dxa"/>
            <w:vAlign w:val="center"/>
          </w:tcPr>
          <w:p w:rsidR="002162B1" w:rsidRPr="002162B1" w:rsidRDefault="0035597F"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10</w:t>
            </w:r>
          </w:p>
        </w:tc>
      </w:tr>
      <w:tr w:rsidR="002162B1" w:rsidRPr="002162B1" w:rsidTr="00555BC7">
        <w:trPr>
          <w:trHeight w:hRule="exact" w:val="413"/>
          <w:jc w:val="center"/>
        </w:trPr>
        <w:tc>
          <w:tcPr>
            <w:tcW w:w="660"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087"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 xml:space="preserve">OTHER CONDITIONS </w:t>
            </w:r>
          </w:p>
        </w:tc>
        <w:tc>
          <w:tcPr>
            <w:tcW w:w="776" w:type="dxa"/>
            <w:vAlign w:val="center"/>
          </w:tcPr>
          <w:p w:rsidR="002162B1" w:rsidRPr="002162B1" w:rsidRDefault="00FB1321"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10</w:t>
            </w:r>
          </w:p>
        </w:tc>
      </w:tr>
      <w:tr w:rsidR="002162B1" w:rsidRPr="002162B1" w:rsidTr="00555BC7">
        <w:trPr>
          <w:trHeight w:hRule="exact" w:val="413"/>
          <w:jc w:val="center"/>
        </w:trPr>
        <w:tc>
          <w:tcPr>
            <w:tcW w:w="660"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087"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ACCEPTANCE &amp; ACKNOWLEDGEMENT</w:t>
            </w:r>
          </w:p>
        </w:tc>
        <w:tc>
          <w:tcPr>
            <w:tcW w:w="776" w:type="dxa"/>
            <w:vAlign w:val="center"/>
          </w:tcPr>
          <w:p w:rsidR="002162B1"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w:t>
            </w:r>
            <w:r w:rsidR="00FB1321">
              <w:rPr>
                <w:rFonts w:eastAsia="BatangChe" w:cs="Times New Roman"/>
                <w:b/>
                <w:kern w:val="2"/>
                <w:sz w:val="24"/>
                <w:szCs w:val="24"/>
                <w:lang w:eastAsia="ko-KR"/>
              </w:rPr>
              <w:t>0</w:t>
            </w:r>
          </w:p>
        </w:tc>
      </w:tr>
      <w:tr w:rsidR="002162B1" w:rsidRPr="002162B1" w:rsidTr="00555BC7">
        <w:trPr>
          <w:trHeight w:hRule="exact" w:val="413"/>
          <w:jc w:val="center"/>
        </w:trPr>
        <w:tc>
          <w:tcPr>
            <w:tcW w:w="660"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087"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QUALITY &amp; WORKMANSHIP</w:t>
            </w:r>
          </w:p>
        </w:tc>
        <w:tc>
          <w:tcPr>
            <w:tcW w:w="776" w:type="dxa"/>
            <w:vAlign w:val="center"/>
          </w:tcPr>
          <w:p w:rsidR="002162B1"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10</w:t>
            </w:r>
          </w:p>
        </w:tc>
      </w:tr>
      <w:tr w:rsidR="002162B1" w:rsidRPr="002162B1" w:rsidTr="00555BC7">
        <w:trPr>
          <w:trHeight w:hRule="exact" w:val="413"/>
          <w:jc w:val="center"/>
        </w:trPr>
        <w:tc>
          <w:tcPr>
            <w:tcW w:w="660"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087"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IDENTIFICATION OF ITEMS / PIECES</w:t>
            </w:r>
          </w:p>
        </w:tc>
        <w:tc>
          <w:tcPr>
            <w:tcW w:w="776" w:type="dxa"/>
            <w:vAlign w:val="center"/>
          </w:tcPr>
          <w:p w:rsidR="002162B1"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w:t>
            </w:r>
            <w:r w:rsidR="00FB1321">
              <w:rPr>
                <w:rFonts w:eastAsia="BatangChe" w:cs="Times New Roman"/>
                <w:b/>
                <w:kern w:val="2"/>
                <w:sz w:val="24"/>
                <w:szCs w:val="24"/>
                <w:lang w:eastAsia="ko-KR"/>
              </w:rPr>
              <w:t>1</w:t>
            </w:r>
          </w:p>
        </w:tc>
      </w:tr>
      <w:tr w:rsidR="002162B1" w:rsidRPr="002162B1" w:rsidTr="00555BC7">
        <w:trPr>
          <w:trHeight w:hRule="exact" w:val="413"/>
          <w:jc w:val="center"/>
        </w:trPr>
        <w:tc>
          <w:tcPr>
            <w:tcW w:w="660"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087"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DOCUMENT SUBMISSION CLAUSE</w:t>
            </w:r>
          </w:p>
        </w:tc>
        <w:tc>
          <w:tcPr>
            <w:tcW w:w="776" w:type="dxa"/>
            <w:vAlign w:val="center"/>
          </w:tcPr>
          <w:p w:rsidR="002162B1"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w:t>
            </w:r>
            <w:r w:rsidR="00FB1321">
              <w:rPr>
                <w:rFonts w:eastAsia="BatangChe" w:cs="Times New Roman"/>
                <w:b/>
                <w:kern w:val="2"/>
                <w:sz w:val="24"/>
                <w:szCs w:val="24"/>
                <w:lang w:eastAsia="ko-KR"/>
              </w:rPr>
              <w:t>1</w:t>
            </w:r>
          </w:p>
        </w:tc>
      </w:tr>
      <w:tr w:rsidR="002162B1" w:rsidRPr="002162B1" w:rsidTr="00555BC7">
        <w:trPr>
          <w:trHeight w:hRule="exact" w:val="413"/>
          <w:jc w:val="center"/>
        </w:trPr>
        <w:tc>
          <w:tcPr>
            <w:tcW w:w="660"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087"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FALL CLAUSE</w:t>
            </w:r>
          </w:p>
        </w:tc>
        <w:tc>
          <w:tcPr>
            <w:tcW w:w="776" w:type="dxa"/>
            <w:vAlign w:val="center"/>
          </w:tcPr>
          <w:p w:rsidR="002162B1" w:rsidRPr="002162B1" w:rsidRDefault="002162B1" w:rsidP="00FB1321">
            <w:pPr>
              <w:autoSpaceDE w:val="0"/>
              <w:autoSpaceDN w:val="0"/>
              <w:adjustRightInd w:val="0"/>
              <w:spacing w:after="0" w:line="240" w:lineRule="auto"/>
              <w:jc w:val="center"/>
              <w:rPr>
                <w:rFonts w:eastAsia="BatangChe" w:cs="Times New Roman"/>
                <w:b/>
                <w:kern w:val="2"/>
                <w:sz w:val="24"/>
                <w:szCs w:val="24"/>
                <w:lang w:eastAsia="ko-KR"/>
              </w:rPr>
            </w:pPr>
            <w:r w:rsidRPr="002162B1">
              <w:rPr>
                <w:rFonts w:eastAsia="BatangChe" w:cs="Times New Roman"/>
                <w:b/>
                <w:kern w:val="2"/>
                <w:sz w:val="24"/>
                <w:szCs w:val="24"/>
                <w:lang w:eastAsia="ko-KR"/>
              </w:rPr>
              <w:t>1</w:t>
            </w:r>
            <w:r w:rsidR="00FB1321">
              <w:rPr>
                <w:rFonts w:eastAsia="BatangChe" w:cs="Times New Roman"/>
                <w:b/>
                <w:kern w:val="2"/>
                <w:sz w:val="24"/>
                <w:szCs w:val="24"/>
                <w:lang w:eastAsia="ko-KR"/>
              </w:rPr>
              <w:t>3</w:t>
            </w:r>
          </w:p>
        </w:tc>
      </w:tr>
      <w:tr w:rsidR="002162B1" w:rsidRPr="002162B1" w:rsidTr="00555BC7">
        <w:trPr>
          <w:trHeight w:hRule="exact" w:val="413"/>
          <w:jc w:val="center"/>
        </w:trPr>
        <w:tc>
          <w:tcPr>
            <w:tcW w:w="660"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087" w:type="dxa"/>
            <w:vAlign w:val="center"/>
          </w:tcPr>
          <w:p w:rsidR="002162B1" w:rsidRPr="002162B1" w:rsidRDefault="00555BC7" w:rsidP="002162B1">
            <w:pPr>
              <w:autoSpaceDE w:val="0"/>
              <w:autoSpaceDN w:val="0"/>
              <w:adjustRightInd w:val="0"/>
              <w:spacing w:after="0" w:line="240" w:lineRule="auto"/>
              <w:jc w:val="both"/>
              <w:rPr>
                <w:rFonts w:eastAsia="BatangChe" w:cs="Times New Roman"/>
                <w:b/>
                <w:kern w:val="2"/>
                <w:sz w:val="20"/>
                <w:szCs w:val="20"/>
                <w:lang w:eastAsia="ko-KR"/>
              </w:rPr>
            </w:pPr>
            <w:r w:rsidRPr="00555BC7">
              <w:rPr>
                <w:rFonts w:eastAsia="BatangChe" w:cs="Times New Roman"/>
                <w:b/>
                <w:kern w:val="2"/>
                <w:sz w:val="20"/>
                <w:szCs w:val="20"/>
                <w:lang w:eastAsia="ko-KR"/>
              </w:rPr>
              <w:t>DELIVERY, LIQUIDATED DAMAGES FOR LATE DELIVERY</w:t>
            </w:r>
          </w:p>
        </w:tc>
        <w:tc>
          <w:tcPr>
            <w:tcW w:w="776" w:type="dxa"/>
            <w:vAlign w:val="center"/>
          </w:tcPr>
          <w:p w:rsidR="002162B1" w:rsidRPr="002162B1" w:rsidRDefault="002162B1" w:rsidP="00DB4E28">
            <w:pPr>
              <w:autoSpaceDE w:val="0"/>
              <w:autoSpaceDN w:val="0"/>
              <w:adjustRightInd w:val="0"/>
              <w:spacing w:after="0" w:line="240" w:lineRule="auto"/>
              <w:jc w:val="center"/>
              <w:rPr>
                <w:rFonts w:eastAsia="BatangChe" w:cs="Times New Roman"/>
                <w:b/>
                <w:kern w:val="2"/>
                <w:sz w:val="24"/>
                <w:szCs w:val="24"/>
                <w:lang w:eastAsia="ko-KR"/>
              </w:rPr>
            </w:pPr>
            <w:r w:rsidRPr="002162B1">
              <w:rPr>
                <w:rFonts w:eastAsia="BatangChe" w:cs="Times New Roman"/>
                <w:b/>
                <w:kern w:val="2"/>
                <w:sz w:val="24"/>
                <w:szCs w:val="24"/>
                <w:lang w:eastAsia="ko-KR"/>
              </w:rPr>
              <w:t>1</w:t>
            </w:r>
            <w:r w:rsidR="00DB4E28">
              <w:rPr>
                <w:rFonts w:eastAsia="BatangChe" w:cs="Times New Roman"/>
                <w:b/>
                <w:kern w:val="2"/>
                <w:sz w:val="24"/>
                <w:szCs w:val="24"/>
                <w:lang w:eastAsia="ko-KR"/>
              </w:rPr>
              <w:t>3</w:t>
            </w:r>
          </w:p>
        </w:tc>
      </w:tr>
      <w:tr w:rsidR="00555BC7" w:rsidRPr="002162B1" w:rsidTr="00555BC7">
        <w:trPr>
          <w:trHeight w:hRule="exact" w:val="413"/>
          <w:jc w:val="center"/>
        </w:trPr>
        <w:tc>
          <w:tcPr>
            <w:tcW w:w="660" w:type="dxa"/>
            <w:vAlign w:val="center"/>
          </w:tcPr>
          <w:p w:rsidR="00555BC7" w:rsidRPr="002162B1" w:rsidRDefault="00555BC7"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087" w:type="dxa"/>
            <w:vAlign w:val="center"/>
          </w:tcPr>
          <w:p w:rsidR="00555BC7" w:rsidRPr="00555BC7" w:rsidRDefault="00555BC7" w:rsidP="002162B1">
            <w:pPr>
              <w:autoSpaceDE w:val="0"/>
              <w:autoSpaceDN w:val="0"/>
              <w:adjustRightInd w:val="0"/>
              <w:spacing w:after="0" w:line="240" w:lineRule="auto"/>
              <w:jc w:val="both"/>
              <w:rPr>
                <w:rFonts w:eastAsia="BatangChe" w:cs="Times New Roman"/>
                <w:b/>
                <w:kern w:val="2"/>
                <w:sz w:val="20"/>
                <w:szCs w:val="20"/>
                <w:lang w:eastAsia="ko-KR"/>
              </w:rPr>
            </w:pPr>
            <w:r w:rsidRPr="00555BC7">
              <w:rPr>
                <w:rFonts w:eastAsia="BatangChe" w:cs="Times New Roman"/>
                <w:b/>
                <w:kern w:val="2"/>
                <w:sz w:val="20"/>
                <w:szCs w:val="20"/>
                <w:lang w:eastAsia="ko-KR"/>
              </w:rPr>
              <w:t>RISK PURCHASE CLAUSE</w:t>
            </w:r>
          </w:p>
        </w:tc>
        <w:tc>
          <w:tcPr>
            <w:tcW w:w="776" w:type="dxa"/>
            <w:vAlign w:val="center"/>
          </w:tcPr>
          <w:p w:rsidR="00555BC7" w:rsidRPr="002162B1" w:rsidRDefault="00555BC7" w:rsidP="00DB4E28">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13</w:t>
            </w:r>
          </w:p>
        </w:tc>
      </w:tr>
      <w:tr w:rsidR="002162B1" w:rsidRPr="002162B1" w:rsidTr="00555BC7">
        <w:trPr>
          <w:trHeight w:hRule="exact" w:val="413"/>
          <w:jc w:val="center"/>
        </w:trPr>
        <w:tc>
          <w:tcPr>
            <w:tcW w:w="660"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087"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INSPECTION &amp; CONSEQUENCE OF REJECTION</w:t>
            </w:r>
          </w:p>
        </w:tc>
        <w:tc>
          <w:tcPr>
            <w:tcW w:w="776" w:type="dxa"/>
            <w:vAlign w:val="center"/>
          </w:tcPr>
          <w:p w:rsidR="002162B1" w:rsidRPr="002162B1" w:rsidRDefault="002162B1" w:rsidP="002162B1">
            <w:pPr>
              <w:autoSpaceDE w:val="0"/>
              <w:autoSpaceDN w:val="0"/>
              <w:adjustRightInd w:val="0"/>
              <w:spacing w:after="0" w:line="240" w:lineRule="auto"/>
              <w:jc w:val="center"/>
              <w:rPr>
                <w:rFonts w:eastAsia="BatangChe" w:cs="Times New Roman"/>
                <w:b/>
                <w:kern w:val="2"/>
                <w:sz w:val="24"/>
                <w:szCs w:val="24"/>
                <w:lang w:eastAsia="ko-KR"/>
              </w:rPr>
            </w:pPr>
            <w:r w:rsidRPr="002162B1">
              <w:rPr>
                <w:rFonts w:eastAsia="BatangChe" w:cs="Times New Roman"/>
                <w:b/>
                <w:kern w:val="2"/>
                <w:sz w:val="24"/>
                <w:szCs w:val="24"/>
                <w:lang w:eastAsia="ko-KR"/>
              </w:rPr>
              <w:t>1</w:t>
            </w:r>
            <w:r w:rsidR="00FB1321">
              <w:rPr>
                <w:rFonts w:eastAsia="BatangChe" w:cs="Times New Roman"/>
                <w:b/>
                <w:kern w:val="2"/>
                <w:sz w:val="24"/>
                <w:szCs w:val="24"/>
                <w:lang w:eastAsia="ko-KR"/>
              </w:rPr>
              <w:t>4</w:t>
            </w:r>
          </w:p>
        </w:tc>
      </w:tr>
      <w:tr w:rsidR="002162B1" w:rsidRPr="002162B1" w:rsidTr="00555BC7">
        <w:trPr>
          <w:trHeight w:hRule="exact" w:val="413"/>
          <w:jc w:val="center"/>
        </w:trPr>
        <w:tc>
          <w:tcPr>
            <w:tcW w:w="660"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087"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LAWS APPLICABLE</w:t>
            </w:r>
          </w:p>
        </w:tc>
        <w:tc>
          <w:tcPr>
            <w:tcW w:w="776" w:type="dxa"/>
            <w:vAlign w:val="center"/>
          </w:tcPr>
          <w:p w:rsidR="002162B1"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14</w:t>
            </w:r>
          </w:p>
        </w:tc>
      </w:tr>
      <w:tr w:rsidR="002162B1" w:rsidRPr="002162B1" w:rsidTr="00555BC7">
        <w:trPr>
          <w:trHeight w:hRule="exact" w:val="413"/>
          <w:jc w:val="center"/>
        </w:trPr>
        <w:tc>
          <w:tcPr>
            <w:tcW w:w="660"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087" w:type="dxa"/>
            <w:vAlign w:val="center"/>
          </w:tcPr>
          <w:p w:rsidR="002162B1" w:rsidRPr="002162B1" w:rsidRDefault="00E426C8"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JURISDICTION</w:t>
            </w:r>
            <w:r w:rsidR="00555BC7">
              <w:rPr>
                <w:rFonts w:eastAsia="BatangChe" w:cs="Times New Roman"/>
                <w:b/>
                <w:kern w:val="2"/>
                <w:sz w:val="20"/>
                <w:szCs w:val="20"/>
                <w:lang w:eastAsia="ko-KR"/>
              </w:rPr>
              <w:t xml:space="preserve"> </w:t>
            </w:r>
          </w:p>
        </w:tc>
        <w:tc>
          <w:tcPr>
            <w:tcW w:w="776" w:type="dxa"/>
            <w:vAlign w:val="center"/>
          </w:tcPr>
          <w:p w:rsidR="002162B1"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14</w:t>
            </w:r>
          </w:p>
        </w:tc>
      </w:tr>
      <w:tr w:rsidR="002162B1" w:rsidRPr="002162B1" w:rsidTr="00555BC7">
        <w:trPr>
          <w:trHeight w:hRule="exact" w:val="413"/>
          <w:jc w:val="center"/>
        </w:trPr>
        <w:tc>
          <w:tcPr>
            <w:tcW w:w="660"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087" w:type="dxa"/>
            <w:vAlign w:val="center"/>
          </w:tcPr>
          <w:p w:rsidR="002162B1" w:rsidRPr="002162B1" w:rsidRDefault="00E426C8" w:rsidP="002162B1">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ARBITRATION</w:t>
            </w:r>
          </w:p>
        </w:tc>
        <w:tc>
          <w:tcPr>
            <w:tcW w:w="776" w:type="dxa"/>
            <w:vAlign w:val="center"/>
          </w:tcPr>
          <w:p w:rsidR="002162B1"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14</w:t>
            </w:r>
          </w:p>
        </w:tc>
      </w:tr>
      <w:tr w:rsidR="002162B1" w:rsidRPr="002162B1" w:rsidTr="00555BC7">
        <w:trPr>
          <w:trHeight w:hRule="exact" w:val="413"/>
          <w:jc w:val="center"/>
        </w:trPr>
        <w:tc>
          <w:tcPr>
            <w:tcW w:w="660"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087" w:type="dxa"/>
            <w:vAlign w:val="center"/>
          </w:tcPr>
          <w:p w:rsidR="002162B1" w:rsidRPr="002162B1" w:rsidRDefault="00E426C8" w:rsidP="002162B1">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INDEMNITY</w:t>
            </w:r>
          </w:p>
        </w:tc>
        <w:tc>
          <w:tcPr>
            <w:tcW w:w="776" w:type="dxa"/>
            <w:vAlign w:val="center"/>
          </w:tcPr>
          <w:p w:rsidR="002162B1"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w:t>
            </w:r>
            <w:r w:rsidR="00A7726A">
              <w:rPr>
                <w:rFonts w:eastAsia="BatangChe" w:cs="Times New Roman"/>
                <w:b/>
                <w:kern w:val="2"/>
                <w:sz w:val="24"/>
                <w:szCs w:val="24"/>
                <w:lang w:eastAsia="ko-KR"/>
              </w:rPr>
              <w:t>5</w:t>
            </w:r>
          </w:p>
        </w:tc>
      </w:tr>
      <w:tr w:rsidR="002162B1" w:rsidRPr="002162B1" w:rsidTr="00555BC7">
        <w:trPr>
          <w:trHeight w:hRule="exact" w:val="413"/>
          <w:jc w:val="center"/>
        </w:trPr>
        <w:tc>
          <w:tcPr>
            <w:tcW w:w="660"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087" w:type="dxa"/>
            <w:vAlign w:val="center"/>
          </w:tcPr>
          <w:p w:rsidR="002162B1" w:rsidRPr="002162B1" w:rsidRDefault="00E426C8" w:rsidP="002162B1">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BRIBES AND GIFTS</w:t>
            </w:r>
          </w:p>
        </w:tc>
        <w:tc>
          <w:tcPr>
            <w:tcW w:w="776" w:type="dxa"/>
            <w:vAlign w:val="center"/>
          </w:tcPr>
          <w:p w:rsidR="002162B1" w:rsidRPr="002162B1" w:rsidRDefault="002162B1" w:rsidP="002162B1">
            <w:pPr>
              <w:autoSpaceDE w:val="0"/>
              <w:autoSpaceDN w:val="0"/>
              <w:adjustRightInd w:val="0"/>
              <w:spacing w:after="0" w:line="240" w:lineRule="auto"/>
              <w:jc w:val="center"/>
              <w:rPr>
                <w:rFonts w:eastAsia="BatangChe" w:cs="Times New Roman"/>
                <w:b/>
                <w:kern w:val="2"/>
                <w:sz w:val="24"/>
                <w:szCs w:val="24"/>
                <w:lang w:eastAsia="ko-KR"/>
              </w:rPr>
            </w:pPr>
            <w:r w:rsidRPr="002162B1">
              <w:rPr>
                <w:rFonts w:eastAsia="BatangChe" w:cs="Times New Roman"/>
                <w:b/>
                <w:kern w:val="2"/>
                <w:sz w:val="24"/>
                <w:szCs w:val="24"/>
                <w:lang w:eastAsia="ko-KR"/>
              </w:rPr>
              <w:t>1</w:t>
            </w:r>
            <w:r w:rsidR="00FB1321">
              <w:rPr>
                <w:rFonts w:eastAsia="BatangChe" w:cs="Times New Roman"/>
                <w:b/>
                <w:kern w:val="2"/>
                <w:sz w:val="24"/>
                <w:szCs w:val="24"/>
                <w:lang w:eastAsia="ko-KR"/>
              </w:rPr>
              <w:t>5</w:t>
            </w:r>
          </w:p>
        </w:tc>
      </w:tr>
      <w:tr w:rsidR="002162B1" w:rsidRPr="002162B1" w:rsidTr="00555BC7">
        <w:trPr>
          <w:trHeight w:hRule="exact" w:val="413"/>
          <w:jc w:val="center"/>
        </w:trPr>
        <w:tc>
          <w:tcPr>
            <w:tcW w:w="660"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087"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FORCE MAJEURE CLAUSE</w:t>
            </w:r>
          </w:p>
        </w:tc>
        <w:tc>
          <w:tcPr>
            <w:tcW w:w="776" w:type="dxa"/>
            <w:vAlign w:val="center"/>
          </w:tcPr>
          <w:p w:rsidR="002162B1"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15</w:t>
            </w:r>
          </w:p>
        </w:tc>
      </w:tr>
      <w:tr w:rsidR="002162B1" w:rsidRPr="002162B1" w:rsidTr="00555BC7">
        <w:trPr>
          <w:trHeight w:hRule="exact" w:val="413"/>
          <w:jc w:val="center"/>
        </w:trPr>
        <w:tc>
          <w:tcPr>
            <w:tcW w:w="660"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087"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RIGHT TO VARY QUANTITIES</w:t>
            </w:r>
          </w:p>
        </w:tc>
        <w:tc>
          <w:tcPr>
            <w:tcW w:w="776" w:type="dxa"/>
            <w:vAlign w:val="center"/>
          </w:tcPr>
          <w:p w:rsidR="002162B1"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15</w:t>
            </w:r>
          </w:p>
        </w:tc>
      </w:tr>
      <w:tr w:rsidR="002162B1" w:rsidRPr="002162B1" w:rsidTr="00555BC7">
        <w:trPr>
          <w:trHeight w:hRule="exact" w:val="413"/>
          <w:jc w:val="center"/>
        </w:trPr>
        <w:tc>
          <w:tcPr>
            <w:tcW w:w="660"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087"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RAW MATERIALS ARRANGEMENT</w:t>
            </w:r>
          </w:p>
        </w:tc>
        <w:tc>
          <w:tcPr>
            <w:tcW w:w="776" w:type="dxa"/>
            <w:vAlign w:val="center"/>
          </w:tcPr>
          <w:p w:rsidR="002162B1"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15</w:t>
            </w:r>
          </w:p>
        </w:tc>
      </w:tr>
      <w:tr w:rsidR="002162B1" w:rsidRPr="002162B1" w:rsidTr="00555BC7">
        <w:trPr>
          <w:trHeight w:hRule="exact" w:val="413"/>
          <w:jc w:val="center"/>
        </w:trPr>
        <w:tc>
          <w:tcPr>
            <w:tcW w:w="660"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087"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LANGUAGE</w:t>
            </w:r>
          </w:p>
        </w:tc>
        <w:tc>
          <w:tcPr>
            <w:tcW w:w="776" w:type="dxa"/>
            <w:vAlign w:val="center"/>
          </w:tcPr>
          <w:p w:rsidR="002162B1"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15</w:t>
            </w:r>
          </w:p>
        </w:tc>
      </w:tr>
    </w:tbl>
    <w:p w:rsidR="002162B1" w:rsidRPr="008C6C41" w:rsidRDefault="002162B1" w:rsidP="002162B1">
      <w:pPr>
        <w:widowControl w:val="0"/>
        <w:wordWrap w:val="0"/>
        <w:spacing w:after="0"/>
        <w:ind w:left="1600" w:hanging="1600"/>
        <w:jc w:val="center"/>
        <w:rPr>
          <w:rFonts w:ascii="Bookman Old Style" w:eastAsia="BatangChe" w:hAnsi="Bookman Old Style" w:cs="Times New Roman"/>
          <w:b/>
          <w:kern w:val="2"/>
          <w:sz w:val="16"/>
          <w:szCs w:val="16"/>
          <w:u w:val="single"/>
          <w:lang w:eastAsia="ko-KR"/>
        </w:rPr>
      </w:pPr>
    </w:p>
    <w:p w:rsidR="002162B1" w:rsidRPr="002162B1" w:rsidRDefault="002162B1" w:rsidP="002162B1">
      <w:pPr>
        <w:widowControl w:val="0"/>
        <w:wordWrap w:val="0"/>
        <w:spacing w:after="0"/>
        <w:ind w:left="1600" w:hanging="1600"/>
        <w:jc w:val="center"/>
        <w:rPr>
          <w:rFonts w:ascii="Bookman Old Style" w:eastAsia="BatangChe" w:hAnsi="Bookman Old Style" w:cs="Times New Roman"/>
          <w:b/>
          <w:kern w:val="2"/>
          <w:sz w:val="32"/>
          <w:szCs w:val="32"/>
          <w:u w:val="single"/>
          <w:lang w:eastAsia="ko-KR"/>
        </w:rPr>
      </w:pPr>
      <w:r w:rsidRPr="002162B1">
        <w:rPr>
          <w:rFonts w:ascii="Bookman Old Style" w:eastAsia="BatangChe" w:hAnsi="Bookman Old Style" w:cs="Times New Roman"/>
          <w:b/>
          <w:kern w:val="2"/>
          <w:sz w:val="32"/>
          <w:szCs w:val="32"/>
          <w:u w:val="single"/>
          <w:lang w:eastAsia="ko-KR"/>
        </w:rPr>
        <w:lastRenderedPageBreak/>
        <w:t>Table of Contents / Index</w:t>
      </w:r>
    </w:p>
    <w:p w:rsidR="002162B1" w:rsidRPr="008C6C41" w:rsidRDefault="002162B1" w:rsidP="002162B1">
      <w:pPr>
        <w:widowControl w:val="0"/>
        <w:wordWrap w:val="0"/>
        <w:spacing w:after="0"/>
        <w:ind w:left="1600" w:hanging="1600"/>
        <w:jc w:val="center"/>
        <w:rPr>
          <w:rFonts w:ascii="Bookman Old Style" w:eastAsia="BatangChe" w:hAnsi="Bookman Old Style" w:cs="Times New Roman"/>
          <w:b/>
          <w:kern w:val="2"/>
          <w:sz w:val="12"/>
          <w:szCs w:val="12"/>
          <w:u w:val="single"/>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2"/>
        <w:gridCol w:w="8113"/>
        <w:gridCol w:w="778"/>
      </w:tblGrid>
      <w:tr w:rsidR="002162B1" w:rsidRPr="002162B1" w:rsidTr="008C6C41">
        <w:trPr>
          <w:trHeight w:hRule="exact" w:val="537"/>
          <w:jc w:val="center"/>
        </w:trPr>
        <w:tc>
          <w:tcPr>
            <w:tcW w:w="662" w:type="dxa"/>
            <w:vAlign w:val="center"/>
          </w:tcPr>
          <w:p w:rsidR="002162B1" w:rsidRPr="002162B1" w:rsidRDefault="002162B1" w:rsidP="002162B1">
            <w:pPr>
              <w:widowControl w:val="0"/>
              <w:wordWrap w:val="0"/>
              <w:spacing w:after="0" w:line="240" w:lineRule="auto"/>
              <w:jc w:val="center"/>
              <w:rPr>
                <w:rFonts w:ascii="Bookman Old Style" w:eastAsia="BatangChe" w:hAnsi="Bookman Old Style" w:cs="Times New Roman"/>
                <w:b/>
                <w:kern w:val="2"/>
                <w:lang w:eastAsia="ko-KR"/>
              </w:rPr>
            </w:pPr>
            <w:r w:rsidRPr="002162B1">
              <w:rPr>
                <w:rFonts w:ascii="Bookman Old Style" w:eastAsia="BatangChe" w:hAnsi="Bookman Old Style" w:cs="Times New Roman"/>
                <w:b/>
                <w:kern w:val="2"/>
                <w:lang w:eastAsia="ko-KR"/>
              </w:rPr>
              <w:t>Sl. No.</w:t>
            </w:r>
          </w:p>
        </w:tc>
        <w:tc>
          <w:tcPr>
            <w:tcW w:w="8113" w:type="dxa"/>
            <w:vAlign w:val="center"/>
          </w:tcPr>
          <w:p w:rsidR="002162B1" w:rsidRPr="002162B1" w:rsidRDefault="002162B1" w:rsidP="002162B1">
            <w:pPr>
              <w:widowControl w:val="0"/>
              <w:wordWrap w:val="0"/>
              <w:spacing w:after="0" w:line="240" w:lineRule="auto"/>
              <w:jc w:val="center"/>
              <w:rPr>
                <w:rFonts w:ascii="Bookman Old Style" w:eastAsia="BatangChe" w:hAnsi="Bookman Old Style" w:cs="Times New Roman"/>
                <w:b/>
                <w:kern w:val="2"/>
                <w:lang w:eastAsia="ko-KR"/>
              </w:rPr>
            </w:pPr>
            <w:r w:rsidRPr="002162B1">
              <w:rPr>
                <w:rFonts w:ascii="Bookman Old Style" w:eastAsia="BatangChe" w:hAnsi="Bookman Old Style" w:cs="Times New Roman"/>
                <w:b/>
                <w:kern w:val="2"/>
                <w:lang w:eastAsia="ko-KR"/>
              </w:rPr>
              <w:t>Terms / Clause</w:t>
            </w:r>
          </w:p>
        </w:tc>
        <w:tc>
          <w:tcPr>
            <w:tcW w:w="778" w:type="dxa"/>
            <w:vAlign w:val="center"/>
          </w:tcPr>
          <w:p w:rsidR="002162B1" w:rsidRPr="002162B1" w:rsidRDefault="002162B1" w:rsidP="002162B1">
            <w:pPr>
              <w:widowControl w:val="0"/>
              <w:wordWrap w:val="0"/>
              <w:spacing w:after="0" w:line="240" w:lineRule="auto"/>
              <w:jc w:val="center"/>
              <w:rPr>
                <w:rFonts w:ascii="Bookman Old Style" w:eastAsia="BatangChe" w:hAnsi="Bookman Old Style" w:cs="Times New Roman"/>
                <w:b/>
                <w:kern w:val="2"/>
                <w:lang w:eastAsia="ko-KR"/>
              </w:rPr>
            </w:pPr>
            <w:r w:rsidRPr="002162B1">
              <w:rPr>
                <w:rFonts w:ascii="Bookman Old Style" w:eastAsia="BatangChe" w:hAnsi="Bookman Old Style" w:cs="Times New Roman"/>
                <w:b/>
                <w:kern w:val="2"/>
                <w:lang w:eastAsia="ko-KR"/>
              </w:rPr>
              <w:t>Page No.</w:t>
            </w:r>
          </w:p>
        </w:tc>
      </w:tr>
      <w:tr w:rsidR="002162B1" w:rsidRPr="002162B1" w:rsidTr="008C6C41">
        <w:trPr>
          <w:trHeight w:hRule="exact" w:val="372"/>
          <w:jc w:val="center"/>
        </w:trPr>
        <w:tc>
          <w:tcPr>
            <w:tcW w:w="662"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13" w:type="dxa"/>
            <w:vAlign w:val="center"/>
          </w:tcPr>
          <w:p w:rsidR="002162B1" w:rsidRPr="002162B1" w:rsidRDefault="002162B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TAX CLAUSE</w:t>
            </w:r>
          </w:p>
        </w:tc>
        <w:tc>
          <w:tcPr>
            <w:tcW w:w="778" w:type="dxa"/>
            <w:vAlign w:val="center"/>
          </w:tcPr>
          <w:p w:rsidR="002162B1" w:rsidRPr="002162B1" w:rsidRDefault="002162B1" w:rsidP="002162B1">
            <w:pPr>
              <w:autoSpaceDE w:val="0"/>
              <w:autoSpaceDN w:val="0"/>
              <w:adjustRightInd w:val="0"/>
              <w:spacing w:after="0" w:line="240" w:lineRule="auto"/>
              <w:jc w:val="center"/>
              <w:rPr>
                <w:rFonts w:eastAsia="BatangChe" w:cs="Times New Roman"/>
                <w:b/>
                <w:kern w:val="2"/>
                <w:sz w:val="24"/>
                <w:szCs w:val="24"/>
                <w:lang w:eastAsia="ko-KR"/>
              </w:rPr>
            </w:pPr>
            <w:r w:rsidRPr="002162B1">
              <w:rPr>
                <w:rFonts w:eastAsia="BatangChe" w:cs="Times New Roman"/>
                <w:b/>
                <w:kern w:val="2"/>
                <w:sz w:val="24"/>
                <w:szCs w:val="24"/>
                <w:lang w:eastAsia="ko-KR"/>
              </w:rPr>
              <w:t>1</w:t>
            </w:r>
            <w:r w:rsidR="00FB1321">
              <w:rPr>
                <w:rFonts w:eastAsia="BatangChe" w:cs="Times New Roman"/>
                <w:b/>
                <w:kern w:val="2"/>
                <w:sz w:val="24"/>
                <w:szCs w:val="24"/>
                <w:lang w:eastAsia="ko-KR"/>
              </w:rPr>
              <w:t>6</w:t>
            </w:r>
          </w:p>
        </w:tc>
      </w:tr>
      <w:tr w:rsidR="002162B1" w:rsidRPr="002162B1" w:rsidTr="008C6C41">
        <w:trPr>
          <w:trHeight w:hRule="exact" w:val="372"/>
          <w:jc w:val="center"/>
        </w:trPr>
        <w:tc>
          <w:tcPr>
            <w:tcW w:w="662"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13" w:type="dxa"/>
            <w:vAlign w:val="center"/>
          </w:tcPr>
          <w:p w:rsidR="002162B1" w:rsidRPr="002162B1" w:rsidRDefault="002162B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PACKING AND MARKING</w:t>
            </w:r>
          </w:p>
        </w:tc>
        <w:tc>
          <w:tcPr>
            <w:tcW w:w="778" w:type="dxa"/>
            <w:vAlign w:val="center"/>
          </w:tcPr>
          <w:p w:rsidR="002162B1"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16</w:t>
            </w:r>
          </w:p>
        </w:tc>
      </w:tr>
      <w:tr w:rsidR="008E1061" w:rsidRPr="002162B1" w:rsidTr="008C6C41">
        <w:trPr>
          <w:trHeight w:hRule="exact" w:val="372"/>
          <w:jc w:val="center"/>
        </w:trPr>
        <w:tc>
          <w:tcPr>
            <w:tcW w:w="662" w:type="dxa"/>
            <w:vAlign w:val="center"/>
          </w:tcPr>
          <w:p w:rsidR="008E1061" w:rsidRPr="002162B1" w:rsidRDefault="008E106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13" w:type="dxa"/>
            <w:vAlign w:val="center"/>
          </w:tcPr>
          <w:p w:rsidR="008E1061" w:rsidRPr="002162B1" w:rsidRDefault="008E1061" w:rsidP="002162B1">
            <w:pPr>
              <w:autoSpaceDE w:val="0"/>
              <w:autoSpaceDN w:val="0"/>
              <w:adjustRightInd w:val="0"/>
              <w:spacing w:after="0" w:line="240" w:lineRule="auto"/>
              <w:rPr>
                <w:rFonts w:eastAsia="BatangChe" w:cs="Times New Roman"/>
                <w:b/>
                <w:kern w:val="2"/>
                <w:sz w:val="20"/>
                <w:szCs w:val="20"/>
                <w:lang w:eastAsia="ko-KR"/>
              </w:rPr>
            </w:pPr>
            <w:r>
              <w:rPr>
                <w:rFonts w:eastAsia="BatangChe" w:cs="Times New Roman"/>
                <w:b/>
                <w:kern w:val="2"/>
                <w:sz w:val="20"/>
                <w:szCs w:val="20"/>
                <w:lang w:eastAsia="ko-KR"/>
              </w:rPr>
              <w:t>WARRANTY</w:t>
            </w:r>
          </w:p>
        </w:tc>
        <w:tc>
          <w:tcPr>
            <w:tcW w:w="778" w:type="dxa"/>
            <w:vAlign w:val="center"/>
          </w:tcPr>
          <w:p w:rsidR="008E1061" w:rsidRDefault="008E1061"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17</w:t>
            </w:r>
          </w:p>
        </w:tc>
      </w:tr>
      <w:tr w:rsidR="002162B1" w:rsidRPr="002162B1" w:rsidTr="008C6C41">
        <w:trPr>
          <w:trHeight w:hRule="exact" w:val="372"/>
          <w:jc w:val="center"/>
        </w:trPr>
        <w:tc>
          <w:tcPr>
            <w:tcW w:w="662"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13" w:type="dxa"/>
            <w:vAlign w:val="center"/>
          </w:tcPr>
          <w:p w:rsidR="002162B1" w:rsidRPr="002162B1" w:rsidRDefault="002162B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PERFORMANCE BANK GUARANTEE</w:t>
            </w:r>
          </w:p>
        </w:tc>
        <w:tc>
          <w:tcPr>
            <w:tcW w:w="778" w:type="dxa"/>
            <w:vAlign w:val="center"/>
          </w:tcPr>
          <w:p w:rsidR="002162B1"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w:t>
            </w:r>
            <w:r w:rsidR="008E1061">
              <w:rPr>
                <w:rFonts w:eastAsia="BatangChe" w:cs="Times New Roman"/>
                <w:b/>
                <w:kern w:val="2"/>
                <w:sz w:val="24"/>
                <w:szCs w:val="24"/>
                <w:lang w:eastAsia="ko-KR"/>
              </w:rPr>
              <w:t>8</w:t>
            </w:r>
          </w:p>
        </w:tc>
      </w:tr>
      <w:tr w:rsidR="008E1061" w:rsidRPr="002162B1" w:rsidTr="008C6C41">
        <w:trPr>
          <w:trHeight w:hRule="exact" w:val="372"/>
          <w:jc w:val="center"/>
        </w:trPr>
        <w:tc>
          <w:tcPr>
            <w:tcW w:w="662" w:type="dxa"/>
            <w:vAlign w:val="center"/>
          </w:tcPr>
          <w:p w:rsidR="008E1061" w:rsidRPr="002162B1" w:rsidRDefault="008E106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13" w:type="dxa"/>
            <w:vAlign w:val="center"/>
          </w:tcPr>
          <w:p w:rsidR="008E1061" w:rsidRPr="002162B1" w:rsidRDefault="008E106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DEFECT LIABILITY PERIOD &amp; SPARES SUPPORT</w:t>
            </w:r>
          </w:p>
        </w:tc>
        <w:tc>
          <w:tcPr>
            <w:tcW w:w="778" w:type="dxa"/>
            <w:vAlign w:val="center"/>
          </w:tcPr>
          <w:p w:rsidR="008E1061" w:rsidRDefault="008E1061"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19</w:t>
            </w:r>
          </w:p>
        </w:tc>
      </w:tr>
      <w:tr w:rsidR="002162B1" w:rsidRPr="002162B1" w:rsidTr="008C6C41">
        <w:trPr>
          <w:trHeight w:hRule="exact" w:val="372"/>
          <w:jc w:val="center"/>
        </w:trPr>
        <w:tc>
          <w:tcPr>
            <w:tcW w:w="662"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13" w:type="dxa"/>
            <w:vAlign w:val="center"/>
          </w:tcPr>
          <w:p w:rsidR="002162B1" w:rsidRPr="002162B1" w:rsidRDefault="002162B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SPARES SUPPORT</w:t>
            </w:r>
          </w:p>
        </w:tc>
        <w:tc>
          <w:tcPr>
            <w:tcW w:w="778" w:type="dxa"/>
            <w:vAlign w:val="center"/>
          </w:tcPr>
          <w:p w:rsidR="002162B1" w:rsidRPr="002162B1" w:rsidRDefault="008E1061"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20</w:t>
            </w:r>
          </w:p>
        </w:tc>
      </w:tr>
      <w:tr w:rsidR="002162B1" w:rsidRPr="002162B1" w:rsidTr="008C6C41">
        <w:trPr>
          <w:trHeight w:hRule="exact" w:val="372"/>
          <w:jc w:val="center"/>
        </w:trPr>
        <w:tc>
          <w:tcPr>
            <w:tcW w:w="662"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13" w:type="dxa"/>
            <w:vAlign w:val="center"/>
          </w:tcPr>
          <w:p w:rsidR="002162B1" w:rsidRPr="002162B1" w:rsidRDefault="002162B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 xml:space="preserve">POST-WARRANTY SERVICE </w:t>
            </w:r>
          </w:p>
        </w:tc>
        <w:tc>
          <w:tcPr>
            <w:tcW w:w="778" w:type="dxa"/>
            <w:vAlign w:val="center"/>
          </w:tcPr>
          <w:p w:rsidR="002162B1" w:rsidRPr="002162B1" w:rsidRDefault="008E1061"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20</w:t>
            </w:r>
          </w:p>
        </w:tc>
      </w:tr>
      <w:tr w:rsidR="008E1061" w:rsidRPr="002162B1" w:rsidTr="008C6C41">
        <w:trPr>
          <w:trHeight w:hRule="exact" w:val="372"/>
          <w:jc w:val="center"/>
        </w:trPr>
        <w:tc>
          <w:tcPr>
            <w:tcW w:w="662" w:type="dxa"/>
            <w:vAlign w:val="center"/>
          </w:tcPr>
          <w:p w:rsidR="008E1061" w:rsidRPr="002162B1" w:rsidRDefault="008E106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13" w:type="dxa"/>
            <w:vAlign w:val="center"/>
          </w:tcPr>
          <w:p w:rsidR="008E1061" w:rsidRPr="002162B1" w:rsidRDefault="008E106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REJECTION REPLACEMENT</w:t>
            </w:r>
          </w:p>
        </w:tc>
        <w:tc>
          <w:tcPr>
            <w:tcW w:w="778" w:type="dxa"/>
            <w:vAlign w:val="center"/>
          </w:tcPr>
          <w:p w:rsidR="008E1061" w:rsidRDefault="008E1061"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21</w:t>
            </w:r>
          </w:p>
        </w:tc>
      </w:tr>
      <w:tr w:rsidR="002162B1" w:rsidRPr="002162B1" w:rsidTr="008C6C41">
        <w:trPr>
          <w:trHeight w:hRule="exact" w:val="372"/>
          <w:jc w:val="center"/>
        </w:trPr>
        <w:tc>
          <w:tcPr>
            <w:tcW w:w="662"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13" w:type="dxa"/>
            <w:vAlign w:val="center"/>
          </w:tcPr>
          <w:p w:rsidR="002162B1" w:rsidRPr="002162B1" w:rsidRDefault="002162B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CHANGES IN THE NAME OF FIRM</w:t>
            </w:r>
          </w:p>
        </w:tc>
        <w:tc>
          <w:tcPr>
            <w:tcW w:w="778" w:type="dxa"/>
            <w:vAlign w:val="center"/>
          </w:tcPr>
          <w:p w:rsidR="002162B1" w:rsidRPr="002162B1" w:rsidRDefault="008E1061"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21</w:t>
            </w:r>
          </w:p>
        </w:tc>
      </w:tr>
      <w:tr w:rsidR="002162B1" w:rsidRPr="002162B1" w:rsidTr="008C6C41">
        <w:trPr>
          <w:trHeight w:hRule="exact" w:val="372"/>
          <w:jc w:val="center"/>
        </w:trPr>
        <w:tc>
          <w:tcPr>
            <w:tcW w:w="662"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13" w:type="dxa"/>
            <w:vAlign w:val="center"/>
          </w:tcPr>
          <w:p w:rsidR="002162B1" w:rsidRPr="002162B1" w:rsidRDefault="002162B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MODIFICATION, ADDITION AND AMENDMENTS</w:t>
            </w:r>
          </w:p>
        </w:tc>
        <w:tc>
          <w:tcPr>
            <w:tcW w:w="778" w:type="dxa"/>
            <w:vAlign w:val="center"/>
          </w:tcPr>
          <w:p w:rsidR="002162B1" w:rsidRPr="002162B1" w:rsidRDefault="008E1061"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21</w:t>
            </w:r>
          </w:p>
        </w:tc>
      </w:tr>
      <w:tr w:rsidR="002162B1" w:rsidRPr="002162B1" w:rsidTr="008C6C41">
        <w:trPr>
          <w:trHeight w:hRule="exact" w:val="372"/>
          <w:jc w:val="center"/>
        </w:trPr>
        <w:tc>
          <w:tcPr>
            <w:tcW w:w="662"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13" w:type="dxa"/>
            <w:vAlign w:val="center"/>
          </w:tcPr>
          <w:p w:rsidR="002162B1" w:rsidRPr="002162B1" w:rsidRDefault="002162B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 xml:space="preserve">ASSIGNMENT OF THIRD PARTY </w:t>
            </w:r>
          </w:p>
        </w:tc>
        <w:tc>
          <w:tcPr>
            <w:tcW w:w="778" w:type="dxa"/>
            <w:vAlign w:val="center"/>
          </w:tcPr>
          <w:p w:rsidR="002162B1" w:rsidRPr="002162B1" w:rsidRDefault="008E1061"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22</w:t>
            </w:r>
          </w:p>
        </w:tc>
      </w:tr>
      <w:tr w:rsidR="002162B1" w:rsidRPr="002162B1" w:rsidTr="008C6C41">
        <w:trPr>
          <w:trHeight w:hRule="exact" w:val="372"/>
          <w:jc w:val="center"/>
        </w:trPr>
        <w:tc>
          <w:tcPr>
            <w:tcW w:w="662"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13" w:type="dxa"/>
            <w:vAlign w:val="center"/>
          </w:tcPr>
          <w:p w:rsidR="002162B1" w:rsidRPr="002162B1" w:rsidRDefault="002162B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INVOLVEMNET OF ANY AGENT AND MIDDLEMEN</w:t>
            </w:r>
          </w:p>
        </w:tc>
        <w:tc>
          <w:tcPr>
            <w:tcW w:w="778" w:type="dxa"/>
            <w:vAlign w:val="center"/>
          </w:tcPr>
          <w:p w:rsidR="002162B1" w:rsidRPr="002162B1" w:rsidRDefault="008E1061"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22</w:t>
            </w:r>
          </w:p>
        </w:tc>
      </w:tr>
      <w:tr w:rsidR="002162B1" w:rsidRPr="002162B1" w:rsidTr="008C6C41">
        <w:trPr>
          <w:trHeight w:hRule="exact" w:val="372"/>
          <w:jc w:val="center"/>
        </w:trPr>
        <w:tc>
          <w:tcPr>
            <w:tcW w:w="662"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13" w:type="dxa"/>
            <w:vAlign w:val="center"/>
          </w:tcPr>
          <w:p w:rsidR="002162B1" w:rsidRPr="002162B1" w:rsidRDefault="002162B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INFRINGEMENT OF PATENTS</w:t>
            </w:r>
          </w:p>
        </w:tc>
        <w:tc>
          <w:tcPr>
            <w:tcW w:w="778" w:type="dxa"/>
            <w:vAlign w:val="center"/>
          </w:tcPr>
          <w:p w:rsidR="002162B1" w:rsidRPr="002162B1" w:rsidRDefault="008E1061"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22</w:t>
            </w:r>
          </w:p>
        </w:tc>
      </w:tr>
      <w:tr w:rsidR="002162B1" w:rsidRPr="002162B1" w:rsidTr="008C6C41">
        <w:trPr>
          <w:trHeight w:hRule="exact" w:val="372"/>
          <w:jc w:val="center"/>
        </w:trPr>
        <w:tc>
          <w:tcPr>
            <w:tcW w:w="662"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13" w:type="dxa"/>
            <w:vAlign w:val="center"/>
          </w:tcPr>
          <w:p w:rsidR="002162B1" w:rsidRPr="002162B1" w:rsidRDefault="002162B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SUPERVISION, TECHNICAL ASSISTANCE AND SERVICE SUPPORT</w:t>
            </w:r>
          </w:p>
        </w:tc>
        <w:tc>
          <w:tcPr>
            <w:tcW w:w="778" w:type="dxa"/>
            <w:vAlign w:val="center"/>
          </w:tcPr>
          <w:p w:rsidR="002162B1" w:rsidRPr="002162B1" w:rsidRDefault="008E1061"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22</w:t>
            </w:r>
          </w:p>
        </w:tc>
      </w:tr>
      <w:tr w:rsidR="002162B1" w:rsidRPr="002162B1" w:rsidTr="008C6C41">
        <w:trPr>
          <w:trHeight w:hRule="exact" w:val="372"/>
          <w:jc w:val="center"/>
        </w:trPr>
        <w:tc>
          <w:tcPr>
            <w:tcW w:w="662"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13" w:type="dxa"/>
            <w:vAlign w:val="center"/>
          </w:tcPr>
          <w:p w:rsidR="002162B1" w:rsidRPr="002162B1" w:rsidRDefault="002162B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SEVERABILITY</w:t>
            </w:r>
          </w:p>
        </w:tc>
        <w:tc>
          <w:tcPr>
            <w:tcW w:w="778" w:type="dxa"/>
            <w:vAlign w:val="center"/>
          </w:tcPr>
          <w:p w:rsidR="002162B1"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w:t>
            </w:r>
            <w:r w:rsidR="008E1061">
              <w:rPr>
                <w:rFonts w:eastAsia="BatangChe" w:cs="Times New Roman"/>
                <w:b/>
                <w:kern w:val="2"/>
                <w:sz w:val="24"/>
                <w:szCs w:val="24"/>
                <w:lang w:eastAsia="ko-KR"/>
              </w:rPr>
              <w:t>3</w:t>
            </w:r>
          </w:p>
        </w:tc>
      </w:tr>
      <w:tr w:rsidR="002162B1" w:rsidRPr="002162B1" w:rsidTr="008C6C41">
        <w:trPr>
          <w:trHeight w:hRule="exact" w:val="372"/>
          <w:jc w:val="center"/>
        </w:trPr>
        <w:tc>
          <w:tcPr>
            <w:tcW w:w="662"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13" w:type="dxa"/>
            <w:vAlign w:val="center"/>
          </w:tcPr>
          <w:p w:rsidR="002162B1" w:rsidRPr="002162B1" w:rsidRDefault="002162B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SAFETY ASSURANCE</w:t>
            </w:r>
          </w:p>
        </w:tc>
        <w:tc>
          <w:tcPr>
            <w:tcW w:w="778" w:type="dxa"/>
            <w:vAlign w:val="center"/>
          </w:tcPr>
          <w:p w:rsidR="002162B1"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w:t>
            </w:r>
            <w:r w:rsidR="008E1061">
              <w:rPr>
                <w:rFonts w:eastAsia="BatangChe" w:cs="Times New Roman"/>
                <w:b/>
                <w:kern w:val="2"/>
                <w:sz w:val="24"/>
                <w:szCs w:val="24"/>
                <w:lang w:eastAsia="ko-KR"/>
              </w:rPr>
              <w:t>3</w:t>
            </w:r>
          </w:p>
        </w:tc>
      </w:tr>
      <w:tr w:rsidR="002162B1" w:rsidRPr="002162B1" w:rsidTr="008C6C41">
        <w:trPr>
          <w:trHeight w:hRule="exact" w:val="372"/>
          <w:jc w:val="center"/>
        </w:trPr>
        <w:tc>
          <w:tcPr>
            <w:tcW w:w="662"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13" w:type="dxa"/>
            <w:vAlign w:val="center"/>
          </w:tcPr>
          <w:p w:rsidR="002162B1" w:rsidRPr="002162B1" w:rsidRDefault="002162B1" w:rsidP="002162B1">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 xml:space="preserve">LIMITATION OF LIABILITY AND PRODUCT LIABILITY </w:t>
            </w:r>
          </w:p>
        </w:tc>
        <w:tc>
          <w:tcPr>
            <w:tcW w:w="778" w:type="dxa"/>
            <w:vAlign w:val="center"/>
          </w:tcPr>
          <w:p w:rsidR="002162B1"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w:t>
            </w:r>
            <w:r w:rsidR="008E1061">
              <w:rPr>
                <w:rFonts w:eastAsia="BatangChe" w:cs="Times New Roman"/>
                <w:b/>
                <w:kern w:val="2"/>
                <w:sz w:val="24"/>
                <w:szCs w:val="24"/>
                <w:lang w:eastAsia="ko-KR"/>
              </w:rPr>
              <w:t>3</w:t>
            </w:r>
          </w:p>
        </w:tc>
      </w:tr>
      <w:tr w:rsidR="002162B1" w:rsidRPr="002162B1" w:rsidTr="008C6C41">
        <w:trPr>
          <w:trHeight w:hRule="exact" w:val="372"/>
          <w:jc w:val="center"/>
        </w:trPr>
        <w:tc>
          <w:tcPr>
            <w:tcW w:w="662"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13"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INTEGRITY PACT AGREEMENT</w:t>
            </w:r>
          </w:p>
        </w:tc>
        <w:tc>
          <w:tcPr>
            <w:tcW w:w="778" w:type="dxa"/>
            <w:vAlign w:val="center"/>
          </w:tcPr>
          <w:p w:rsidR="002162B1"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w:t>
            </w:r>
            <w:r w:rsidR="008E1061">
              <w:rPr>
                <w:rFonts w:eastAsia="BatangChe" w:cs="Times New Roman"/>
                <w:b/>
                <w:kern w:val="2"/>
                <w:sz w:val="24"/>
                <w:szCs w:val="24"/>
                <w:lang w:eastAsia="ko-KR"/>
              </w:rPr>
              <w:t>4</w:t>
            </w:r>
          </w:p>
        </w:tc>
      </w:tr>
      <w:tr w:rsidR="002162B1" w:rsidRPr="002162B1" w:rsidTr="008C6C41">
        <w:trPr>
          <w:trHeight w:hRule="exact" w:val="372"/>
          <w:jc w:val="center"/>
        </w:trPr>
        <w:tc>
          <w:tcPr>
            <w:tcW w:w="662"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13" w:type="dxa"/>
            <w:vAlign w:val="center"/>
          </w:tcPr>
          <w:p w:rsidR="002162B1" w:rsidRPr="002162B1" w:rsidRDefault="00DB4E28" w:rsidP="00DB4E28">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NON COMPETITION AGREEMENT</w:t>
            </w:r>
            <w:r w:rsidRPr="002162B1">
              <w:rPr>
                <w:rFonts w:eastAsia="BatangChe" w:cs="Times New Roman"/>
                <w:b/>
                <w:kern w:val="2"/>
                <w:sz w:val="20"/>
                <w:szCs w:val="20"/>
                <w:lang w:eastAsia="ko-KR"/>
              </w:rPr>
              <w:t xml:space="preserve"> </w:t>
            </w:r>
          </w:p>
        </w:tc>
        <w:tc>
          <w:tcPr>
            <w:tcW w:w="778" w:type="dxa"/>
            <w:vAlign w:val="center"/>
          </w:tcPr>
          <w:p w:rsidR="002162B1"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w:t>
            </w:r>
            <w:r w:rsidR="008E1061">
              <w:rPr>
                <w:rFonts w:eastAsia="BatangChe" w:cs="Times New Roman"/>
                <w:b/>
                <w:kern w:val="2"/>
                <w:sz w:val="24"/>
                <w:szCs w:val="24"/>
                <w:lang w:eastAsia="ko-KR"/>
              </w:rPr>
              <w:t>4</w:t>
            </w:r>
          </w:p>
        </w:tc>
      </w:tr>
      <w:tr w:rsidR="00B81FBA" w:rsidRPr="002162B1" w:rsidTr="008C6C41">
        <w:trPr>
          <w:trHeight w:hRule="exact" w:val="372"/>
          <w:jc w:val="center"/>
        </w:trPr>
        <w:tc>
          <w:tcPr>
            <w:tcW w:w="662" w:type="dxa"/>
            <w:vAlign w:val="center"/>
          </w:tcPr>
          <w:p w:rsidR="00B81FBA" w:rsidRPr="002162B1" w:rsidRDefault="00B81FBA"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13" w:type="dxa"/>
            <w:vAlign w:val="center"/>
          </w:tcPr>
          <w:p w:rsidR="00B81FBA" w:rsidRPr="002162B1" w:rsidRDefault="00DB4E28" w:rsidP="002162B1">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CONFIDENTIALITY AGREEMENT</w:t>
            </w:r>
          </w:p>
        </w:tc>
        <w:tc>
          <w:tcPr>
            <w:tcW w:w="778" w:type="dxa"/>
            <w:vAlign w:val="center"/>
          </w:tcPr>
          <w:p w:rsidR="00B81FBA"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w:t>
            </w:r>
            <w:r w:rsidR="008E1061">
              <w:rPr>
                <w:rFonts w:eastAsia="BatangChe" w:cs="Times New Roman"/>
                <w:b/>
                <w:kern w:val="2"/>
                <w:sz w:val="24"/>
                <w:szCs w:val="24"/>
                <w:lang w:eastAsia="ko-KR"/>
              </w:rPr>
              <w:t>4</w:t>
            </w:r>
          </w:p>
        </w:tc>
      </w:tr>
      <w:tr w:rsidR="002162B1" w:rsidRPr="002162B1" w:rsidTr="008C6C41">
        <w:trPr>
          <w:trHeight w:hRule="exact" w:val="490"/>
          <w:jc w:val="center"/>
        </w:trPr>
        <w:tc>
          <w:tcPr>
            <w:tcW w:w="662" w:type="dxa"/>
            <w:vAlign w:val="center"/>
          </w:tcPr>
          <w:p w:rsidR="002162B1" w:rsidRPr="002162B1" w:rsidRDefault="002162B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13" w:type="dxa"/>
            <w:vAlign w:val="center"/>
          </w:tcPr>
          <w:p w:rsidR="002162B1" w:rsidRPr="002162B1" w:rsidRDefault="002162B1" w:rsidP="002162B1">
            <w:pPr>
              <w:autoSpaceDE w:val="0"/>
              <w:autoSpaceDN w:val="0"/>
              <w:adjustRightInd w:val="0"/>
              <w:spacing w:after="0" w:line="240" w:lineRule="auto"/>
              <w:jc w:val="both"/>
              <w:rPr>
                <w:rFonts w:eastAsia="BatangChe" w:cs="Times New Roman"/>
                <w:b/>
                <w:kern w:val="2"/>
                <w:sz w:val="20"/>
                <w:szCs w:val="20"/>
                <w:lang w:eastAsia="ko-KR"/>
              </w:rPr>
            </w:pPr>
            <w:r w:rsidRPr="0023116F">
              <w:rPr>
                <w:rFonts w:eastAsia="BatangChe" w:cs="Times New Roman"/>
                <w:b/>
                <w:kern w:val="2"/>
                <w:sz w:val="20"/>
                <w:szCs w:val="20"/>
                <w:lang w:eastAsia="ko-KR"/>
              </w:rPr>
              <w:t>DUTY ON INPUT CONTENT IMPORTED BY INDIAN BIDDERS TO MANUFACTURE TENDERED ITEMS</w:t>
            </w:r>
          </w:p>
        </w:tc>
        <w:tc>
          <w:tcPr>
            <w:tcW w:w="778" w:type="dxa"/>
            <w:vAlign w:val="center"/>
          </w:tcPr>
          <w:p w:rsidR="002162B1" w:rsidRPr="002162B1" w:rsidRDefault="00DB4E28"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w:t>
            </w:r>
            <w:r w:rsidR="008E1061">
              <w:rPr>
                <w:rFonts w:eastAsia="BatangChe" w:cs="Times New Roman"/>
                <w:b/>
                <w:kern w:val="2"/>
                <w:sz w:val="24"/>
                <w:szCs w:val="24"/>
                <w:lang w:eastAsia="ko-KR"/>
              </w:rPr>
              <w:t>5</w:t>
            </w:r>
          </w:p>
        </w:tc>
      </w:tr>
      <w:tr w:rsidR="008C6C41" w:rsidRPr="002162B1" w:rsidTr="008C6C41">
        <w:trPr>
          <w:trHeight w:hRule="exact" w:val="490"/>
          <w:jc w:val="center"/>
        </w:trPr>
        <w:tc>
          <w:tcPr>
            <w:tcW w:w="662" w:type="dxa"/>
            <w:vAlign w:val="center"/>
          </w:tcPr>
          <w:p w:rsidR="008C6C41" w:rsidRPr="002162B1" w:rsidRDefault="008C6C4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13" w:type="dxa"/>
            <w:vAlign w:val="center"/>
          </w:tcPr>
          <w:p w:rsidR="008C6C41" w:rsidRPr="0023116F" w:rsidRDefault="008C6C41" w:rsidP="002162B1">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ANNEXURE I – INTEGRITY PACT</w:t>
            </w:r>
          </w:p>
        </w:tc>
        <w:tc>
          <w:tcPr>
            <w:tcW w:w="778" w:type="dxa"/>
            <w:vAlign w:val="center"/>
          </w:tcPr>
          <w:p w:rsidR="008C6C41" w:rsidRDefault="008E1061" w:rsidP="008E106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26</w:t>
            </w:r>
            <w:r w:rsidR="00746ADA">
              <w:rPr>
                <w:rFonts w:eastAsia="BatangChe" w:cs="Times New Roman"/>
                <w:b/>
                <w:kern w:val="2"/>
                <w:sz w:val="24"/>
                <w:szCs w:val="24"/>
                <w:lang w:eastAsia="ko-KR"/>
              </w:rPr>
              <w:t>-3</w:t>
            </w:r>
            <w:r>
              <w:rPr>
                <w:rFonts w:eastAsia="BatangChe" w:cs="Times New Roman"/>
                <w:b/>
                <w:kern w:val="2"/>
                <w:sz w:val="24"/>
                <w:szCs w:val="24"/>
                <w:lang w:eastAsia="ko-KR"/>
              </w:rPr>
              <w:t>1</w:t>
            </w:r>
          </w:p>
        </w:tc>
      </w:tr>
      <w:tr w:rsidR="008C6C41" w:rsidRPr="002162B1" w:rsidTr="008C6C41">
        <w:trPr>
          <w:trHeight w:hRule="exact" w:val="490"/>
          <w:jc w:val="center"/>
        </w:trPr>
        <w:tc>
          <w:tcPr>
            <w:tcW w:w="662" w:type="dxa"/>
            <w:vAlign w:val="center"/>
          </w:tcPr>
          <w:p w:rsidR="008C6C41" w:rsidRPr="002162B1" w:rsidRDefault="008C6C4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13" w:type="dxa"/>
            <w:vAlign w:val="center"/>
          </w:tcPr>
          <w:p w:rsidR="008C6C41" w:rsidRPr="0023116F" w:rsidRDefault="008C6C41" w:rsidP="002162B1">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ANNEXURE II – COMPLIANCE REPORT TO PTS</w:t>
            </w:r>
          </w:p>
        </w:tc>
        <w:tc>
          <w:tcPr>
            <w:tcW w:w="778" w:type="dxa"/>
            <w:vAlign w:val="center"/>
          </w:tcPr>
          <w:p w:rsidR="008C6C41" w:rsidRDefault="00746ADA" w:rsidP="001D7CA5">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3</w:t>
            </w:r>
            <w:r w:rsidR="008E1061">
              <w:rPr>
                <w:rFonts w:eastAsia="BatangChe" w:cs="Times New Roman"/>
                <w:b/>
                <w:kern w:val="2"/>
                <w:sz w:val="24"/>
                <w:szCs w:val="24"/>
                <w:lang w:eastAsia="ko-KR"/>
              </w:rPr>
              <w:t>2</w:t>
            </w:r>
          </w:p>
        </w:tc>
      </w:tr>
      <w:tr w:rsidR="008C6C41" w:rsidRPr="002162B1" w:rsidTr="008C6C41">
        <w:trPr>
          <w:trHeight w:hRule="exact" w:val="490"/>
          <w:jc w:val="center"/>
        </w:trPr>
        <w:tc>
          <w:tcPr>
            <w:tcW w:w="662" w:type="dxa"/>
            <w:vAlign w:val="center"/>
          </w:tcPr>
          <w:p w:rsidR="008C6C41" w:rsidRPr="002162B1" w:rsidRDefault="008C6C4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13" w:type="dxa"/>
            <w:vAlign w:val="center"/>
          </w:tcPr>
          <w:p w:rsidR="008C6C41" w:rsidRPr="0023116F" w:rsidRDefault="008C6C41" w:rsidP="002162B1">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ANNEXURE III – BIDDER PARTICULARS</w:t>
            </w:r>
          </w:p>
        </w:tc>
        <w:tc>
          <w:tcPr>
            <w:tcW w:w="778" w:type="dxa"/>
            <w:vAlign w:val="center"/>
          </w:tcPr>
          <w:p w:rsidR="008C6C41" w:rsidRDefault="00746ADA"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3</w:t>
            </w:r>
            <w:r w:rsidR="008E1061">
              <w:rPr>
                <w:rFonts w:eastAsia="BatangChe" w:cs="Times New Roman"/>
                <w:b/>
                <w:kern w:val="2"/>
                <w:sz w:val="24"/>
                <w:szCs w:val="24"/>
                <w:lang w:eastAsia="ko-KR"/>
              </w:rPr>
              <w:t>3</w:t>
            </w:r>
          </w:p>
        </w:tc>
      </w:tr>
      <w:tr w:rsidR="008C6C41" w:rsidRPr="002162B1" w:rsidTr="008C6C41">
        <w:trPr>
          <w:trHeight w:hRule="exact" w:val="490"/>
          <w:jc w:val="center"/>
        </w:trPr>
        <w:tc>
          <w:tcPr>
            <w:tcW w:w="662" w:type="dxa"/>
            <w:vAlign w:val="center"/>
          </w:tcPr>
          <w:p w:rsidR="008C6C41" w:rsidRPr="002162B1" w:rsidRDefault="008C6C4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13" w:type="dxa"/>
            <w:vAlign w:val="center"/>
          </w:tcPr>
          <w:p w:rsidR="008C6C41" w:rsidRPr="0023116F" w:rsidRDefault="008C6C41" w:rsidP="002162B1">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ANNEXURE IV – COMPLIANCE TO GENERAL TERMS &amp; CONDITIONS</w:t>
            </w:r>
          </w:p>
        </w:tc>
        <w:tc>
          <w:tcPr>
            <w:tcW w:w="778" w:type="dxa"/>
            <w:vAlign w:val="center"/>
          </w:tcPr>
          <w:p w:rsidR="008C6C41" w:rsidRDefault="00746ADA" w:rsidP="008E106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3</w:t>
            </w:r>
            <w:r w:rsidR="008E1061">
              <w:rPr>
                <w:rFonts w:eastAsia="BatangChe" w:cs="Times New Roman"/>
                <w:b/>
                <w:kern w:val="2"/>
                <w:sz w:val="24"/>
                <w:szCs w:val="24"/>
                <w:lang w:eastAsia="ko-KR"/>
              </w:rPr>
              <w:t>4</w:t>
            </w:r>
            <w:r>
              <w:rPr>
                <w:rFonts w:eastAsia="BatangChe" w:cs="Times New Roman"/>
                <w:b/>
                <w:kern w:val="2"/>
                <w:sz w:val="24"/>
                <w:szCs w:val="24"/>
                <w:lang w:eastAsia="ko-KR"/>
              </w:rPr>
              <w:t>-3</w:t>
            </w:r>
            <w:r w:rsidR="008E1061">
              <w:rPr>
                <w:rFonts w:eastAsia="BatangChe" w:cs="Times New Roman"/>
                <w:b/>
                <w:kern w:val="2"/>
                <w:sz w:val="24"/>
                <w:szCs w:val="24"/>
                <w:lang w:eastAsia="ko-KR"/>
              </w:rPr>
              <w:t>5</w:t>
            </w:r>
          </w:p>
        </w:tc>
      </w:tr>
      <w:tr w:rsidR="008C6C41" w:rsidRPr="002162B1" w:rsidTr="008C6C41">
        <w:trPr>
          <w:trHeight w:hRule="exact" w:val="490"/>
          <w:jc w:val="center"/>
        </w:trPr>
        <w:tc>
          <w:tcPr>
            <w:tcW w:w="662" w:type="dxa"/>
            <w:vAlign w:val="center"/>
          </w:tcPr>
          <w:p w:rsidR="008C6C41" w:rsidRPr="002162B1" w:rsidRDefault="008C6C4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13" w:type="dxa"/>
            <w:vAlign w:val="center"/>
          </w:tcPr>
          <w:p w:rsidR="008C6C41" w:rsidRPr="0023116F" w:rsidRDefault="008C6C41" w:rsidP="002162B1">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ANNXURE V – TAX INDEMNITY CLAUSE</w:t>
            </w:r>
          </w:p>
        </w:tc>
        <w:tc>
          <w:tcPr>
            <w:tcW w:w="778" w:type="dxa"/>
            <w:vAlign w:val="center"/>
          </w:tcPr>
          <w:p w:rsidR="008C6C41" w:rsidRDefault="00746ADA" w:rsidP="001D7CA5">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3</w:t>
            </w:r>
            <w:r w:rsidR="008E1061">
              <w:rPr>
                <w:rFonts w:eastAsia="BatangChe" w:cs="Times New Roman"/>
                <w:b/>
                <w:kern w:val="2"/>
                <w:sz w:val="24"/>
                <w:szCs w:val="24"/>
                <w:lang w:eastAsia="ko-KR"/>
              </w:rPr>
              <w:t>6</w:t>
            </w:r>
            <w:r w:rsidR="005A1E65">
              <w:rPr>
                <w:rFonts w:eastAsia="BatangChe" w:cs="Times New Roman"/>
                <w:b/>
                <w:kern w:val="2"/>
                <w:sz w:val="24"/>
                <w:szCs w:val="24"/>
                <w:lang w:eastAsia="ko-KR"/>
              </w:rPr>
              <w:t>-3</w:t>
            </w:r>
            <w:r w:rsidR="008E1061">
              <w:rPr>
                <w:rFonts w:eastAsia="BatangChe" w:cs="Times New Roman"/>
                <w:b/>
                <w:kern w:val="2"/>
                <w:sz w:val="24"/>
                <w:szCs w:val="24"/>
                <w:lang w:eastAsia="ko-KR"/>
              </w:rPr>
              <w:t>7</w:t>
            </w:r>
          </w:p>
        </w:tc>
      </w:tr>
      <w:tr w:rsidR="00B31398" w:rsidRPr="002162B1" w:rsidTr="008C6C41">
        <w:trPr>
          <w:trHeight w:hRule="exact" w:val="490"/>
          <w:jc w:val="center"/>
        </w:trPr>
        <w:tc>
          <w:tcPr>
            <w:tcW w:w="662" w:type="dxa"/>
            <w:vAlign w:val="center"/>
          </w:tcPr>
          <w:p w:rsidR="00B31398" w:rsidRPr="002162B1" w:rsidRDefault="00B31398"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13" w:type="dxa"/>
            <w:vAlign w:val="center"/>
          </w:tcPr>
          <w:p w:rsidR="00B31398" w:rsidRDefault="00B31398" w:rsidP="001D7CA5">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ANNEXURE VI – DELIVERY SCHEDULE</w:t>
            </w:r>
          </w:p>
        </w:tc>
        <w:tc>
          <w:tcPr>
            <w:tcW w:w="778" w:type="dxa"/>
            <w:vAlign w:val="center"/>
          </w:tcPr>
          <w:p w:rsidR="00B31398" w:rsidRDefault="00B31398" w:rsidP="008E106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3</w:t>
            </w:r>
            <w:r w:rsidR="008E1061">
              <w:rPr>
                <w:rFonts w:eastAsia="BatangChe" w:cs="Times New Roman"/>
                <w:b/>
                <w:kern w:val="2"/>
                <w:sz w:val="24"/>
                <w:szCs w:val="24"/>
                <w:lang w:eastAsia="ko-KR"/>
              </w:rPr>
              <w:t>8</w:t>
            </w:r>
          </w:p>
        </w:tc>
      </w:tr>
      <w:tr w:rsidR="008C6C41" w:rsidRPr="002162B1" w:rsidTr="008C6C41">
        <w:trPr>
          <w:trHeight w:hRule="exact" w:val="490"/>
          <w:jc w:val="center"/>
        </w:trPr>
        <w:tc>
          <w:tcPr>
            <w:tcW w:w="662" w:type="dxa"/>
            <w:vAlign w:val="center"/>
          </w:tcPr>
          <w:p w:rsidR="008C6C41" w:rsidRPr="002162B1" w:rsidRDefault="008C6C4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13" w:type="dxa"/>
            <w:vAlign w:val="center"/>
          </w:tcPr>
          <w:p w:rsidR="008C6C41" w:rsidRPr="0023116F" w:rsidRDefault="008C6C41" w:rsidP="002162B1">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APPENDIX A – PERFORMANCE BANK GUARANTEE FORMAT</w:t>
            </w:r>
          </w:p>
        </w:tc>
        <w:tc>
          <w:tcPr>
            <w:tcW w:w="778" w:type="dxa"/>
            <w:vAlign w:val="center"/>
          </w:tcPr>
          <w:p w:rsidR="008C6C41" w:rsidRDefault="001D7CA5" w:rsidP="008E106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3</w:t>
            </w:r>
            <w:r w:rsidR="008E1061">
              <w:rPr>
                <w:rFonts w:eastAsia="BatangChe" w:cs="Times New Roman"/>
                <w:b/>
                <w:kern w:val="2"/>
                <w:sz w:val="24"/>
                <w:szCs w:val="24"/>
                <w:lang w:eastAsia="ko-KR"/>
              </w:rPr>
              <w:t>9</w:t>
            </w:r>
            <w:r w:rsidR="00B31398">
              <w:rPr>
                <w:rFonts w:eastAsia="BatangChe" w:cs="Times New Roman"/>
                <w:b/>
                <w:kern w:val="2"/>
                <w:sz w:val="24"/>
                <w:szCs w:val="24"/>
                <w:lang w:eastAsia="ko-KR"/>
              </w:rPr>
              <w:t>-</w:t>
            </w:r>
            <w:r w:rsidR="008E1061">
              <w:rPr>
                <w:rFonts w:eastAsia="BatangChe" w:cs="Times New Roman"/>
                <w:b/>
                <w:kern w:val="2"/>
                <w:sz w:val="24"/>
                <w:szCs w:val="24"/>
                <w:lang w:eastAsia="ko-KR"/>
              </w:rPr>
              <w:t>40</w:t>
            </w:r>
          </w:p>
        </w:tc>
      </w:tr>
      <w:tr w:rsidR="008C6C41" w:rsidRPr="002162B1" w:rsidTr="008C6C41">
        <w:trPr>
          <w:trHeight w:hRule="exact" w:val="490"/>
          <w:jc w:val="center"/>
        </w:trPr>
        <w:tc>
          <w:tcPr>
            <w:tcW w:w="662" w:type="dxa"/>
            <w:vAlign w:val="center"/>
          </w:tcPr>
          <w:p w:rsidR="008C6C41" w:rsidRPr="002162B1" w:rsidRDefault="008C6C4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13" w:type="dxa"/>
            <w:vAlign w:val="center"/>
          </w:tcPr>
          <w:p w:rsidR="008C6C41" w:rsidRPr="0023116F" w:rsidRDefault="008C6C41" w:rsidP="002162B1">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APPENDIX B – NON COMPETITION AGREEMENT</w:t>
            </w:r>
          </w:p>
        </w:tc>
        <w:tc>
          <w:tcPr>
            <w:tcW w:w="778" w:type="dxa"/>
            <w:vAlign w:val="center"/>
          </w:tcPr>
          <w:p w:rsidR="008C6C41" w:rsidRDefault="005A1E65"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4</w:t>
            </w:r>
            <w:r w:rsidR="008E1061">
              <w:rPr>
                <w:rFonts w:eastAsia="BatangChe" w:cs="Times New Roman"/>
                <w:b/>
                <w:kern w:val="2"/>
                <w:sz w:val="24"/>
                <w:szCs w:val="24"/>
                <w:lang w:eastAsia="ko-KR"/>
              </w:rPr>
              <w:t>1</w:t>
            </w:r>
          </w:p>
        </w:tc>
      </w:tr>
      <w:tr w:rsidR="008C6C41" w:rsidRPr="002162B1" w:rsidTr="008C6C41">
        <w:trPr>
          <w:trHeight w:hRule="exact" w:val="490"/>
          <w:jc w:val="center"/>
        </w:trPr>
        <w:tc>
          <w:tcPr>
            <w:tcW w:w="662" w:type="dxa"/>
            <w:vAlign w:val="center"/>
          </w:tcPr>
          <w:p w:rsidR="008C6C41" w:rsidRPr="002162B1" w:rsidRDefault="008C6C41" w:rsidP="005E6E7E">
            <w:pPr>
              <w:widowControl w:val="0"/>
              <w:numPr>
                <w:ilvl w:val="0"/>
                <w:numId w:val="32"/>
              </w:numPr>
              <w:wordWrap w:val="0"/>
              <w:spacing w:after="0" w:line="240" w:lineRule="auto"/>
              <w:jc w:val="center"/>
              <w:rPr>
                <w:rFonts w:ascii="Bookman Old Style" w:eastAsia="BatangChe" w:hAnsi="Bookman Old Style" w:cs="Times New Roman"/>
                <w:kern w:val="2"/>
                <w:sz w:val="20"/>
                <w:szCs w:val="20"/>
                <w:lang w:eastAsia="ko-KR"/>
              </w:rPr>
            </w:pPr>
          </w:p>
        </w:tc>
        <w:tc>
          <w:tcPr>
            <w:tcW w:w="8113" w:type="dxa"/>
            <w:vAlign w:val="center"/>
          </w:tcPr>
          <w:p w:rsidR="008C6C41" w:rsidRPr="0023116F" w:rsidRDefault="008C6C41" w:rsidP="002162B1">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APPENDIX C – CONFIDENTIALITY AGREEMENT</w:t>
            </w:r>
          </w:p>
        </w:tc>
        <w:tc>
          <w:tcPr>
            <w:tcW w:w="778" w:type="dxa"/>
            <w:vAlign w:val="center"/>
          </w:tcPr>
          <w:p w:rsidR="008C6C41" w:rsidRDefault="005A1E65" w:rsidP="002162B1">
            <w:pPr>
              <w:autoSpaceDE w:val="0"/>
              <w:autoSpaceDN w:val="0"/>
              <w:adjustRightInd w:val="0"/>
              <w:spacing w:after="0" w:line="240" w:lineRule="auto"/>
              <w:jc w:val="center"/>
              <w:rPr>
                <w:rFonts w:eastAsia="BatangChe" w:cs="Times New Roman"/>
                <w:b/>
                <w:kern w:val="2"/>
                <w:sz w:val="24"/>
                <w:szCs w:val="24"/>
                <w:lang w:eastAsia="ko-KR"/>
              </w:rPr>
            </w:pPr>
            <w:r>
              <w:rPr>
                <w:rFonts w:eastAsia="BatangChe" w:cs="Times New Roman"/>
                <w:b/>
                <w:kern w:val="2"/>
                <w:sz w:val="24"/>
                <w:szCs w:val="24"/>
                <w:lang w:eastAsia="ko-KR"/>
              </w:rPr>
              <w:t>4</w:t>
            </w:r>
            <w:r w:rsidR="008E1061">
              <w:rPr>
                <w:rFonts w:eastAsia="BatangChe" w:cs="Times New Roman"/>
                <w:b/>
                <w:kern w:val="2"/>
                <w:sz w:val="24"/>
                <w:szCs w:val="24"/>
                <w:lang w:eastAsia="ko-KR"/>
              </w:rPr>
              <w:t>2</w:t>
            </w:r>
          </w:p>
        </w:tc>
      </w:tr>
    </w:tbl>
    <w:p w:rsidR="002162B1" w:rsidRPr="002162B1" w:rsidRDefault="002162B1" w:rsidP="002162B1">
      <w:pPr>
        <w:autoSpaceDE w:val="0"/>
        <w:autoSpaceDN w:val="0"/>
        <w:adjustRightInd w:val="0"/>
        <w:spacing w:after="0" w:line="240" w:lineRule="auto"/>
        <w:ind w:left="360"/>
        <w:jc w:val="both"/>
        <w:rPr>
          <w:rFonts w:eastAsia="BatangChe" w:cs="Times New Roman"/>
          <w:b/>
          <w:kern w:val="2"/>
          <w:sz w:val="20"/>
          <w:szCs w:val="20"/>
          <w:lang w:eastAsia="ko-KR"/>
        </w:rPr>
      </w:pPr>
    </w:p>
    <w:p w:rsidR="002162B1" w:rsidRPr="002162B1" w:rsidRDefault="002162B1" w:rsidP="002162B1">
      <w:pPr>
        <w:autoSpaceDE w:val="0"/>
        <w:autoSpaceDN w:val="0"/>
        <w:adjustRightInd w:val="0"/>
        <w:spacing w:after="0" w:line="240" w:lineRule="auto"/>
        <w:ind w:left="360"/>
        <w:jc w:val="both"/>
        <w:rPr>
          <w:rFonts w:eastAsia="BatangChe" w:cs="Times New Roman"/>
          <w:b/>
          <w:kern w:val="2"/>
          <w:sz w:val="20"/>
          <w:szCs w:val="20"/>
          <w:lang w:eastAsia="ko-KR"/>
        </w:rPr>
      </w:pPr>
    </w:p>
    <w:p w:rsidR="0023116F" w:rsidRPr="0023116F" w:rsidRDefault="0023116F" w:rsidP="0023116F">
      <w:pPr>
        <w:widowControl w:val="0"/>
        <w:wordWrap w:val="0"/>
        <w:autoSpaceDE w:val="0"/>
        <w:autoSpaceDN w:val="0"/>
        <w:adjustRightInd w:val="0"/>
        <w:spacing w:after="0" w:line="240" w:lineRule="auto"/>
        <w:ind w:left="360"/>
        <w:jc w:val="center"/>
        <w:rPr>
          <w:rFonts w:eastAsia="BatangChe" w:cs="Times New Roman"/>
          <w:b/>
          <w:color w:val="000000"/>
          <w:kern w:val="2"/>
          <w:sz w:val="24"/>
          <w:lang w:eastAsia="ko-KR"/>
        </w:rPr>
      </w:pPr>
      <w:r w:rsidRPr="0023116F">
        <w:rPr>
          <w:rFonts w:eastAsia="BatangChe" w:cs="Times New Roman"/>
          <w:b/>
          <w:color w:val="000000"/>
          <w:kern w:val="2"/>
          <w:sz w:val="24"/>
          <w:lang w:eastAsia="ko-KR"/>
        </w:rPr>
        <w:t>GENERAL TERMS &amp; CONDITIONS</w:t>
      </w:r>
      <w:r>
        <w:rPr>
          <w:rFonts w:eastAsia="BatangChe" w:cs="Times New Roman"/>
          <w:b/>
          <w:color w:val="000000"/>
          <w:kern w:val="2"/>
          <w:sz w:val="24"/>
          <w:lang w:eastAsia="ko-KR"/>
        </w:rPr>
        <w:t xml:space="preserve"> [GTC]</w:t>
      </w:r>
    </w:p>
    <w:p w:rsidR="0023116F" w:rsidRPr="0023116F" w:rsidRDefault="0023116F" w:rsidP="0023116F">
      <w:pPr>
        <w:widowControl w:val="0"/>
        <w:wordWrap w:val="0"/>
        <w:autoSpaceDE w:val="0"/>
        <w:autoSpaceDN w:val="0"/>
        <w:adjustRightInd w:val="0"/>
        <w:spacing w:after="0" w:line="240" w:lineRule="auto"/>
        <w:ind w:left="360"/>
        <w:jc w:val="center"/>
        <w:rPr>
          <w:rFonts w:eastAsia="BatangChe" w:cs="Times New Roman"/>
          <w:b/>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GLOSSARY, DEFINITIONS &amp; INTERPRETATIONS:</w:t>
      </w:r>
    </w:p>
    <w:p w:rsidR="002162B1" w:rsidRPr="002162B1" w:rsidRDefault="002162B1" w:rsidP="002162B1">
      <w:pPr>
        <w:widowControl w:val="0"/>
        <w:spacing w:after="0" w:line="240" w:lineRule="auto"/>
        <w:ind w:left="1600" w:hanging="1600"/>
        <w:jc w:val="center"/>
        <w:rPr>
          <w:rFonts w:eastAsia="BatangChe" w:cs="Times New Roman"/>
          <w:b/>
          <w:color w:val="000000"/>
          <w:kern w:val="2"/>
          <w:u w:val="single"/>
          <w:lang w:eastAsia="ko-KR"/>
        </w:rPr>
      </w:pPr>
    </w:p>
    <w:p w:rsidR="002162B1" w:rsidRPr="002162B1" w:rsidRDefault="002162B1" w:rsidP="002162B1">
      <w:pPr>
        <w:widowControl w:val="0"/>
        <w:spacing w:after="0" w:line="240" w:lineRule="auto"/>
        <w:ind w:left="275" w:hanging="5"/>
        <w:jc w:val="both"/>
        <w:rPr>
          <w:rFonts w:eastAsia="BatangChe" w:cs="Times New Roman"/>
          <w:b/>
          <w:color w:val="000000"/>
          <w:kern w:val="2"/>
          <w:lang w:eastAsia="ko-KR"/>
        </w:rPr>
      </w:pPr>
      <w:r w:rsidRPr="002162B1">
        <w:rPr>
          <w:rFonts w:eastAsia="BatangChe" w:cs="Times New Roman"/>
          <w:b/>
          <w:color w:val="000000"/>
          <w:kern w:val="2"/>
          <w:lang w:eastAsia="ko-KR"/>
        </w:rPr>
        <w:t>Unless otherwise stipulated herein, the following terms shall have the meanings hereby assigned to them:</w:t>
      </w:r>
    </w:p>
    <w:p w:rsidR="002162B1" w:rsidRPr="002162B1" w:rsidRDefault="002162B1" w:rsidP="002162B1">
      <w:pPr>
        <w:widowControl w:val="0"/>
        <w:spacing w:after="0" w:line="240" w:lineRule="auto"/>
        <w:ind w:left="275" w:hanging="5"/>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“Tender “means and includes Offer / Quotation</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“Acceptance of Tender” means the letter of memorandum communicating to the supplier, the acceptance of the Tender / offer / quote and includes an advance acceptance of tender.</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Equipment/Materials means goods as described in Procurement Technical Specification (P.T.S.), which is part of tender</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PTS means Procurement technical specification provided by the purchaser.</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Specification means technical specifications of the Equipment / Material as set forth in Procurement technical specification (PTS) / technical drawings, which is part of tender.</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BEML Limited / Company means “BEML LIMITED”, a company register</w:t>
      </w:r>
      <w:r w:rsidR="008B17A9">
        <w:rPr>
          <w:rFonts w:eastAsia="BatangChe" w:cs="Times New Roman"/>
          <w:color w:val="000000"/>
          <w:kern w:val="2"/>
          <w:lang w:eastAsia="ko-KR"/>
        </w:rPr>
        <w:t>ed under the Companies Act, 2013</w:t>
      </w:r>
      <w:r w:rsidRPr="002162B1">
        <w:rPr>
          <w:rFonts w:eastAsia="BatangChe" w:cs="Times New Roman"/>
          <w:color w:val="000000"/>
          <w:kern w:val="2"/>
          <w:lang w:eastAsia="ko-KR"/>
        </w:rPr>
        <w:t xml:space="preserve"> (“The Purchaser” / “The employer “).</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“Supplier” means and include a Contractor and also means a person, firm or company with whom the order for supply is placed and shall be deemed to include the Supplier’s Successors, representatives, heirs, executors and administrators as the case may be unless excluded by the terms of purchase order.</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Representative (s) means the person (s) authorized by Supplier to perform the relevant supervision, inspection at the site if required. </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“Stores” means the goods and services specified in the Purchase Order.</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 Words in singular include the plural and vice versa.</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 Words importing the masculine gender shall be taken to include the feminine gender and words importing persons shall include any firm, company or association or body of individuals whether incorporated or not.</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The wording of these conditions shall not affect the interpretation or construction thereof.</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3D0D60"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Pr>
          <w:rFonts w:eastAsia="BatangChe" w:cs="Times New Roman"/>
          <w:color w:val="000000"/>
          <w:kern w:val="2"/>
          <w:lang w:eastAsia="ko-KR"/>
        </w:rPr>
        <w:t xml:space="preserve"> </w:t>
      </w:r>
      <w:r w:rsidRPr="00AF4F9F">
        <w:rPr>
          <w:rFonts w:eastAsia="BatangChe" w:cs="Times New Roman"/>
          <w:b/>
          <w:color w:val="000000"/>
          <w:kern w:val="2"/>
          <w:lang w:eastAsia="ko-KR"/>
        </w:rPr>
        <w:t>FO</w:t>
      </w:r>
      <w:r w:rsidR="002162B1" w:rsidRPr="00AF4F9F">
        <w:rPr>
          <w:rFonts w:eastAsia="BatangChe" w:cs="Times New Roman"/>
          <w:b/>
          <w:color w:val="000000"/>
          <w:kern w:val="2"/>
          <w:lang w:eastAsia="ko-KR"/>
        </w:rPr>
        <w:t xml:space="preserve">B / </w:t>
      </w:r>
      <w:r w:rsidRPr="00AF4F9F">
        <w:rPr>
          <w:rFonts w:eastAsia="BatangChe" w:cs="Times New Roman"/>
          <w:b/>
          <w:color w:val="000000"/>
          <w:kern w:val="2"/>
          <w:lang w:eastAsia="ko-KR"/>
        </w:rPr>
        <w:t>DAP</w:t>
      </w:r>
      <w:r w:rsidR="002162B1" w:rsidRPr="002162B1">
        <w:rPr>
          <w:rFonts w:eastAsia="BatangChe" w:cs="Times New Roman"/>
          <w:color w:val="000000"/>
          <w:kern w:val="2"/>
          <w:lang w:eastAsia="ko-KR"/>
        </w:rPr>
        <w:t xml:space="preserve"> is to be interpreted in accordance with the provisions of </w:t>
      </w:r>
      <w:r w:rsidR="002162B1" w:rsidRPr="00AF4F9F">
        <w:rPr>
          <w:rFonts w:eastAsia="BatangChe" w:cs="Times New Roman"/>
          <w:b/>
          <w:color w:val="000000"/>
          <w:kern w:val="2"/>
          <w:lang w:eastAsia="ko-KR"/>
        </w:rPr>
        <w:t>INCOTERMS 2010</w:t>
      </w:r>
      <w:r w:rsidR="002162B1" w:rsidRPr="002162B1">
        <w:rPr>
          <w:rFonts w:eastAsia="BatangChe" w:cs="Times New Roman"/>
          <w:color w:val="000000"/>
          <w:kern w:val="2"/>
          <w:lang w:eastAsia="ko-KR"/>
        </w:rPr>
        <w:t>, unless otherwise specified in this Tender Document / Purchase order.</w:t>
      </w:r>
    </w:p>
    <w:p w:rsidR="002162B1" w:rsidRPr="002162B1"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Delivery means the date of arrival of the equipment / materials dispatched by Supplier in accordance with the terms &amp; condition and Procurement technical specification (PTS) attached herewith.</w:t>
      </w:r>
    </w:p>
    <w:p w:rsidR="002162B1" w:rsidRPr="002162B1"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Bank means any nationalized bank in Republic of India/Commercial Bank of supplier’s country wherever applicable. </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 xml:space="preserve">Purchase Order: </w:t>
      </w:r>
    </w:p>
    <w:p w:rsidR="002162B1" w:rsidRPr="002162B1"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r w:rsidRPr="002162B1">
        <w:rPr>
          <w:rFonts w:eastAsia="BatangChe" w:cs="Times New Roman"/>
          <w:color w:val="000000"/>
          <w:kern w:val="2"/>
          <w:lang w:eastAsia="ko-KR"/>
        </w:rPr>
        <w:t xml:space="preserve">“Purchase Order” means and includes the invitation to tender, instructions to Tenders, tender, minutes of discussions / negotiations acceptance of tender, contract between purchaser &amp; supplier to be executed in the most approved, substantial and drawings in the quantities set forth in the purchase order on the date or dates specified therein, general terms and conditions of Purchase Order, Special conditions of purchase order, particulars, descriptions, specifications and other conditions specified in the acceptance of tender and includes a repeat order which has been accepted or acted upon by the / for the supplier for supply of stores and includes an order for performance of service and a formal agreement, if executed. Unless otherwise specified, the equipment / material shall be entirely brand new and of the best quality with workmanship to the satisfaction of the purchaser. </w:t>
      </w:r>
    </w:p>
    <w:p w:rsidR="002162B1" w:rsidRPr="002162B1"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b/>
          <w:color w:val="000000"/>
          <w:kern w:val="2"/>
          <w:lang w:eastAsia="ko-KR"/>
        </w:rPr>
        <w:t xml:space="preserve">End-Customer / End-user </w:t>
      </w:r>
      <w:r w:rsidRPr="002162B1">
        <w:rPr>
          <w:rFonts w:eastAsia="BatangChe" w:cs="Times New Roman"/>
          <w:color w:val="000000"/>
          <w:kern w:val="2"/>
          <w:lang w:eastAsia="ko-KR"/>
        </w:rPr>
        <w:t>means M/s BMRC Limited or their representative(s).</w:t>
      </w:r>
    </w:p>
    <w:p w:rsidR="002162B1" w:rsidRPr="002162B1"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b/>
          <w:color w:val="000000"/>
          <w:kern w:val="2"/>
          <w:lang w:eastAsia="ko-KR"/>
        </w:rPr>
        <w:t xml:space="preserve">Offer: </w:t>
      </w:r>
      <w:r w:rsidRPr="002162B1">
        <w:rPr>
          <w:rFonts w:eastAsia="BatangChe" w:cs="Times New Roman"/>
          <w:color w:val="000000"/>
          <w:kern w:val="2"/>
          <w:lang w:eastAsia="ko-KR"/>
        </w:rPr>
        <w:t>An offer is the response from a source to a tender Enquiry. An offer is considered to be valid if it is not a late / regret / unsolicited offer. It refers to the submission of quotation by a firm in the form of price for supplying the item to the required specification and quantity or for a service to be rendered in response to an enquiry along with commercial terms.</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b/>
          <w:color w:val="000000"/>
          <w:kern w:val="2"/>
          <w:lang w:eastAsia="ko-KR"/>
        </w:rPr>
        <w:t xml:space="preserve">Late Offer: </w:t>
      </w:r>
      <w:r w:rsidRPr="002162B1">
        <w:rPr>
          <w:rFonts w:eastAsia="BatangChe" w:cs="Times New Roman"/>
          <w:color w:val="000000"/>
          <w:kern w:val="2"/>
          <w:lang w:eastAsia="ko-KR"/>
        </w:rPr>
        <w:t>Any offer / quotation received after closing hours of due date for opening of tender will not to be considered for evaluation purposes.</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SCOPE OF SUPPLY:</w:t>
      </w:r>
    </w:p>
    <w:p w:rsidR="002162B1" w:rsidRDefault="002162B1" w:rsidP="0023116F">
      <w:pPr>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 xml:space="preserve">The offer for supply of </w:t>
      </w:r>
      <w:r w:rsidRPr="0023116F">
        <w:rPr>
          <w:rFonts w:eastAsia="BatangChe" w:cs="Times New Roman"/>
          <w:color w:val="000000"/>
          <w:kern w:val="2"/>
          <w:lang w:eastAsia="ko-KR"/>
        </w:rPr>
        <w:t>“</w:t>
      </w:r>
      <w:r w:rsidR="001357FD">
        <w:rPr>
          <w:rFonts w:eastAsia="BatangChe" w:cs="Times New Roman"/>
          <w:b/>
          <w:i/>
          <w:color w:val="000000"/>
          <w:kern w:val="2"/>
          <w:sz w:val="24"/>
          <w:u w:val="single"/>
          <w:lang w:eastAsia="ko-KR"/>
        </w:rPr>
        <w:t xml:space="preserve">Cab Side Door and </w:t>
      </w:r>
      <w:r w:rsidR="00B426E2">
        <w:rPr>
          <w:rFonts w:eastAsia="BatangChe" w:cs="Times New Roman"/>
          <w:b/>
          <w:i/>
          <w:color w:val="000000"/>
          <w:kern w:val="2"/>
          <w:sz w:val="24"/>
          <w:u w:val="single"/>
          <w:lang w:eastAsia="ko-KR"/>
        </w:rPr>
        <w:t>Saloon</w:t>
      </w:r>
      <w:r w:rsidR="001357FD">
        <w:rPr>
          <w:rFonts w:eastAsia="BatangChe" w:cs="Times New Roman"/>
          <w:b/>
          <w:i/>
          <w:color w:val="000000"/>
          <w:kern w:val="2"/>
          <w:sz w:val="24"/>
          <w:u w:val="single"/>
          <w:lang w:eastAsia="ko-KR"/>
        </w:rPr>
        <w:t xml:space="preserve"> to Cab</w:t>
      </w:r>
      <w:r w:rsidR="00B426E2">
        <w:rPr>
          <w:rFonts w:eastAsia="BatangChe" w:cs="Times New Roman"/>
          <w:b/>
          <w:i/>
          <w:color w:val="000000"/>
          <w:kern w:val="2"/>
          <w:sz w:val="24"/>
          <w:u w:val="single"/>
          <w:lang w:eastAsia="ko-KR"/>
        </w:rPr>
        <w:t xml:space="preserve"> Door</w:t>
      </w:r>
      <w:r w:rsidR="001357FD">
        <w:rPr>
          <w:rFonts w:eastAsia="BatangChe" w:cs="Times New Roman"/>
          <w:b/>
          <w:i/>
          <w:color w:val="000000"/>
          <w:kern w:val="2"/>
          <w:sz w:val="24"/>
          <w:u w:val="single"/>
          <w:lang w:eastAsia="ko-KR"/>
        </w:rPr>
        <w:t xml:space="preserve"> (Partition Door)</w:t>
      </w:r>
      <w:r w:rsidRPr="0023116F">
        <w:rPr>
          <w:rFonts w:eastAsia="BatangChe" w:cs="Times New Roman"/>
          <w:b/>
          <w:color w:val="000000"/>
          <w:kern w:val="2"/>
          <w:lang w:eastAsia="ko-KR"/>
        </w:rPr>
        <w:t>”</w:t>
      </w:r>
      <w:r w:rsidRPr="002162B1">
        <w:rPr>
          <w:rFonts w:eastAsia="BatangChe" w:cs="Times New Roman"/>
          <w:color w:val="000000"/>
          <w:kern w:val="2"/>
          <w:lang w:eastAsia="ko-KR"/>
        </w:rPr>
        <w:t xml:space="preserve"> should strictly confirm to all the technical /physical parameters indicated in the Procurement Technical </w:t>
      </w:r>
      <w:r w:rsidRPr="002162B1">
        <w:rPr>
          <w:rFonts w:eastAsia="BatangChe" w:cs="Times New Roman"/>
          <w:color w:val="000000"/>
          <w:kern w:val="2"/>
          <w:sz w:val="24"/>
          <w:szCs w:val="24"/>
          <w:lang w:eastAsia="ko-KR"/>
        </w:rPr>
        <w:t xml:space="preserve">Specification (PTS): </w:t>
      </w:r>
      <w:r w:rsidR="001357FD" w:rsidRPr="001357FD">
        <w:rPr>
          <w:rFonts w:eastAsia="BatangChe" w:cs="Times New Roman"/>
          <w:b/>
          <w:color w:val="000000"/>
          <w:kern w:val="2"/>
          <w:sz w:val="24"/>
          <w:szCs w:val="24"/>
          <w:lang w:eastAsia="ko-KR"/>
        </w:rPr>
        <w:t>GR/TD/4649</w:t>
      </w:r>
      <w:r w:rsidR="00707063">
        <w:rPr>
          <w:rFonts w:eastAsia="BatangChe" w:cs="Times New Roman"/>
          <w:b/>
          <w:color w:val="000000"/>
          <w:kern w:val="2"/>
          <w:sz w:val="24"/>
          <w:szCs w:val="24"/>
          <w:lang w:eastAsia="ko-KR"/>
        </w:rPr>
        <w:t xml:space="preserve"> Rev (</w:t>
      </w:r>
      <w:r w:rsidR="001357FD">
        <w:rPr>
          <w:rFonts w:eastAsia="BatangChe" w:cs="Times New Roman"/>
          <w:b/>
          <w:color w:val="000000"/>
          <w:kern w:val="2"/>
          <w:sz w:val="24"/>
          <w:szCs w:val="24"/>
          <w:lang w:eastAsia="ko-KR"/>
        </w:rPr>
        <w:t>0</w:t>
      </w:r>
      <w:r w:rsidR="00707063">
        <w:rPr>
          <w:rFonts w:eastAsia="BatangChe" w:cs="Times New Roman"/>
          <w:b/>
          <w:color w:val="000000"/>
          <w:kern w:val="2"/>
          <w:sz w:val="24"/>
          <w:szCs w:val="24"/>
          <w:lang w:eastAsia="ko-KR"/>
        </w:rPr>
        <w:t>)</w:t>
      </w:r>
      <w:r w:rsidRPr="0023116F">
        <w:rPr>
          <w:rFonts w:eastAsia="BatangChe" w:cs="Times New Roman"/>
          <w:b/>
          <w:color w:val="000000"/>
          <w:kern w:val="2"/>
          <w:sz w:val="24"/>
          <w:szCs w:val="24"/>
          <w:lang w:eastAsia="ko-KR"/>
        </w:rPr>
        <w:t xml:space="preserve"> dated </w:t>
      </w:r>
      <w:r w:rsidR="001357FD">
        <w:rPr>
          <w:rFonts w:eastAsia="BatangChe" w:cs="Times New Roman"/>
          <w:b/>
          <w:color w:val="000000"/>
          <w:kern w:val="2"/>
          <w:sz w:val="24"/>
          <w:szCs w:val="24"/>
          <w:lang w:eastAsia="ko-KR"/>
        </w:rPr>
        <w:t>27</w:t>
      </w:r>
      <w:r w:rsidRPr="0023116F">
        <w:rPr>
          <w:rFonts w:eastAsia="BatangChe" w:cs="Times New Roman"/>
          <w:b/>
          <w:color w:val="000000"/>
          <w:kern w:val="2"/>
          <w:sz w:val="24"/>
          <w:szCs w:val="24"/>
          <w:lang w:eastAsia="ko-KR"/>
        </w:rPr>
        <w:t>/0</w:t>
      </w:r>
      <w:r w:rsidR="00707063">
        <w:rPr>
          <w:rFonts w:eastAsia="BatangChe" w:cs="Times New Roman"/>
          <w:b/>
          <w:color w:val="000000"/>
          <w:kern w:val="2"/>
          <w:sz w:val="24"/>
          <w:szCs w:val="24"/>
          <w:lang w:eastAsia="ko-KR"/>
        </w:rPr>
        <w:t>4</w:t>
      </w:r>
      <w:r w:rsidRPr="0023116F">
        <w:rPr>
          <w:rFonts w:eastAsia="BatangChe" w:cs="Times New Roman"/>
          <w:b/>
          <w:color w:val="000000"/>
          <w:kern w:val="2"/>
          <w:sz w:val="24"/>
          <w:szCs w:val="24"/>
          <w:lang w:eastAsia="ko-KR"/>
        </w:rPr>
        <w:t xml:space="preserve">/2019 </w:t>
      </w:r>
      <w:r w:rsidRPr="0023116F">
        <w:rPr>
          <w:rFonts w:eastAsia="BatangChe" w:cs="Times New Roman"/>
          <w:color w:val="000000"/>
          <w:kern w:val="2"/>
          <w:sz w:val="24"/>
          <w:szCs w:val="24"/>
          <w:lang w:eastAsia="ko-KR"/>
        </w:rPr>
        <w:t>enclosed.</w:t>
      </w:r>
      <w:r w:rsidR="0023116F">
        <w:rPr>
          <w:rFonts w:eastAsia="BatangChe" w:cs="Times New Roman"/>
          <w:color w:val="000000"/>
          <w:kern w:val="2"/>
          <w:sz w:val="24"/>
          <w:szCs w:val="24"/>
          <w:lang w:eastAsia="ko-KR"/>
        </w:rPr>
        <w:t xml:space="preserve"> </w:t>
      </w:r>
      <w:r w:rsidRPr="002162B1">
        <w:rPr>
          <w:rFonts w:eastAsia="BatangChe" w:cs="Times New Roman"/>
          <w:color w:val="000000"/>
          <w:kern w:val="2"/>
          <w:lang w:eastAsia="ko-KR"/>
        </w:rPr>
        <w:t>The supplier shall supply and deliver the equipment/materials as under:</w:t>
      </w:r>
    </w:p>
    <w:p w:rsidR="008641DB" w:rsidRDefault="008641DB" w:rsidP="0023116F">
      <w:pPr>
        <w:autoSpaceDE w:val="0"/>
        <w:autoSpaceDN w:val="0"/>
        <w:adjustRightInd w:val="0"/>
        <w:spacing w:after="0" w:line="240" w:lineRule="auto"/>
        <w:ind w:left="360"/>
        <w:jc w:val="both"/>
        <w:rPr>
          <w:rFonts w:eastAsia="BatangChe" w:cs="Times New Roman"/>
          <w:color w:val="000000"/>
          <w:kern w:val="2"/>
          <w:lang w:eastAsia="ko-KR"/>
        </w:rPr>
      </w:pPr>
    </w:p>
    <w:tbl>
      <w:tblPr>
        <w:tblW w:w="8260" w:type="dxa"/>
        <w:jc w:val="center"/>
        <w:tblInd w:w="568" w:type="dxa"/>
        <w:tblLayout w:type="fixed"/>
        <w:tblCellMar>
          <w:top w:w="15" w:type="dxa"/>
          <w:left w:w="15" w:type="dxa"/>
          <w:bottom w:w="15" w:type="dxa"/>
          <w:right w:w="15" w:type="dxa"/>
        </w:tblCellMar>
        <w:tblLook w:val="04A0"/>
      </w:tblPr>
      <w:tblGrid>
        <w:gridCol w:w="700"/>
        <w:gridCol w:w="1530"/>
        <w:gridCol w:w="4050"/>
        <w:gridCol w:w="900"/>
        <w:gridCol w:w="1080"/>
      </w:tblGrid>
      <w:tr w:rsidR="001357FD" w:rsidRPr="008641DB" w:rsidTr="00F54E36">
        <w:trPr>
          <w:trHeight w:val="482"/>
          <w:jc w:val="center"/>
        </w:trPr>
        <w:tc>
          <w:tcPr>
            <w:tcW w:w="700" w:type="dxa"/>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rsidR="001357FD" w:rsidRPr="008641DB" w:rsidRDefault="001357FD" w:rsidP="00CC6C98">
            <w:pPr>
              <w:spacing w:before="100" w:beforeAutospacing="1" w:after="0" w:line="240" w:lineRule="auto"/>
              <w:ind w:left="-45" w:right="-61"/>
              <w:jc w:val="center"/>
              <w:rPr>
                <w:rFonts w:asciiTheme="minorHAnsi" w:eastAsia="Times New Roman" w:hAnsiTheme="minorHAnsi" w:cstheme="minorHAnsi"/>
                <w:color w:val="000000"/>
                <w:szCs w:val="24"/>
              </w:rPr>
            </w:pPr>
            <w:r w:rsidRPr="008641DB">
              <w:rPr>
                <w:rFonts w:asciiTheme="minorHAnsi" w:eastAsia="Times New Roman" w:hAnsiTheme="minorHAnsi" w:cstheme="minorHAnsi"/>
                <w:color w:val="000000"/>
                <w:szCs w:val="24"/>
              </w:rPr>
              <w:t>SL. NO.</w:t>
            </w:r>
          </w:p>
        </w:tc>
        <w:tc>
          <w:tcPr>
            <w:tcW w:w="1530" w:type="dxa"/>
            <w:vMerge w:val="restart"/>
            <w:tcBorders>
              <w:top w:val="single" w:sz="8" w:space="0" w:color="000000"/>
              <w:left w:val="nil"/>
              <w:right w:val="single" w:sz="8" w:space="0" w:color="000000"/>
            </w:tcBorders>
            <w:tcMar>
              <w:top w:w="0" w:type="dxa"/>
              <w:left w:w="108" w:type="dxa"/>
              <w:bottom w:w="0" w:type="dxa"/>
              <w:right w:w="108" w:type="dxa"/>
            </w:tcMar>
            <w:vAlign w:val="center"/>
            <w:hideMark/>
          </w:tcPr>
          <w:p w:rsidR="001357FD" w:rsidRPr="008641DB" w:rsidRDefault="001357FD" w:rsidP="00CC6C98">
            <w:pPr>
              <w:spacing w:before="100" w:beforeAutospacing="1" w:after="0" w:line="240" w:lineRule="auto"/>
              <w:jc w:val="center"/>
              <w:rPr>
                <w:rFonts w:asciiTheme="minorHAnsi" w:eastAsia="Times New Roman" w:hAnsiTheme="minorHAnsi" w:cstheme="minorHAnsi"/>
                <w:color w:val="000000"/>
                <w:szCs w:val="24"/>
              </w:rPr>
            </w:pPr>
            <w:r w:rsidRPr="008641DB">
              <w:rPr>
                <w:rFonts w:asciiTheme="minorHAnsi" w:eastAsia="Times New Roman" w:hAnsiTheme="minorHAnsi" w:cstheme="minorHAnsi"/>
                <w:color w:val="000000"/>
                <w:szCs w:val="24"/>
              </w:rPr>
              <w:t>Part Number</w:t>
            </w:r>
          </w:p>
        </w:tc>
        <w:tc>
          <w:tcPr>
            <w:tcW w:w="4050" w:type="dxa"/>
            <w:vMerge w:val="restart"/>
            <w:tcBorders>
              <w:top w:val="single" w:sz="8" w:space="0" w:color="000000"/>
              <w:left w:val="nil"/>
              <w:right w:val="single" w:sz="8" w:space="0" w:color="000000"/>
            </w:tcBorders>
            <w:tcMar>
              <w:top w:w="0" w:type="dxa"/>
              <w:left w:w="108" w:type="dxa"/>
              <w:bottom w:w="0" w:type="dxa"/>
              <w:right w:w="108" w:type="dxa"/>
            </w:tcMar>
            <w:vAlign w:val="center"/>
            <w:hideMark/>
          </w:tcPr>
          <w:p w:rsidR="001357FD" w:rsidRPr="008641DB" w:rsidRDefault="001357FD" w:rsidP="00CC6C98">
            <w:pPr>
              <w:spacing w:before="100" w:beforeAutospacing="1" w:after="0" w:line="240" w:lineRule="auto"/>
              <w:jc w:val="center"/>
              <w:rPr>
                <w:rFonts w:asciiTheme="minorHAnsi" w:eastAsia="Times New Roman" w:hAnsiTheme="minorHAnsi" w:cstheme="minorHAnsi"/>
                <w:color w:val="000000"/>
                <w:szCs w:val="24"/>
              </w:rPr>
            </w:pPr>
            <w:r w:rsidRPr="008641DB">
              <w:rPr>
                <w:rFonts w:asciiTheme="minorHAnsi" w:eastAsia="Times New Roman" w:hAnsiTheme="minorHAnsi" w:cstheme="minorHAnsi"/>
                <w:color w:val="000000"/>
                <w:szCs w:val="24"/>
              </w:rPr>
              <w:t>Description</w:t>
            </w:r>
          </w:p>
        </w:tc>
        <w:tc>
          <w:tcPr>
            <w:tcW w:w="900" w:type="dxa"/>
            <w:vMerge w:val="restart"/>
            <w:tcBorders>
              <w:top w:val="single" w:sz="8" w:space="0" w:color="000000"/>
              <w:left w:val="single" w:sz="4" w:space="0" w:color="auto"/>
              <w:right w:val="single" w:sz="4" w:space="0" w:color="auto"/>
            </w:tcBorders>
            <w:vAlign w:val="center"/>
          </w:tcPr>
          <w:p w:rsidR="001357FD" w:rsidRPr="008641DB" w:rsidRDefault="001357FD" w:rsidP="00B426E2">
            <w:pPr>
              <w:spacing w:before="100" w:beforeAutospacing="1"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Unit</w:t>
            </w:r>
          </w:p>
        </w:tc>
        <w:tc>
          <w:tcPr>
            <w:tcW w:w="1080" w:type="dxa"/>
            <w:vMerge w:val="restart"/>
            <w:tcBorders>
              <w:top w:val="single" w:sz="8" w:space="0" w:color="000000"/>
              <w:left w:val="single" w:sz="4" w:space="0" w:color="auto"/>
              <w:right w:val="single" w:sz="4" w:space="0" w:color="auto"/>
            </w:tcBorders>
            <w:vAlign w:val="center"/>
          </w:tcPr>
          <w:p w:rsidR="001357FD" w:rsidRPr="00B426E2" w:rsidRDefault="001357FD" w:rsidP="00B426E2">
            <w:pPr>
              <w:spacing w:before="100" w:beforeAutospacing="1" w:after="0" w:line="240" w:lineRule="auto"/>
              <w:ind w:left="37" w:right="13"/>
              <w:jc w:val="center"/>
              <w:rPr>
                <w:rFonts w:asciiTheme="minorHAnsi" w:eastAsia="Times New Roman" w:hAnsiTheme="minorHAnsi" w:cstheme="minorHAnsi"/>
                <w:b/>
                <w:color w:val="000000"/>
                <w:szCs w:val="24"/>
              </w:rPr>
            </w:pPr>
            <w:r w:rsidRPr="00B426E2">
              <w:rPr>
                <w:rFonts w:asciiTheme="minorHAnsi" w:eastAsia="Times New Roman" w:hAnsiTheme="minorHAnsi" w:cstheme="minorHAnsi"/>
                <w:b/>
                <w:color w:val="000000"/>
                <w:szCs w:val="24"/>
              </w:rPr>
              <w:t xml:space="preserve">Total Qty for 7 T/s </w:t>
            </w:r>
          </w:p>
        </w:tc>
      </w:tr>
      <w:tr w:rsidR="001357FD" w:rsidRPr="008641DB" w:rsidTr="00F54E36">
        <w:trPr>
          <w:trHeight w:val="269"/>
          <w:jc w:val="center"/>
        </w:trPr>
        <w:tc>
          <w:tcPr>
            <w:tcW w:w="700"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57FD" w:rsidRPr="008641DB" w:rsidRDefault="001357FD" w:rsidP="00CC6C98">
            <w:pPr>
              <w:spacing w:before="100" w:beforeAutospacing="1" w:after="0" w:line="240" w:lineRule="auto"/>
              <w:jc w:val="center"/>
              <w:rPr>
                <w:rFonts w:asciiTheme="minorHAnsi" w:eastAsia="Times New Roman" w:hAnsiTheme="minorHAnsi" w:cstheme="minorHAnsi"/>
                <w:color w:val="000000"/>
                <w:szCs w:val="24"/>
              </w:rPr>
            </w:pPr>
          </w:p>
        </w:tc>
        <w:tc>
          <w:tcPr>
            <w:tcW w:w="1530" w:type="dxa"/>
            <w:vMerge/>
            <w:tcBorders>
              <w:left w:val="nil"/>
              <w:bottom w:val="single" w:sz="8" w:space="0" w:color="000000"/>
              <w:right w:val="single" w:sz="8" w:space="0" w:color="000000"/>
            </w:tcBorders>
            <w:tcMar>
              <w:top w:w="0" w:type="dxa"/>
              <w:left w:w="108" w:type="dxa"/>
              <w:bottom w:w="0" w:type="dxa"/>
              <w:right w:w="108" w:type="dxa"/>
            </w:tcMar>
            <w:vAlign w:val="center"/>
            <w:hideMark/>
          </w:tcPr>
          <w:p w:rsidR="001357FD" w:rsidRDefault="001357FD" w:rsidP="00CC6C98">
            <w:pPr>
              <w:spacing w:before="100" w:beforeAutospacing="1" w:after="0" w:line="240" w:lineRule="auto"/>
              <w:jc w:val="center"/>
              <w:rPr>
                <w:rFonts w:asciiTheme="minorHAnsi" w:eastAsia="Times New Roman" w:hAnsiTheme="minorHAnsi" w:cstheme="minorHAnsi"/>
                <w:color w:val="000000"/>
                <w:szCs w:val="24"/>
              </w:rPr>
            </w:pPr>
          </w:p>
        </w:tc>
        <w:tc>
          <w:tcPr>
            <w:tcW w:w="4050" w:type="dxa"/>
            <w:vMerge/>
            <w:tcBorders>
              <w:left w:val="nil"/>
              <w:bottom w:val="single" w:sz="8" w:space="0" w:color="000000"/>
              <w:right w:val="single" w:sz="8" w:space="0" w:color="000000"/>
            </w:tcBorders>
            <w:tcMar>
              <w:top w:w="0" w:type="dxa"/>
              <w:left w:w="108" w:type="dxa"/>
              <w:bottom w:w="0" w:type="dxa"/>
              <w:right w:w="108" w:type="dxa"/>
            </w:tcMar>
            <w:vAlign w:val="center"/>
            <w:hideMark/>
          </w:tcPr>
          <w:p w:rsidR="001357FD" w:rsidRDefault="001357FD" w:rsidP="00CC6C98">
            <w:pPr>
              <w:spacing w:before="100" w:beforeAutospacing="1" w:after="0" w:line="240" w:lineRule="auto"/>
              <w:jc w:val="both"/>
              <w:rPr>
                <w:rFonts w:asciiTheme="minorHAnsi" w:eastAsia="Times New Roman" w:hAnsiTheme="minorHAnsi" w:cstheme="minorHAnsi"/>
                <w:color w:val="000000"/>
                <w:szCs w:val="24"/>
              </w:rPr>
            </w:pPr>
          </w:p>
        </w:tc>
        <w:tc>
          <w:tcPr>
            <w:tcW w:w="900" w:type="dxa"/>
            <w:vMerge/>
            <w:tcBorders>
              <w:left w:val="single" w:sz="4" w:space="0" w:color="auto"/>
              <w:bottom w:val="single" w:sz="8" w:space="0" w:color="000000"/>
              <w:right w:val="single" w:sz="4" w:space="0" w:color="auto"/>
            </w:tcBorders>
            <w:vAlign w:val="center"/>
          </w:tcPr>
          <w:p w:rsidR="001357FD" w:rsidRPr="008641DB" w:rsidRDefault="001357FD" w:rsidP="00B426E2">
            <w:pPr>
              <w:spacing w:before="100" w:beforeAutospacing="1" w:after="0" w:line="240" w:lineRule="auto"/>
              <w:jc w:val="center"/>
              <w:rPr>
                <w:rFonts w:asciiTheme="minorHAnsi" w:eastAsia="Times New Roman" w:hAnsiTheme="minorHAnsi" w:cstheme="minorHAnsi"/>
                <w:color w:val="000000"/>
                <w:szCs w:val="24"/>
              </w:rPr>
            </w:pPr>
          </w:p>
        </w:tc>
        <w:tc>
          <w:tcPr>
            <w:tcW w:w="1080" w:type="dxa"/>
            <w:vMerge/>
            <w:tcBorders>
              <w:left w:val="single" w:sz="4" w:space="0" w:color="auto"/>
              <w:bottom w:val="single" w:sz="8" w:space="0" w:color="000000"/>
              <w:right w:val="single" w:sz="4" w:space="0" w:color="auto"/>
            </w:tcBorders>
            <w:vAlign w:val="center"/>
          </w:tcPr>
          <w:p w:rsidR="001357FD" w:rsidRPr="008641DB" w:rsidRDefault="001357FD" w:rsidP="00B426E2">
            <w:pPr>
              <w:spacing w:before="100" w:beforeAutospacing="1" w:after="0" w:line="240" w:lineRule="auto"/>
              <w:jc w:val="center"/>
              <w:rPr>
                <w:rFonts w:asciiTheme="minorHAnsi" w:eastAsia="Times New Roman" w:hAnsiTheme="minorHAnsi" w:cstheme="minorHAnsi"/>
                <w:color w:val="000000"/>
                <w:szCs w:val="24"/>
              </w:rPr>
            </w:pPr>
          </w:p>
        </w:tc>
      </w:tr>
      <w:tr w:rsidR="001357FD" w:rsidRPr="008641DB" w:rsidTr="00F54E36">
        <w:trPr>
          <w:trHeight w:val="374"/>
          <w:jc w:val="center"/>
        </w:trPr>
        <w:tc>
          <w:tcPr>
            <w:tcW w:w="70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57FD" w:rsidRPr="008641DB" w:rsidRDefault="001357FD" w:rsidP="00CC6C98">
            <w:pPr>
              <w:spacing w:before="100" w:beforeAutospacing="1" w:after="0" w:line="240" w:lineRule="auto"/>
              <w:jc w:val="center"/>
              <w:rPr>
                <w:rFonts w:asciiTheme="minorHAnsi" w:eastAsia="Times New Roman" w:hAnsiTheme="minorHAnsi" w:cstheme="minorHAnsi"/>
                <w:color w:val="000000"/>
                <w:szCs w:val="24"/>
              </w:rPr>
            </w:pPr>
            <w:r w:rsidRPr="008641DB">
              <w:rPr>
                <w:rFonts w:asciiTheme="minorHAnsi" w:eastAsia="Times New Roman" w:hAnsiTheme="minorHAnsi" w:cstheme="minorHAnsi"/>
                <w:color w:val="000000"/>
                <w:szCs w:val="24"/>
              </w:rPr>
              <w:t>1</w:t>
            </w:r>
          </w:p>
        </w:tc>
        <w:tc>
          <w:tcPr>
            <w:tcW w:w="153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57FD" w:rsidRPr="008641DB" w:rsidRDefault="001357FD" w:rsidP="00F54E36">
            <w:pPr>
              <w:spacing w:before="100" w:beforeAutospacing="1" w:after="0" w:line="240" w:lineRule="auto"/>
              <w:ind w:left="-18" w:right="-18"/>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92614016300</w:t>
            </w:r>
          </w:p>
        </w:tc>
        <w:tc>
          <w:tcPr>
            <w:tcW w:w="40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57FD" w:rsidRPr="008641DB" w:rsidRDefault="001357FD" w:rsidP="00CC6C98">
            <w:pPr>
              <w:spacing w:before="100" w:beforeAutospacing="1" w:after="0" w:line="240" w:lineRule="auto"/>
              <w:jc w:val="both"/>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Cab side door panel Assembly LH</w:t>
            </w:r>
          </w:p>
        </w:tc>
        <w:tc>
          <w:tcPr>
            <w:tcW w:w="900" w:type="dxa"/>
            <w:tcBorders>
              <w:top w:val="nil"/>
              <w:left w:val="single" w:sz="4" w:space="0" w:color="auto"/>
              <w:bottom w:val="single" w:sz="8" w:space="0" w:color="000000"/>
              <w:right w:val="single" w:sz="4" w:space="0" w:color="auto"/>
            </w:tcBorders>
            <w:vAlign w:val="center"/>
          </w:tcPr>
          <w:p w:rsidR="001357FD" w:rsidRPr="008641DB" w:rsidRDefault="001357FD" w:rsidP="00B426E2">
            <w:pPr>
              <w:spacing w:before="100" w:beforeAutospacing="1"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Set</w:t>
            </w:r>
          </w:p>
        </w:tc>
        <w:tc>
          <w:tcPr>
            <w:tcW w:w="1080" w:type="dxa"/>
            <w:tcBorders>
              <w:top w:val="nil"/>
              <w:left w:val="single" w:sz="4" w:space="0" w:color="auto"/>
              <w:bottom w:val="single" w:sz="8" w:space="0" w:color="000000"/>
              <w:right w:val="single" w:sz="4" w:space="0" w:color="auto"/>
            </w:tcBorders>
            <w:vAlign w:val="center"/>
          </w:tcPr>
          <w:p w:rsidR="001357FD" w:rsidRPr="008641DB" w:rsidRDefault="001357FD" w:rsidP="00B426E2">
            <w:pPr>
              <w:spacing w:before="100" w:beforeAutospacing="1"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14</w:t>
            </w:r>
          </w:p>
        </w:tc>
      </w:tr>
      <w:tr w:rsidR="001357FD" w:rsidRPr="008641DB" w:rsidTr="00F54E36">
        <w:trPr>
          <w:trHeight w:val="339"/>
          <w:jc w:val="center"/>
        </w:trPr>
        <w:tc>
          <w:tcPr>
            <w:tcW w:w="70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57FD" w:rsidRPr="008641DB" w:rsidRDefault="001357FD" w:rsidP="00CC6C98">
            <w:pPr>
              <w:spacing w:before="100" w:beforeAutospacing="1" w:after="0" w:line="240" w:lineRule="auto"/>
              <w:jc w:val="center"/>
              <w:rPr>
                <w:rFonts w:asciiTheme="minorHAnsi" w:eastAsia="Times New Roman" w:hAnsiTheme="minorHAnsi" w:cstheme="minorHAnsi"/>
                <w:color w:val="000000"/>
                <w:szCs w:val="24"/>
              </w:rPr>
            </w:pPr>
            <w:r w:rsidRPr="008641DB">
              <w:rPr>
                <w:rFonts w:asciiTheme="minorHAnsi" w:eastAsia="Times New Roman" w:hAnsiTheme="minorHAnsi" w:cstheme="minorHAnsi"/>
                <w:color w:val="000000"/>
                <w:szCs w:val="24"/>
              </w:rPr>
              <w:t>2</w:t>
            </w:r>
          </w:p>
        </w:tc>
        <w:tc>
          <w:tcPr>
            <w:tcW w:w="153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57FD" w:rsidRPr="008641DB" w:rsidRDefault="001357FD" w:rsidP="00F54E36">
            <w:pPr>
              <w:spacing w:before="100" w:beforeAutospacing="1" w:after="0" w:line="240" w:lineRule="auto"/>
              <w:ind w:left="-18" w:right="-18"/>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9261400010</w:t>
            </w:r>
          </w:p>
        </w:tc>
        <w:tc>
          <w:tcPr>
            <w:tcW w:w="40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57FD" w:rsidRPr="008641DB" w:rsidRDefault="001357FD" w:rsidP="00CC6C98">
            <w:pPr>
              <w:spacing w:before="100" w:beforeAutospacing="1" w:after="0" w:line="240" w:lineRule="auto"/>
              <w:jc w:val="both"/>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Accessories For Cab Side Door Assy (LH)</w:t>
            </w:r>
          </w:p>
        </w:tc>
        <w:tc>
          <w:tcPr>
            <w:tcW w:w="900" w:type="dxa"/>
            <w:tcBorders>
              <w:top w:val="nil"/>
              <w:left w:val="single" w:sz="4" w:space="0" w:color="auto"/>
              <w:bottom w:val="single" w:sz="8" w:space="0" w:color="000000"/>
              <w:right w:val="single" w:sz="4" w:space="0" w:color="auto"/>
            </w:tcBorders>
            <w:vAlign w:val="center"/>
          </w:tcPr>
          <w:p w:rsidR="001357FD" w:rsidRPr="008641DB" w:rsidRDefault="001357FD" w:rsidP="00B426E2">
            <w:pPr>
              <w:spacing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Set</w:t>
            </w:r>
          </w:p>
        </w:tc>
        <w:tc>
          <w:tcPr>
            <w:tcW w:w="1080" w:type="dxa"/>
            <w:tcBorders>
              <w:top w:val="nil"/>
              <w:left w:val="single" w:sz="4" w:space="0" w:color="auto"/>
              <w:bottom w:val="single" w:sz="8" w:space="0" w:color="000000"/>
              <w:right w:val="single" w:sz="4" w:space="0" w:color="auto"/>
            </w:tcBorders>
            <w:vAlign w:val="center"/>
          </w:tcPr>
          <w:p w:rsidR="001357FD" w:rsidRPr="008641DB" w:rsidRDefault="001357FD" w:rsidP="00B426E2">
            <w:pPr>
              <w:spacing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14</w:t>
            </w:r>
          </w:p>
        </w:tc>
      </w:tr>
      <w:tr w:rsidR="001357FD" w:rsidRPr="008641DB" w:rsidTr="00F54E36">
        <w:trPr>
          <w:trHeight w:val="369"/>
          <w:jc w:val="center"/>
        </w:trPr>
        <w:tc>
          <w:tcPr>
            <w:tcW w:w="70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357FD" w:rsidRPr="008641DB" w:rsidRDefault="001357FD" w:rsidP="00CC6C98">
            <w:pPr>
              <w:spacing w:before="100" w:beforeAutospacing="1" w:after="0" w:line="240" w:lineRule="auto"/>
              <w:jc w:val="center"/>
              <w:rPr>
                <w:rFonts w:asciiTheme="minorHAnsi" w:eastAsia="Times New Roman" w:hAnsiTheme="minorHAnsi" w:cstheme="minorHAnsi"/>
                <w:color w:val="000000"/>
                <w:szCs w:val="24"/>
              </w:rPr>
            </w:pPr>
            <w:r w:rsidRPr="008641DB">
              <w:rPr>
                <w:rFonts w:asciiTheme="minorHAnsi" w:eastAsia="Times New Roman" w:hAnsiTheme="minorHAnsi" w:cstheme="minorHAnsi"/>
                <w:color w:val="000000"/>
                <w:szCs w:val="24"/>
              </w:rPr>
              <w:t>3</w:t>
            </w:r>
          </w:p>
        </w:tc>
        <w:tc>
          <w:tcPr>
            <w:tcW w:w="153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57FD" w:rsidRPr="008641DB" w:rsidRDefault="001357FD" w:rsidP="00F54E36">
            <w:pPr>
              <w:spacing w:before="100" w:beforeAutospacing="1" w:after="0" w:line="240" w:lineRule="auto"/>
              <w:ind w:left="-18" w:right="-18"/>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9261401630</w:t>
            </w:r>
            <w:r>
              <w:rPr>
                <w:rFonts w:asciiTheme="minorHAnsi" w:eastAsia="Times New Roman" w:hAnsiTheme="minorHAnsi" w:cstheme="minorHAnsi"/>
                <w:color w:val="000000"/>
                <w:szCs w:val="24"/>
              </w:rPr>
              <w:t>1</w:t>
            </w:r>
          </w:p>
        </w:tc>
        <w:tc>
          <w:tcPr>
            <w:tcW w:w="40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357FD" w:rsidRPr="008641DB" w:rsidRDefault="001357FD" w:rsidP="001357FD">
            <w:pPr>
              <w:spacing w:before="100" w:beforeAutospacing="1" w:after="0" w:line="240" w:lineRule="auto"/>
              <w:jc w:val="both"/>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 xml:space="preserve">Cab side door panel Assembly </w:t>
            </w:r>
            <w:r>
              <w:rPr>
                <w:rFonts w:asciiTheme="minorHAnsi" w:eastAsia="Times New Roman" w:hAnsiTheme="minorHAnsi" w:cstheme="minorHAnsi"/>
                <w:color w:val="000000"/>
                <w:szCs w:val="24"/>
              </w:rPr>
              <w:t>R</w:t>
            </w:r>
            <w:r w:rsidRPr="001357FD">
              <w:rPr>
                <w:rFonts w:asciiTheme="minorHAnsi" w:eastAsia="Times New Roman" w:hAnsiTheme="minorHAnsi" w:cstheme="minorHAnsi"/>
                <w:color w:val="000000"/>
                <w:szCs w:val="24"/>
              </w:rPr>
              <w:t>H</w:t>
            </w:r>
          </w:p>
        </w:tc>
        <w:tc>
          <w:tcPr>
            <w:tcW w:w="900" w:type="dxa"/>
            <w:tcBorders>
              <w:top w:val="nil"/>
              <w:left w:val="single" w:sz="4" w:space="0" w:color="auto"/>
              <w:bottom w:val="single" w:sz="8" w:space="0" w:color="000000"/>
              <w:right w:val="single" w:sz="4" w:space="0" w:color="auto"/>
            </w:tcBorders>
            <w:vAlign w:val="center"/>
          </w:tcPr>
          <w:p w:rsidR="001357FD" w:rsidRPr="008641DB" w:rsidRDefault="001357FD" w:rsidP="00B426E2">
            <w:pPr>
              <w:spacing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Set</w:t>
            </w:r>
          </w:p>
        </w:tc>
        <w:tc>
          <w:tcPr>
            <w:tcW w:w="1080" w:type="dxa"/>
            <w:tcBorders>
              <w:top w:val="nil"/>
              <w:left w:val="single" w:sz="4" w:space="0" w:color="auto"/>
              <w:bottom w:val="single" w:sz="8" w:space="0" w:color="000000"/>
              <w:right w:val="single" w:sz="4" w:space="0" w:color="auto"/>
            </w:tcBorders>
            <w:vAlign w:val="center"/>
          </w:tcPr>
          <w:p w:rsidR="001357FD" w:rsidRPr="008641DB" w:rsidRDefault="001357FD" w:rsidP="00B426E2">
            <w:pPr>
              <w:spacing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14</w:t>
            </w:r>
          </w:p>
        </w:tc>
      </w:tr>
      <w:tr w:rsidR="001357FD" w:rsidRPr="008641DB" w:rsidTr="00F54E36">
        <w:trPr>
          <w:trHeight w:val="360"/>
          <w:jc w:val="center"/>
        </w:trPr>
        <w:tc>
          <w:tcPr>
            <w:tcW w:w="700" w:type="dxa"/>
            <w:tcBorders>
              <w:top w:val="nil"/>
              <w:left w:val="single" w:sz="8" w:space="0" w:color="000000"/>
              <w:bottom w:val="single" w:sz="4" w:space="0" w:color="auto"/>
              <w:right w:val="single" w:sz="8" w:space="0" w:color="000000"/>
            </w:tcBorders>
            <w:tcMar>
              <w:top w:w="0" w:type="dxa"/>
              <w:left w:w="108" w:type="dxa"/>
              <w:bottom w:w="0" w:type="dxa"/>
              <w:right w:w="108" w:type="dxa"/>
            </w:tcMar>
            <w:vAlign w:val="center"/>
            <w:hideMark/>
          </w:tcPr>
          <w:p w:rsidR="001357FD" w:rsidRPr="008641DB" w:rsidRDefault="001357FD" w:rsidP="00CC6C98">
            <w:pPr>
              <w:spacing w:before="100" w:beforeAutospacing="1" w:after="0" w:line="240" w:lineRule="auto"/>
              <w:jc w:val="center"/>
              <w:rPr>
                <w:rFonts w:asciiTheme="minorHAnsi" w:eastAsia="Times New Roman" w:hAnsiTheme="minorHAnsi" w:cstheme="minorHAnsi"/>
                <w:color w:val="000000"/>
                <w:szCs w:val="24"/>
              </w:rPr>
            </w:pPr>
            <w:r w:rsidRPr="008641DB">
              <w:rPr>
                <w:rFonts w:asciiTheme="minorHAnsi" w:eastAsia="Times New Roman" w:hAnsiTheme="minorHAnsi" w:cstheme="minorHAnsi"/>
                <w:color w:val="000000"/>
                <w:szCs w:val="24"/>
              </w:rPr>
              <w:t>4</w:t>
            </w:r>
          </w:p>
        </w:tc>
        <w:tc>
          <w:tcPr>
            <w:tcW w:w="1530"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rsidR="001357FD" w:rsidRPr="008641DB" w:rsidRDefault="001357FD" w:rsidP="00F54E36">
            <w:pPr>
              <w:spacing w:before="100" w:beforeAutospacing="1" w:after="0" w:line="240" w:lineRule="auto"/>
              <w:ind w:left="-18" w:right="-18"/>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926140001</w:t>
            </w:r>
            <w:r>
              <w:rPr>
                <w:rFonts w:asciiTheme="minorHAnsi" w:eastAsia="Times New Roman" w:hAnsiTheme="minorHAnsi" w:cstheme="minorHAnsi"/>
                <w:color w:val="000000"/>
                <w:szCs w:val="24"/>
              </w:rPr>
              <w:t>1</w:t>
            </w:r>
          </w:p>
        </w:tc>
        <w:tc>
          <w:tcPr>
            <w:tcW w:w="4050"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rsidR="001357FD" w:rsidRPr="008641DB" w:rsidRDefault="001357FD" w:rsidP="00B426E2">
            <w:pPr>
              <w:spacing w:before="100" w:beforeAutospacing="1" w:after="0" w:line="240" w:lineRule="auto"/>
              <w:jc w:val="both"/>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Accessories For Cab Side Door Assy (LH)</w:t>
            </w:r>
          </w:p>
        </w:tc>
        <w:tc>
          <w:tcPr>
            <w:tcW w:w="900" w:type="dxa"/>
            <w:tcBorders>
              <w:top w:val="nil"/>
              <w:left w:val="single" w:sz="4" w:space="0" w:color="auto"/>
              <w:bottom w:val="single" w:sz="4" w:space="0" w:color="auto"/>
              <w:right w:val="single" w:sz="4" w:space="0" w:color="auto"/>
            </w:tcBorders>
            <w:vAlign w:val="center"/>
          </w:tcPr>
          <w:p w:rsidR="001357FD" w:rsidRPr="008641DB" w:rsidRDefault="001357FD" w:rsidP="00B426E2">
            <w:pPr>
              <w:spacing w:before="100" w:beforeAutospacing="1"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Set</w:t>
            </w:r>
          </w:p>
        </w:tc>
        <w:tc>
          <w:tcPr>
            <w:tcW w:w="1080" w:type="dxa"/>
            <w:tcBorders>
              <w:top w:val="nil"/>
              <w:left w:val="single" w:sz="4" w:space="0" w:color="auto"/>
              <w:bottom w:val="single" w:sz="4" w:space="0" w:color="auto"/>
              <w:right w:val="single" w:sz="4" w:space="0" w:color="auto"/>
            </w:tcBorders>
            <w:vAlign w:val="center"/>
          </w:tcPr>
          <w:p w:rsidR="001357FD" w:rsidRPr="008641DB" w:rsidRDefault="001357FD" w:rsidP="00B426E2">
            <w:pPr>
              <w:spacing w:before="100" w:beforeAutospacing="1"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14</w:t>
            </w:r>
          </w:p>
        </w:tc>
      </w:tr>
      <w:tr w:rsidR="001357FD" w:rsidRPr="008641DB" w:rsidTr="00F54E36">
        <w:trPr>
          <w:trHeight w:val="360"/>
          <w:jc w:val="center"/>
        </w:trPr>
        <w:tc>
          <w:tcPr>
            <w:tcW w:w="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357FD" w:rsidRPr="008641DB" w:rsidRDefault="001357FD" w:rsidP="00CC6C98">
            <w:pPr>
              <w:spacing w:before="100" w:beforeAutospacing="1"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5</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357FD" w:rsidRPr="008641DB" w:rsidRDefault="001357FD" w:rsidP="00F54E36">
            <w:pPr>
              <w:spacing w:before="100" w:beforeAutospacing="1" w:after="0" w:line="240" w:lineRule="auto"/>
              <w:ind w:left="-18" w:right="-18"/>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92614018</w:t>
            </w:r>
          </w:p>
        </w:tc>
        <w:tc>
          <w:tcPr>
            <w:tcW w:w="4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357FD" w:rsidRPr="008641DB" w:rsidRDefault="001357FD" w:rsidP="00B426E2">
            <w:pPr>
              <w:spacing w:before="100" w:beforeAutospacing="1" w:after="0" w:line="240" w:lineRule="auto"/>
              <w:jc w:val="both"/>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Saloon To Cab Door Panel Assembly</w:t>
            </w:r>
          </w:p>
        </w:tc>
        <w:tc>
          <w:tcPr>
            <w:tcW w:w="900" w:type="dxa"/>
            <w:tcBorders>
              <w:top w:val="single" w:sz="4" w:space="0" w:color="auto"/>
              <w:left w:val="single" w:sz="4" w:space="0" w:color="auto"/>
              <w:bottom w:val="single" w:sz="4" w:space="0" w:color="auto"/>
              <w:right w:val="single" w:sz="4" w:space="0" w:color="auto"/>
            </w:tcBorders>
            <w:vAlign w:val="center"/>
          </w:tcPr>
          <w:p w:rsidR="001357FD" w:rsidRDefault="001357FD" w:rsidP="00B426E2">
            <w:pPr>
              <w:spacing w:before="100" w:beforeAutospacing="1"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Set</w:t>
            </w:r>
          </w:p>
        </w:tc>
        <w:tc>
          <w:tcPr>
            <w:tcW w:w="1080" w:type="dxa"/>
            <w:tcBorders>
              <w:top w:val="single" w:sz="4" w:space="0" w:color="auto"/>
              <w:left w:val="single" w:sz="4" w:space="0" w:color="auto"/>
              <w:bottom w:val="single" w:sz="4" w:space="0" w:color="auto"/>
              <w:right w:val="single" w:sz="4" w:space="0" w:color="auto"/>
            </w:tcBorders>
            <w:vAlign w:val="center"/>
          </w:tcPr>
          <w:p w:rsidR="001357FD" w:rsidRDefault="001357FD" w:rsidP="00B426E2">
            <w:pPr>
              <w:spacing w:before="100" w:beforeAutospacing="1"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14</w:t>
            </w:r>
          </w:p>
        </w:tc>
      </w:tr>
      <w:tr w:rsidR="001357FD" w:rsidRPr="008641DB" w:rsidTr="00F54E36">
        <w:trPr>
          <w:trHeight w:val="360"/>
          <w:jc w:val="center"/>
        </w:trPr>
        <w:tc>
          <w:tcPr>
            <w:tcW w:w="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357FD" w:rsidRPr="008641DB" w:rsidRDefault="001357FD" w:rsidP="00CC6C98">
            <w:pPr>
              <w:spacing w:before="100" w:beforeAutospacing="1"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6</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357FD" w:rsidRPr="008641DB" w:rsidRDefault="001357FD" w:rsidP="00F54E36">
            <w:pPr>
              <w:spacing w:before="100" w:beforeAutospacing="1" w:after="0" w:line="240" w:lineRule="auto"/>
              <w:ind w:left="-18" w:right="-18"/>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926140001</w:t>
            </w:r>
            <w:r>
              <w:rPr>
                <w:rFonts w:asciiTheme="minorHAnsi" w:eastAsia="Times New Roman" w:hAnsiTheme="minorHAnsi" w:cstheme="minorHAnsi"/>
                <w:color w:val="000000"/>
                <w:szCs w:val="24"/>
              </w:rPr>
              <w:t>2</w:t>
            </w:r>
          </w:p>
        </w:tc>
        <w:tc>
          <w:tcPr>
            <w:tcW w:w="4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357FD" w:rsidRPr="008641DB" w:rsidRDefault="001357FD" w:rsidP="00B426E2">
            <w:pPr>
              <w:spacing w:before="100" w:beforeAutospacing="1" w:after="0" w:line="240" w:lineRule="auto"/>
              <w:jc w:val="both"/>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Accessories For Saloon To Cab Door Assy</w:t>
            </w:r>
          </w:p>
        </w:tc>
        <w:tc>
          <w:tcPr>
            <w:tcW w:w="900" w:type="dxa"/>
            <w:tcBorders>
              <w:top w:val="single" w:sz="4" w:space="0" w:color="auto"/>
              <w:left w:val="single" w:sz="4" w:space="0" w:color="auto"/>
              <w:bottom w:val="single" w:sz="4" w:space="0" w:color="auto"/>
              <w:right w:val="single" w:sz="4" w:space="0" w:color="auto"/>
            </w:tcBorders>
            <w:vAlign w:val="center"/>
          </w:tcPr>
          <w:p w:rsidR="001357FD" w:rsidRDefault="001357FD" w:rsidP="00B426E2">
            <w:pPr>
              <w:spacing w:before="100" w:beforeAutospacing="1"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Set</w:t>
            </w:r>
          </w:p>
        </w:tc>
        <w:tc>
          <w:tcPr>
            <w:tcW w:w="1080" w:type="dxa"/>
            <w:tcBorders>
              <w:top w:val="single" w:sz="4" w:space="0" w:color="auto"/>
              <w:left w:val="single" w:sz="4" w:space="0" w:color="auto"/>
              <w:bottom w:val="single" w:sz="4" w:space="0" w:color="auto"/>
              <w:right w:val="single" w:sz="4" w:space="0" w:color="auto"/>
            </w:tcBorders>
            <w:vAlign w:val="center"/>
          </w:tcPr>
          <w:p w:rsidR="001357FD" w:rsidRDefault="001357FD" w:rsidP="00B426E2">
            <w:pPr>
              <w:spacing w:before="100" w:beforeAutospacing="1"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14</w:t>
            </w:r>
          </w:p>
        </w:tc>
      </w:tr>
    </w:tbl>
    <w:p w:rsidR="008641DB" w:rsidRDefault="008641DB" w:rsidP="0023116F">
      <w:pPr>
        <w:autoSpaceDE w:val="0"/>
        <w:autoSpaceDN w:val="0"/>
        <w:adjustRightInd w:val="0"/>
        <w:spacing w:after="0" w:line="240" w:lineRule="auto"/>
        <w:ind w:left="360"/>
        <w:jc w:val="both"/>
        <w:rPr>
          <w:rFonts w:eastAsia="BatangChe" w:cs="Times New Roman"/>
          <w:color w:val="000000"/>
          <w:kern w:val="2"/>
          <w:lang w:eastAsia="ko-KR"/>
        </w:rPr>
      </w:pPr>
    </w:p>
    <w:p w:rsidR="001357FD" w:rsidRDefault="001357FD" w:rsidP="0023116F">
      <w:pPr>
        <w:autoSpaceDE w:val="0"/>
        <w:autoSpaceDN w:val="0"/>
        <w:adjustRightInd w:val="0"/>
        <w:spacing w:after="0" w:line="240" w:lineRule="auto"/>
        <w:ind w:left="360"/>
        <w:jc w:val="both"/>
        <w:rPr>
          <w:rFonts w:eastAsia="BatangChe" w:cs="Times New Roman"/>
          <w:color w:val="000000"/>
          <w:kern w:val="2"/>
          <w:lang w:eastAsia="ko-KR"/>
        </w:rPr>
      </w:pPr>
      <w:r>
        <w:rPr>
          <w:rFonts w:eastAsia="BatangChe" w:cs="Times New Roman"/>
          <w:color w:val="000000"/>
          <w:kern w:val="2"/>
          <w:lang w:eastAsia="ko-KR"/>
        </w:rPr>
        <w:t>Price should be quoted for the delivery terms (INCOTERMS) as below.</w:t>
      </w:r>
    </w:p>
    <w:p w:rsidR="00D708CB" w:rsidRPr="002162B1" w:rsidRDefault="00D708CB" w:rsidP="0023116F">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4"/>
        </w:numPr>
        <w:wordWrap w:val="0"/>
        <w:autoSpaceDE w:val="0"/>
        <w:autoSpaceDN w:val="0"/>
        <w:adjustRightInd w:val="0"/>
        <w:spacing w:after="0"/>
        <w:jc w:val="both"/>
        <w:rPr>
          <w:rFonts w:eastAsia="BatangChe" w:cs="Times New Roman"/>
          <w:b/>
          <w:color w:val="000000"/>
          <w:kern w:val="2"/>
          <w:lang w:eastAsia="ko-KR"/>
        </w:rPr>
      </w:pPr>
      <w:r w:rsidRPr="002162B1">
        <w:rPr>
          <w:rFonts w:eastAsia="BatangChe" w:cs="Times New Roman"/>
          <w:b/>
          <w:color w:val="000000"/>
          <w:kern w:val="2"/>
          <w:lang w:eastAsia="ko-KR"/>
        </w:rPr>
        <w:t>In case of foreign Supplier</w:t>
      </w:r>
      <w:r w:rsidR="00D708CB">
        <w:rPr>
          <w:rFonts w:eastAsia="BatangChe" w:cs="Times New Roman"/>
          <w:b/>
          <w:color w:val="000000"/>
          <w:kern w:val="2"/>
          <w:lang w:eastAsia="ko-KR"/>
        </w:rPr>
        <w:tab/>
      </w:r>
      <w:r w:rsidRPr="002162B1">
        <w:rPr>
          <w:rFonts w:eastAsia="BatangChe" w:cs="Times New Roman"/>
          <w:b/>
          <w:color w:val="000000"/>
          <w:kern w:val="2"/>
          <w:lang w:eastAsia="ko-KR"/>
        </w:rPr>
        <w:t>:</w:t>
      </w:r>
      <w:r w:rsidR="00D708CB">
        <w:rPr>
          <w:rFonts w:eastAsia="BatangChe" w:cs="Times New Roman"/>
          <w:b/>
          <w:color w:val="000000"/>
          <w:kern w:val="2"/>
          <w:lang w:eastAsia="ko-KR"/>
        </w:rPr>
        <w:t xml:space="preserve"> </w:t>
      </w:r>
      <w:r w:rsidRPr="002162B1">
        <w:rPr>
          <w:rFonts w:eastAsia="BatangChe" w:cs="Times New Roman"/>
          <w:b/>
          <w:color w:val="000000"/>
          <w:kern w:val="2"/>
          <w:lang w:eastAsia="ko-KR"/>
        </w:rPr>
        <w:t>FOB</w:t>
      </w:r>
      <w:r w:rsidRPr="002162B1">
        <w:rPr>
          <w:rFonts w:eastAsia="BatangChe" w:cs="Times New Roman"/>
          <w:color w:val="000000"/>
          <w:kern w:val="2"/>
          <w:lang w:eastAsia="ko-KR"/>
        </w:rPr>
        <w:t xml:space="preserve"> (Free on Board) supplier</w:t>
      </w:r>
      <w:r w:rsidR="00F54E36">
        <w:rPr>
          <w:rFonts w:eastAsia="BatangChe" w:cs="Times New Roman"/>
          <w:color w:val="000000"/>
          <w:kern w:val="2"/>
          <w:lang w:eastAsia="ko-KR"/>
        </w:rPr>
        <w:t>’</w:t>
      </w:r>
      <w:r w:rsidRPr="002162B1">
        <w:rPr>
          <w:rFonts w:eastAsia="BatangChe" w:cs="Times New Roman"/>
          <w:color w:val="000000"/>
          <w:kern w:val="2"/>
          <w:lang w:eastAsia="ko-KR"/>
        </w:rPr>
        <w:t xml:space="preserve">s nearest port basis </w:t>
      </w:r>
    </w:p>
    <w:p w:rsidR="002162B1" w:rsidRDefault="002162B1" w:rsidP="005E6E7E">
      <w:pPr>
        <w:widowControl w:val="0"/>
        <w:numPr>
          <w:ilvl w:val="0"/>
          <w:numId w:val="4"/>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b/>
          <w:color w:val="000000"/>
          <w:kern w:val="2"/>
          <w:lang w:eastAsia="ko-KR"/>
        </w:rPr>
        <w:t>In case of Indian Supplier</w:t>
      </w:r>
      <w:r w:rsidR="00D708CB">
        <w:rPr>
          <w:rFonts w:eastAsia="BatangChe" w:cs="Times New Roman"/>
          <w:b/>
          <w:color w:val="000000"/>
          <w:kern w:val="2"/>
          <w:lang w:eastAsia="ko-KR"/>
        </w:rPr>
        <w:tab/>
      </w:r>
      <w:r w:rsidRPr="002162B1">
        <w:rPr>
          <w:rFonts w:eastAsia="BatangChe" w:cs="Times New Roman"/>
          <w:b/>
          <w:color w:val="000000"/>
          <w:kern w:val="2"/>
          <w:lang w:eastAsia="ko-KR"/>
        </w:rPr>
        <w:t>:</w:t>
      </w:r>
      <w:r w:rsidR="00D708CB">
        <w:rPr>
          <w:rFonts w:eastAsia="BatangChe" w:cs="Times New Roman"/>
          <w:b/>
          <w:color w:val="000000"/>
          <w:kern w:val="2"/>
          <w:lang w:eastAsia="ko-KR"/>
        </w:rPr>
        <w:t xml:space="preserve"> </w:t>
      </w:r>
      <w:r w:rsidRPr="002162B1">
        <w:rPr>
          <w:rFonts w:eastAsia="BatangChe" w:cs="Times New Roman"/>
          <w:b/>
          <w:color w:val="000000"/>
          <w:kern w:val="2"/>
          <w:lang w:eastAsia="ko-KR"/>
        </w:rPr>
        <w:t>DAP</w:t>
      </w:r>
      <w:r w:rsidRPr="002162B1">
        <w:rPr>
          <w:rFonts w:eastAsia="BatangChe" w:cs="Times New Roman"/>
          <w:color w:val="000000"/>
          <w:kern w:val="2"/>
          <w:lang w:eastAsia="ko-KR"/>
        </w:rPr>
        <w:t xml:space="preserve"> (Delivered At Place), BEML Limited, Bangalore</w:t>
      </w:r>
      <w:r w:rsidR="001441D6">
        <w:rPr>
          <w:rFonts w:eastAsia="BatangChe" w:cs="Times New Roman"/>
          <w:color w:val="000000"/>
          <w:kern w:val="2"/>
          <w:lang w:eastAsia="ko-KR"/>
        </w:rPr>
        <w:t xml:space="preserve"> Complex</w:t>
      </w:r>
    </w:p>
    <w:p w:rsidR="00F54E36" w:rsidRDefault="00F54E36" w:rsidP="005E6E7E">
      <w:pPr>
        <w:widowControl w:val="0"/>
        <w:numPr>
          <w:ilvl w:val="0"/>
          <w:numId w:val="4"/>
        </w:numPr>
        <w:wordWrap w:val="0"/>
        <w:autoSpaceDE w:val="0"/>
        <w:autoSpaceDN w:val="0"/>
        <w:adjustRightInd w:val="0"/>
        <w:spacing w:after="0" w:line="240" w:lineRule="auto"/>
        <w:jc w:val="both"/>
        <w:rPr>
          <w:rFonts w:eastAsia="BatangChe" w:cs="Times New Roman"/>
          <w:color w:val="000000"/>
          <w:kern w:val="2"/>
          <w:lang w:eastAsia="ko-KR"/>
        </w:rPr>
      </w:pPr>
      <w:r w:rsidRPr="00A26E60">
        <w:rPr>
          <w:rFonts w:eastAsia="BatangChe" w:cs="Times New Roman"/>
          <w:b/>
          <w:color w:val="000000"/>
          <w:kern w:val="2"/>
          <w:highlight w:val="yellow"/>
          <w:lang w:eastAsia="ko-KR"/>
        </w:rPr>
        <w:t>Acceptable Currencies</w:t>
      </w:r>
      <w:r>
        <w:rPr>
          <w:rFonts w:eastAsia="BatangChe" w:cs="Times New Roman"/>
          <w:b/>
          <w:color w:val="000000"/>
          <w:kern w:val="2"/>
          <w:lang w:eastAsia="ko-KR"/>
        </w:rPr>
        <w:tab/>
      </w:r>
      <w:r>
        <w:rPr>
          <w:rFonts w:eastAsia="BatangChe" w:cs="Times New Roman"/>
          <w:b/>
          <w:color w:val="000000"/>
          <w:kern w:val="2"/>
          <w:lang w:eastAsia="ko-KR"/>
        </w:rPr>
        <w:tab/>
        <w:t xml:space="preserve">: </w:t>
      </w:r>
      <w:r w:rsidRPr="00F54E36">
        <w:rPr>
          <w:rFonts w:eastAsia="BatangChe" w:cs="Times New Roman"/>
          <w:b/>
          <w:color w:val="000000"/>
          <w:kern w:val="2"/>
          <w:highlight w:val="yellow"/>
          <w:lang w:eastAsia="ko-KR"/>
        </w:rPr>
        <w:t>EURO, JAPANESE YEN and INDIAN RUPEE</w:t>
      </w:r>
    </w:p>
    <w:p w:rsidR="002162B1" w:rsidRPr="002162B1"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Default="002162B1" w:rsidP="002162B1">
      <w:pPr>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Strict compliance with the purchase order and the details of which are as per scope indicated in the purchase order. </w:t>
      </w:r>
    </w:p>
    <w:p w:rsidR="001357FD" w:rsidRDefault="001357FD" w:rsidP="002162B1">
      <w:pPr>
        <w:autoSpaceDE w:val="0"/>
        <w:autoSpaceDN w:val="0"/>
        <w:adjustRightInd w:val="0"/>
        <w:spacing w:after="0" w:line="240" w:lineRule="auto"/>
        <w:jc w:val="both"/>
        <w:rPr>
          <w:rFonts w:eastAsia="BatangChe" w:cs="Times New Roman"/>
          <w:color w:val="000000"/>
          <w:kern w:val="2"/>
          <w:lang w:eastAsia="ko-KR"/>
        </w:rPr>
      </w:pPr>
    </w:p>
    <w:p w:rsidR="003F0885" w:rsidRPr="003F0885" w:rsidRDefault="003F0885" w:rsidP="003F0885">
      <w:pPr>
        <w:pStyle w:val="NoSpacing"/>
        <w:rPr>
          <w:kern w:val="2"/>
          <w:sz w:val="8"/>
          <w:lang w:eastAsia="ko-KR"/>
        </w:rPr>
      </w:pPr>
    </w:p>
    <w:p w:rsidR="002162B1" w:rsidRDefault="002162B1" w:rsidP="002162B1">
      <w:pPr>
        <w:autoSpaceDE w:val="0"/>
        <w:autoSpaceDN w:val="0"/>
        <w:adjustRightInd w:val="0"/>
        <w:spacing w:after="0" w:line="240" w:lineRule="auto"/>
        <w:jc w:val="both"/>
        <w:rPr>
          <w:rFonts w:eastAsia="BatangChe" w:cs="Times New Roman"/>
          <w:b/>
          <w:color w:val="000000"/>
          <w:kern w:val="2"/>
          <w:sz w:val="10"/>
          <w:lang w:eastAsia="ko-KR"/>
        </w:rPr>
      </w:pPr>
    </w:p>
    <w:p w:rsidR="00D708CB" w:rsidRPr="003F0885" w:rsidRDefault="00D708CB" w:rsidP="002162B1">
      <w:pPr>
        <w:autoSpaceDE w:val="0"/>
        <w:autoSpaceDN w:val="0"/>
        <w:adjustRightInd w:val="0"/>
        <w:spacing w:after="0" w:line="240" w:lineRule="auto"/>
        <w:jc w:val="both"/>
        <w:rPr>
          <w:rFonts w:eastAsia="BatangChe" w:cs="Times New Roman"/>
          <w:b/>
          <w:color w:val="000000"/>
          <w:kern w:val="2"/>
          <w:sz w:val="10"/>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kern w:val="2"/>
          <w:lang w:eastAsia="ko-KR"/>
        </w:rPr>
      </w:pPr>
      <w:r w:rsidRPr="002162B1">
        <w:rPr>
          <w:rFonts w:eastAsia="BatangChe" w:cs="Times New Roman"/>
          <w:b/>
          <w:kern w:val="2"/>
          <w:lang w:eastAsia="ko-KR"/>
        </w:rPr>
        <w:t>QUALIFYING REQUIREMENTS OF THE TENDERERS:</w:t>
      </w:r>
    </w:p>
    <w:p w:rsidR="002162B1" w:rsidRPr="003F0885" w:rsidRDefault="002162B1" w:rsidP="002162B1">
      <w:pPr>
        <w:autoSpaceDE w:val="0"/>
        <w:autoSpaceDN w:val="0"/>
        <w:adjustRightInd w:val="0"/>
        <w:spacing w:after="0" w:line="240" w:lineRule="auto"/>
        <w:jc w:val="both"/>
        <w:rPr>
          <w:rFonts w:eastAsia="BatangChe" w:cs="Times New Roman"/>
          <w:kern w:val="2"/>
          <w:sz w:val="14"/>
          <w:lang w:eastAsia="ko-KR"/>
        </w:rPr>
      </w:pPr>
    </w:p>
    <w:p w:rsidR="002162B1" w:rsidRPr="002162B1" w:rsidRDefault="002162B1" w:rsidP="002162B1">
      <w:pPr>
        <w:autoSpaceDE w:val="0"/>
        <w:autoSpaceDN w:val="0"/>
        <w:adjustRightInd w:val="0"/>
        <w:spacing w:after="0" w:line="240" w:lineRule="auto"/>
        <w:ind w:left="360"/>
        <w:jc w:val="both"/>
        <w:rPr>
          <w:rFonts w:eastAsia="BatangChe" w:cs="Times New Roman"/>
          <w:kern w:val="2"/>
          <w:lang w:eastAsia="ko-KR"/>
        </w:rPr>
      </w:pPr>
      <w:r w:rsidRPr="002162B1">
        <w:rPr>
          <w:rFonts w:eastAsia="BatangChe" w:cs="Times New Roman"/>
          <w:kern w:val="2"/>
          <w:lang w:eastAsia="ko-KR"/>
        </w:rPr>
        <w:t xml:space="preserve">The Bidders shall comply </w:t>
      </w:r>
      <w:r w:rsidR="003F0885" w:rsidRPr="002162B1">
        <w:rPr>
          <w:rFonts w:eastAsia="BatangChe" w:cs="Times New Roman"/>
          <w:kern w:val="2"/>
          <w:lang w:eastAsia="ko-KR"/>
        </w:rPr>
        <w:t>with</w:t>
      </w:r>
      <w:r w:rsidRPr="002162B1">
        <w:rPr>
          <w:rFonts w:eastAsia="BatangChe" w:cs="Times New Roman"/>
          <w:kern w:val="2"/>
          <w:lang w:eastAsia="ko-KR"/>
        </w:rPr>
        <w:t xml:space="preserve"> the following:</w:t>
      </w:r>
    </w:p>
    <w:p w:rsidR="002162B1" w:rsidRPr="002162B1" w:rsidRDefault="002162B1" w:rsidP="002162B1">
      <w:pPr>
        <w:autoSpaceDE w:val="0"/>
        <w:autoSpaceDN w:val="0"/>
        <w:adjustRightInd w:val="0"/>
        <w:spacing w:after="0" w:line="240" w:lineRule="auto"/>
        <w:jc w:val="both"/>
        <w:rPr>
          <w:rFonts w:eastAsia="BatangChe" w:cs="Times New Roman"/>
          <w:kern w:val="2"/>
          <w:lang w:eastAsia="ko-KR"/>
        </w:rPr>
      </w:pPr>
    </w:p>
    <w:p w:rsidR="002162B1" w:rsidRPr="002162B1" w:rsidRDefault="002162B1" w:rsidP="005E6E7E">
      <w:pPr>
        <w:widowControl w:val="0"/>
        <w:numPr>
          <w:ilvl w:val="0"/>
          <w:numId w:val="26"/>
        </w:numPr>
        <w:wordWrap w:val="0"/>
        <w:autoSpaceDE w:val="0"/>
        <w:autoSpaceDN w:val="0"/>
        <w:adjustRightInd w:val="0"/>
        <w:spacing w:after="0" w:line="240" w:lineRule="auto"/>
        <w:jc w:val="both"/>
        <w:rPr>
          <w:rFonts w:eastAsia="BatangChe" w:cs="Times New Roman"/>
          <w:kern w:val="2"/>
          <w:lang w:eastAsia="ko-KR"/>
        </w:rPr>
      </w:pPr>
      <w:r w:rsidRPr="002162B1">
        <w:rPr>
          <w:rFonts w:eastAsia="BatangChe" w:cs="Times New Roman"/>
          <w:kern w:val="2"/>
          <w:lang w:eastAsia="ko-KR"/>
        </w:rPr>
        <w:t>The Bidder is a licensed manufacturer, who regularly manufactures the items offered and has adequate technical knowledge with relevant practical experience.</w:t>
      </w:r>
    </w:p>
    <w:p w:rsidR="002162B1" w:rsidRPr="002162B1" w:rsidRDefault="002162B1" w:rsidP="002162B1">
      <w:pPr>
        <w:autoSpaceDE w:val="0"/>
        <w:autoSpaceDN w:val="0"/>
        <w:adjustRightInd w:val="0"/>
        <w:spacing w:after="0" w:line="240" w:lineRule="auto"/>
        <w:jc w:val="both"/>
        <w:rPr>
          <w:rFonts w:eastAsia="BatangChe" w:cs="Times New Roman"/>
          <w:kern w:val="2"/>
          <w:lang w:eastAsia="ko-KR"/>
        </w:rPr>
      </w:pPr>
    </w:p>
    <w:p w:rsidR="002162B1" w:rsidRPr="002162B1" w:rsidRDefault="002162B1" w:rsidP="005E6E7E">
      <w:pPr>
        <w:widowControl w:val="0"/>
        <w:numPr>
          <w:ilvl w:val="0"/>
          <w:numId w:val="26"/>
        </w:numPr>
        <w:wordWrap w:val="0"/>
        <w:autoSpaceDE w:val="0"/>
        <w:autoSpaceDN w:val="0"/>
        <w:adjustRightInd w:val="0"/>
        <w:spacing w:after="0" w:line="240" w:lineRule="auto"/>
        <w:jc w:val="both"/>
        <w:rPr>
          <w:rFonts w:eastAsia="BatangChe" w:cs="Times New Roman"/>
          <w:kern w:val="2"/>
          <w:lang w:eastAsia="ko-KR"/>
        </w:rPr>
      </w:pPr>
      <w:r w:rsidRPr="002162B1">
        <w:rPr>
          <w:rFonts w:eastAsia="BatangChe" w:cs="Times New Roman"/>
          <w:kern w:val="2"/>
          <w:lang w:eastAsia="ko-KR"/>
        </w:rPr>
        <w:t>The Bidder has adequate financial stability and status to meet the obligations under the purchase order for which he is required to submit a report from a recognized bank or financial institution.</w:t>
      </w:r>
    </w:p>
    <w:p w:rsidR="002162B1" w:rsidRPr="002162B1" w:rsidRDefault="002162B1" w:rsidP="002162B1">
      <w:pPr>
        <w:autoSpaceDE w:val="0"/>
        <w:autoSpaceDN w:val="0"/>
        <w:adjustRightInd w:val="0"/>
        <w:spacing w:after="0" w:line="240" w:lineRule="auto"/>
        <w:jc w:val="both"/>
        <w:rPr>
          <w:rFonts w:eastAsia="BatangChe" w:cs="Times New Roman"/>
          <w:kern w:val="2"/>
          <w:lang w:eastAsia="ko-KR"/>
        </w:rPr>
      </w:pPr>
    </w:p>
    <w:p w:rsidR="002162B1" w:rsidRPr="002162B1" w:rsidRDefault="002162B1" w:rsidP="005E6E7E">
      <w:pPr>
        <w:widowControl w:val="0"/>
        <w:numPr>
          <w:ilvl w:val="0"/>
          <w:numId w:val="26"/>
        </w:numPr>
        <w:wordWrap w:val="0"/>
        <w:autoSpaceDE w:val="0"/>
        <w:autoSpaceDN w:val="0"/>
        <w:adjustRightInd w:val="0"/>
        <w:spacing w:after="0" w:line="240" w:lineRule="auto"/>
        <w:jc w:val="both"/>
        <w:rPr>
          <w:rFonts w:eastAsia="BatangChe" w:cs="Times New Roman"/>
          <w:kern w:val="2"/>
          <w:lang w:eastAsia="ko-KR"/>
        </w:rPr>
      </w:pPr>
      <w:r w:rsidRPr="002162B1">
        <w:rPr>
          <w:rFonts w:eastAsia="BatangChe" w:cs="Times New Roman"/>
          <w:kern w:val="2"/>
          <w:lang w:eastAsia="ko-KR"/>
        </w:rPr>
        <w:t>The Bidder has adequate manufacturing capacity and capability to manufacture and supply the items offered within the agreed delivery schedule.</w:t>
      </w:r>
    </w:p>
    <w:p w:rsidR="002162B1" w:rsidRPr="002162B1" w:rsidRDefault="002162B1" w:rsidP="002162B1">
      <w:pPr>
        <w:autoSpaceDE w:val="0"/>
        <w:autoSpaceDN w:val="0"/>
        <w:adjustRightInd w:val="0"/>
        <w:spacing w:after="0" w:line="240" w:lineRule="auto"/>
        <w:jc w:val="both"/>
        <w:rPr>
          <w:rFonts w:eastAsia="BatangChe" w:cs="Times New Roman"/>
          <w:kern w:val="2"/>
          <w:lang w:eastAsia="ko-KR"/>
        </w:rPr>
      </w:pPr>
    </w:p>
    <w:p w:rsidR="002162B1" w:rsidRPr="002162B1" w:rsidRDefault="002162B1" w:rsidP="005E6E7E">
      <w:pPr>
        <w:widowControl w:val="0"/>
        <w:numPr>
          <w:ilvl w:val="0"/>
          <w:numId w:val="26"/>
        </w:numPr>
        <w:wordWrap w:val="0"/>
        <w:autoSpaceDE w:val="0"/>
        <w:autoSpaceDN w:val="0"/>
        <w:adjustRightInd w:val="0"/>
        <w:spacing w:after="0" w:line="240" w:lineRule="auto"/>
        <w:jc w:val="both"/>
        <w:rPr>
          <w:rFonts w:eastAsia="BatangChe" w:cs="Times New Roman"/>
          <w:kern w:val="2"/>
          <w:lang w:eastAsia="ko-KR"/>
        </w:rPr>
      </w:pPr>
      <w:r w:rsidRPr="002162B1">
        <w:rPr>
          <w:rFonts w:eastAsia="BatangChe" w:cs="Times New Roman"/>
          <w:kern w:val="2"/>
          <w:lang w:eastAsia="ko-KR"/>
        </w:rPr>
        <w:t>The Bidder has established quality control systems and organization to ensure adequate control at all stages of the manufacturing process.</w:t>
      </w:r>
    </w:p>
    <w:p w:rsidR="002162B1" w:rsidRPr="002162B1" w:rsidRDefault="002162B1" w:rsidP="002162B1">
      <w:pPr>
        <w:autoSpaceDE w:val="0"/>
        <w:autoSpaceDN w:val="0"/>
        <w:adjustRightInd w:val="0"/>
        <w:spacing w:after="0" w:line="240" w:lineRule="auto"/>
        <w:jc w:val="both"/>
        <w:rPr>
          <w:rFonts w:eastAsia="BatangChe" w:cs="Times New Roman"/>
          <w:kern w:val="2"/>
          <w:lang w:eastAsia="ko-KR"/>
        </w:rPr>
      </w:pPr>
    </w:p>
    <w:p w:rsidR="002162B1" w:rsidRPr="002162B1" w:rsidRDefault="002162B1" w:rsidP="005E6E7E">
      <w:pPr>
        <w:widowControl w:val="0"/>
        <w:numPr>
          <w:ilvl w:val="0"/>
          <w:numId w:val="26"/>
        </w:numPr>
        <w:wordWrap w:val="0"/>
        <w:autoSpaceDE w:val="0"/>
        <w:autoSpaceDN w:val="0"/>
        <w:adjustRightInd w:val="0"/>
        <w:spacing w:after="0" w:line="240" w:lineRule="auto"/>
        <w:jc w:val="both"/>
        <w:rPr>
          <w:rFonts w:eastAsia="BatangChe" w:cs="Times New Roman"/>
          <w:kern w:val="2"/>
          <w:lang w:eastAsia="ko-KR"/>
        </w:rPr>
      </w:pPr>
      <w:r w:rsidRPr="002162B1">
        <w:rPr>
          <w:rFonts w:eastAsia="BatangChe" w:cs="Times New Roman"/>
          <w:kern w:val="2"/>
          <w:lang w:eastAsia="ko-KR"/>
        </w:rPr>
        <w:t>In addition to the above, further information regarding his capacity, capability, if required by the purchaser, shall be promptly furnished by the Bidder and would offer all facilities to representatives of the purchaser for assessing capacity, capabilities by actual visit to his work place/office if required.</w:t>
      </w:r>
    </w:p>
    <w:p w:rsidR="002162B1" w:rsidRPr="002162B1" w:rsidRDefault="002162B1" w:rsidP="002162B1">
      <w:pPr>
        <w:autoSpaceDE w:val="0"/>
        <w:autoSpaceDN w:val="0"/>
        <w:adjustRightInd w:val="0"/>
        <w:spacing w:after="0" w:line="240" w:lineRule="auto"/>
        <w:ind w:left="360"/>
        <w:jc w:val="both"/>
        <w:rPr>
          <w:rFonts w:eastAsia="BatangChe" w:cs="Times New Roman"/>
          <w:b/>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b/>
          <w:color w:val="000000"/>
          <w:kern w:val="2"/>
          <w:lang w:eastAsia="ko-KR"/>
        </w:rPr>
        <w:t>TENDER SUBMISSION CONDITION</w:t>
      </w:r>
      <w:r w:rsidR="00BB2122">
        <w:rPr>
          <w:rFonts w:eastAsia="BatangChe" w:cs="Times New Roman"/>
          <w:b/>
          <w:color w:val="000000"/>
          <w:kern w:val="2"/>
          <w:lang w:eastAsia="ko-KR"/>
        </w:rPr>
        <w:t>S</w:t>
      </w:r>
      <w:r w:rsidRPr="002162B1">
        <w:rPr>
          <w:rFonts w:eastAsia="BatangChe" w:cs="Times New Roman"/>
          <w:b/>
          <w:color w:val="000000"/>
          <w:kern w:val="2"/>
          <w:lang w:eastAsia="ko-KR"/>
        </w:rPr>
        <w:t>:</w:t>
      </w:r>
      <w:r w:rsidRPr="002162B1">
        <w:rPr>
          <w:rFonts w:eastAsia="BatangChe" w:cs="Times New Roman"/>
          <w:color w:val="000000"/>
          <w:kern w:val="2"/>
          <w:lang w:eastAsia="ko-KR"/>
        </w:rPr>
        <w:tab/>
      </w:r>
    </w:p>
    <w:p w:rsidR="002162B1" w:rsidRPr="000B6D7D" w:rsidRDefault="002162B1" w:rsidP="002162B1">
      <w:pPr>
        <w:autoSpaceDE w:val="0"/>
        <w:autoSpaceDN w:val="0"/>
        <w:adjustRightInd w:val="0"/>
        <w:spacing w:after="0" w:line="240" w:lineRule="auto"/>
        <w:ind w:left="720"/>
        <w:jc w:val="both"/>
        <w:rPr>
          <w:rFonts w:eastAsia="BatangChe" w:cs="Times New Roman"/>
          <w:color w:val="000000"/>
          <w:kern w:val="2"/>
          <w:sz w:val="10"/>
          <w:szCs w:val="10"/>
          <w:lang w:eastAsia="ko-KR"/>
        </w:rPr>
      </w:pPr>
    </w:p>
    <w:p w:rsidR="00370FC4" w:rsidRPr="00F86E8B" w:rsidRDefault="00370FC4" w:rsidP="005E6E7E">
      <w:pPr>
        <w:pStyle w:val="ListParagraph"/>
        <w:numPr>
          <w:ilvl w:val="0"/>
          <w:numId w:val="64"/>
        </w:numPr>
        <w:ind w:left="360" w:right="-90"/>
        <w:jc w:val="both"/>
        <w:rPr>
          <w:rFonts w:asciiTheme="minorHAnsi" w:hAnsiTheme="minorHAnsi" w:cstheme="minorHAnsi"/>
        </w:rPr>
      </w:pPr>
      <w:r w:rsidRPr="00F86E8B">
        <w:rPr>
          <w:rFonts w:asciiTheme="minorHAnsi" w:hAnsiTheme="minorHAnsi" w:cstheme="minorHAnsi"/>
        </w:rPr>
        <w:t xml:space="preserve">Tender shall be submitted by the bidder in </w:t>
      </w:r>
      <w:r w:rsidRPr="00F86E8B">
        <w:rPr>
          <w:rFonts w:asciiTheme="minorHAnsi" w:hAnsiTheme="minorHAnsi" w:cstheme="minorHAnsi"/>
          <w:b/>
        </w:rPr>
        <w:t xml:space="preserve">two SEALED ENVELOPES </w:t>
      </w:r>
      <w:r w:rsidRPr="00F86E8B">
        <w:rPr>
          <w:rFonts w:asciiTheme="minorHAnsi" w:hAnsiTheme="minorHAnsi" w:cstheme="minorHAnsi"/>
        </w:rPr>
        <w:t xml:space="preserve">super-scribing the </w:t>
      </w:r>
      <w:r w:rsidRPr="00F86E8B">
        <w:rPr>
          <w:rFonts w:asciiTheme="minorHAnsi" w:hAnsiTheme="minorHAnsi" w:cstheme="minorHAnsi"/>
          <w:b/>
        </w:rPr>
        <w:t>TENDER ENQUIRY REFERENCE</w:t>
      </w:r>
      <w:r w:rsidRPr="00F86E8B">
        <w:rPr>
          <w:rFonts w:asciiTheme="minorHAnsi" w:hAnsiTheme="minorHAnsi" w:cstheme="minorHAnsi"/>
        </w:rPr>
        <w:t xml:space="preserve"> and </w:t>
      </w:r>
      <w:r w:rsidRPr="00F86E8B">
        <w:rPr>
          <w:rFonts w:asciiTheme="minorHAnsi" w:hAnsiTheme="minorHAnsi" w:cstheme="minorHAnsi"/>
          <w:b/>
        </w:rPr>
        <w:t>DUE DATE</w:t>
      </w:r>
      <w:r w:rsidRPr="00F86E8B">
        <w:rPr>
          <w:rFonts w:asciiTheme="minorHAnsi" w:hAnsiTheme="minorHAnsi" w:cstheme="minorHAnsi"/>
        </w:rPr>
        <w:t xml:space="preserve"> as follows:</w:t>
      </w:r>
    </w:p>
    <w:p w:rsidR="00370FC4" w:rsidRPr="00F86E8B" w:rsidRDefault="00370FC4" w:rsidP="005E6E7E">
      <w:pPr>
        <w:pStyle w:val="ListParagraph"/>
        <w:numPr>
          <w:ilvl w:val="0"/>
          <w:numId w:val="65"/>
        </w:numPr>
        <w:ind w:left="540"/>
        <w:jc w:val="both"/>
        <w:rPr>
          <w:rFonts w:asciiTheme="minorHAnsi" w:hAnsiTheme="minorHAnsi" w:cstheme="minorHAnsi"/>
        </w:rPr>
      </w:pPr>
      <w:r w:rsidRPr="00F86E8B">
        <w:rPr>
          <w:rFonts w:asciiTheme="minorHAnsi" w:hAnsiTheme="minorHAnsi" w:cstheme="minorHAnsi"/>
          <w:b/>
        </w:rPr>
        <w:t>Envelope-1</w:t>
      </w:r>
      <w:r w:rsidRPr="00F86E8B">
        <w:rPr>
          <w:rFonts w:asciiTheme="minorHAnsi" w:hAnsiTheme="minorHAnsi" w:cstheme="minorHAnsi"/>
        </w:rPr>
        <w:t xml:space="preserve">: (Should be super-scribed as </w:t>
      </w:r>
      <w:r w:rsidRPr="00F86E8B">
        <w:rPr>
          <w:rFonts w:asciiTheme="minorHAnsi" w:hAnsiTheme="minorHAnsi" w:cstheme="minorHAnsi"/>
          <w:b/>
        </w:rPr>
        <w:t>PART – I</w:t>
      </w:r>
      <w:r w:rsidRPr="00F86E8B">
        <w:rPr>
          <w:rFonts w:asciiTheme="minorHAnsi" w:hAnsiTheme="minorHAnsi" w:cstheme="minorHAnsi"/>
        </w:rPr>
        <w:t xml:space="preserve">: </w:t>
      </w:r>
      <w:r w:rsidRPr="00F86E8B">
        <w:rPr>
          <w:rFonts w:asciiTheme="minorHAnsi" w:hAnsiTheme="minorHAnsi" w:cstheme="minorHAnsi"/>
          <w:b/>
        </w:rPr>
        <w:t>TECHNICAL BID)</w:t>
      </w:r>
    </w:p>
    <w:p w:rsidR="00370FC4" w:rsidRPr="00370FC4" w:rsidRDefault="00370FC4" w:rsidP="00370FC4">
      <w:pPr>
        <w:ind w:left="540" w:right="-90"/>
        <w:jc w:val="both"/>
        <w:rPr>
          <w:rFonts w:asciiTheme="minorHAnsi" w:hAnsiTheme="minorHAnsi" w:cstheme="minorHAnsi"/>
        </w:rPr>
      </w:pPr>
      <w:r w:rsidRPr="00370FC4">
        <w:rPr>
          <w:rFonts w:asciiTheme="minorHAnsi" w:hAnsiTheme="minorHAnsi" w:cstheme="minorHAnsi"/>
        </w:rPr>
        <w:t>The following documents shall be submitted in the technical bid.</w:t>
      </w:r>
    </w:p>
    <w:p w:rsidR="00370FC4" w:rsidRPr="00EB4F23" w:rsidRDefault="00370FC4" w:rsidP="005E6E7E">
      <w:pPr>
        <w:pStyle w:val="ListParagraph"/>
        <w:numPr>
          <w:ilvl w:val="0"/>
          <w:numId w:val="62"/>
        </w:numPr>
        <w:spacing w:after="0"/>
        <w:ind w:left="900" w:right="-4"/>
        <w:contextualSpacing/>
        <w:jc w:val="both"/>
        <w:rPr>
          <w:rFonts w:asciiTheme="minorHAnsi" w:hAnsiTheme="minorHAnsi" w:cstheme="minorHAnsi"/>
        </w:rPr>
      </w:pPr>
      <w:r w:rsidRPr="00492129">
        <w:rPr>
          <w:rFonts w:asciiTheme="minorHAnsi" w:hAnsiTheme="minorHAnsi" w:cstheme="minorHAnsi"/>
          <w:b/>
        </w:rPr>
        <w:t>Integrity Pact</w:t>
      </w:r>
      <w:r w:rsidRPr="00EB4F23">
        <w:rPr>
          <w:rFonts w:asciiTheme="minorHAnsi" w:hAnsiTheme="minorHAnsi" w:cstheme="minorHAnsi"/>
        </w:rPr>
        <w:t xml:space="preserve"> duly signed by the bidd</w:t>
      </w:r>
      <w:r w:rsidR="000D7465">
        <w:rPr>
          <w:rFonts w:asciiTheme="minorHAnsi" w:hAnsiTheme="minorHAnsi" w:cstheme="minorHAnsi"/>
        </w:rPr>
        <w:t>er as per the format enclosed at</w:t>
      </w:r>
      <w:r w:rsidRPr="00EB4F23">
        <w:rPr>
          <w:rFonts w:asciiTheme="minorHAnsi" w:hAnsiTheme="minorHAnsi" w:cstheme="minorHAnsi"/>
        </w:rPr>
        <w:t xml:space="preserve"> </w:t>
      </w:r>
      <w:r w:rsidRPr="00EB4F23">
        <w:rPr>
          <w:rFonts w:asciiTheme="minorHAnsi" w:hAnsiTheme="minorHAnsi" w:cstheme="minorHAnsi"/>
          <w:b/>
        </w:rPr>
        <w:t xml:space="preserve">Annexure </w:t>
      </w:r>
      <w:r w:rsidR="00EB4F23" w:rsidRPr="00EB4F23">
        <w:rPr>
          <w:rFonts w:asciiTheme="minorHAnsi" w:hAnsiTheme="minorHAnsi" w:cstheme="minorHAnsi"/>
          <w:b/>
        </w:rPr>
        <w:t>I</w:t>
      </w:r>
      <w:r w:rsidRPr="00EB4F23">
        <w:rPr>
          <w:rFonts w:asciiTheme="minorHAnsi" w:hAnsiTheme="minorHAnsi" w:cstheme="minorHAnsi"/>
        </w:rPr>
        <w:t>.</w:t>
      </w:r>
    </w:p>
    <w:p w:rsidR="00EB4F23" w:rsidRPr="00EB4F23" w:rsidRDefault="00EB4F23" w:rsidP="00EB4F23">
      <w:pPr>
        <w:pStyle w:val="ListParagraph"/>
        <w:spacing w:after="0"/>
        <w:ind w:left="900" w:right="-454"/>
        <w:contextualSpacing/>
        <w:jc w:val="both"/>
        <w:rPr>
          <w:rFonts w:asciiTheme="minorHAnsi" w:hAnsiTheme="minorHAnsi" w:cstheme="minorHAnsi"/>
          <w:sz w:val="12"/>
        </w:rPr>
      </w:pPr>
    </w:p>
    <w:p w:rsidR="002267CB" w:rsidRDefault="00370FC4" w:rsidP="005E6E7E">
      <w:pPr>
        <w:pStyle w:val="ListParagraph"/>
        <w:numPr>
          <w:ilvl w:val="0"/>
          <w:numId w:val="62"/>
        </w:numPr>
        <w:spacing w:after="0"/>
        <w:ind w:left="900" w:right="-4"/>
        <w:contextualSpacing/>
        <w:jc w:val="both"/>
        <w:rPr>
          <w:rFonts w:asciiTheme="minorHAnsi" w:hAnsiTheme="minorHAnsi" w:cstheme="minorHAnsi"/>
        </w:rPr>
      </w:pPr>
      <w:r w:rsidRPr="002267CB">
        <w:rPr>
          <w:rFonts w:asciiTheme="minorHAnsi" w:hAnsiTheme="minorHAnsi" w:cstheme="minorHAnsi"/>
        </w:rPr>
        <w:t xml:space="preserve">Duly signed and stamped </w:t>
      </w:r>
      <w:r w:rsidRPr="00492129">
        <w:rPr>
          <w:rFonts w:asciiTheme="minorHAnsi" w:hAnsiTheme="minorHAnsi" w:cstheme="minorHAnsi"/>
          <w:b/>
        </w:rPr>
        <w:t xml:space="preserve">Compliance report to </w:t>
      </w:r>
      <w:r w:rsidR="00EB4F23" w:rsidRPr="00492129">
        <w:rPr>
          <w:rFonts w:asciiTheme="minorHAnsi" w:hAnsiTheme="minorHAnsi" w:cstheme="minorHAnsi"/>
          <w:b/>
        </w:rPr>
        <w:t>PTS GR/TD/4649 Rev (0)</w:t>
      </w:r>
      <w:r w:rsidR="00EB4F23" w:rsidRPr="002267CB">
        <w:rPr>
          <w:rFonts w:asciiTheme="minorHAnsi" w:hAnsiTheme="minorHAnsi" w:cstheme="minorHAnsi"/>
        </w:rPr>
        <w:t xml:space="preserve"> dated 27/04/2019 as per </w:t>
      </w:r>
      <w:r w:rsidR="00EB4F23" w:rsidRPr="000D7465">
        <w:rPr>
          <w:rFonts w:asciiTheme="minorHAnsi" w:hAnsiTheme="minorHAnsi" w:cstheme="minorHAnsi"/>
          <w:b/>
        </w:rPr>
        <w:t>Annexure II</w:t>
      </w:r>
      <w:r w:rsidRPr="002267CB">
        <w:rPr>
          <w:rFonts w:asciiTheme="minorHAnsi" w:hAnsiTheme="minorHAnsi" w:cstheme="minorHAnsi"/>
        </w:rPr>
        <w:t xml:space="preserve">. </w:t>
      </w:r>
    </w:p>
    <w:p w:rsidR="002267CB" w:rsidRPr="000D7465" w:rsidRDefault="002267CB" w:rsidP="002267CB">
      <w:pPr>
        <w:pStyle w:val="ListParagraph"/>
        <w:spacing w:after="0"/>
        <w:ind w:left="900" w:right="-4"/>
        <w:contextualSpacing/>
        <w:jc w:val="both"/>
        <w:rPr>
          <w:rFonts w:asciiTheme="minorHAnsi" w:hAnsiTheme="minorHAnsi" w:cstheme="minorHAnsi"/>
          <w:sz w:val="12"/>
        </w:rPr>
      </w:pPr>
    </w:p>
    <w:p w:rsidR="00370FC4" w:rsidRDefault="000D7465" w:rsidP="005E6E7E">
      <w:pPr>
        <w:pStyle w:val="ListParagraph"/>
        <w:numPr>
          <w:ilvl w:val="0"/>
          <w:numId w:val="62"/>
        </w:numPr>
        <w:spacing w:after="0"/>
        <w:ind w:left="900" w:right="-360"/>
        <w:contextualSpacing/>
        <w:jc w:val="both"/>
        <w:rPr>
          <w:rFonts w:asciiTheme="minorHAnsi" w:hAnsiTheme="minorHAnsi" w:cstheme="minorHAnsi"/>
        </w:rPr>
      </w:pPr>
      <w:r w:rsidRPr="00492129">
        <w:rPr>
          <w:rFonts w:asciiTheme="minorHAnsi" w:hAnsiTheme="minorHAnsi" w:cstheme="minorHAnsi"/>
          <w:b/>
        </w:rPr>
        <w:t>Bidder’s particulars</w:t>
      </w:r>
      <w:r w:rsidRPr="000D7465">
        <w:rPr>
          <w:rFonts w:asciiTheme="minorHAnsi" w:hAnsiTheme="minorHAnsi" w:cstheme="minorHAnsi"/>
        </w:rPr>
        <w:t xml:space="preserve"> as per </w:t>
      </w:r>
      <w:r w:rsidR="00370FC4" w:rsidRPr="000D7465">
        <w:rPr>
          <w:rFonts w:asciiTheme="minorHAnsi" w:hAnsiTheme="minorHAnsi" w:cstheme="minorHAnsi"/>
          <w:b/>
        </w:rPr>
        <w:t>Annexure III</w:t>
      </w:r>
      <w:r w:rsidRPr="000D7465">
        <w:rPr>
          <w:rFonts w:asciiTheme="minorHAnsi" w:hAnsiTheme="minorHAnsi" w:cstheme="minorHAnsi"/>
        </w:rPr>
        <w:t>.</w:t>
      </w:r>
    </w:p>
    <w:p w:rsidR="000D7465" w:rsidRPr="000D7465" w:rsidRDefault="000D7465" w:rsidP="000D7465">
      <w:pPr>
        <w:pStyle w:val="ListParagraph"/>
        <w:spacing w:after="0"/>
        <w:ind w:left="900" w:right="-360"/>
        <w:contextualSpacing/>
        <w:jc w:val="both"/>
        <w:rPr>
          <w:rFonts w:asciiTheme="minorHAnsi" w:hAnsiTheme="minorHAnsi" w:cstheme="minorHAnsi"/>
          <w:sz w:val="12"/>
        </w:rPr>
      </w:pPr>
    </w:p>
    <w:p w:rsidR="00370FC4" w:rsidRPr="00370FC4" w:rsidRDefault="000D7465" w:rsidP="005E6E7E">
      <w:pPr>
        <w:pStyle w:val="ListParagraph"/>
        <w:numPr>
          <w:ilvl w:val="0"/>
          <w:numId w:val="62"/>
        </w:numPr>
        <w:spacing w:after="0"/>
        <w:ind w:left="900" w:right="-360"/>
        <w:contextualSpacing/>
        <w:jc w:val="both"/>
        <w:rPr>
          <w:rFonts w:asciiTheme="minorHAnsi" w:hAnsiTheme="minorHAnsi" w:cstheme="minorHAnsi"/>
        </w:rPr>
      </w:pPr>
      <w:r w:rsidRPr="00492129">
        <w:rPr>
          <w:rFonts w:asciiTheme="minorHAnsi" w:hAnsiTheme="minorHAnsi" w:cstheme="minorHAnsi"/>
          <w:b/>
        </w:rPr>
        <w:t>Compliance Report for General Terms &amp; Conditions</w:t>
      </w:r>
      <w:r>
        <w:rPr>
          <w:rFonts w:asciiTheme="minorHAnsi" w:hAnsiTheme="minorHAnsi" w:cstheme="minorHAnsi"/>
        </w:rPr>
        <w:t xml:space="preserve"> (GTC) as per </w:t>
      </w:r>
      <w:r w:rsidRPr="000D7465">
        <w:rPr>
          <w:rFonts w:asciiTheme="minorHAnsi" w:hAnsiTheme="minorHAnsi" w:cstheme="minorHAnsi"/>
          <w:b/>
        </w:rPr>
        <w:t>Annexure IV</w:t>
      </w:r>
      <w:r w:rsidR="00370FC4" w:rsidRPr="00370FC4">
        <w:rPr>
          <w:rFonts w:asciiTheme="minorHAnsi" w:hAnsiTheme="minorHAnsi" w:cstheme="minorHAnsi"/>
        </w:rPr>
        <w:t xml:space="preserve">. </w:t>
      </w:r>
    </w:p>
    <w:p w:rsidR="000D7465" w:rsidRPr="000D7465" w:rsidRDefault="000D7465" w:rsidP="000D7465">
      <w:pPr>
        <w:pStyle w:val="ListParagraph"/>
        <w:spacing w:after="0"/>
        <w:ind w:left="900" w:right="-4"/>
        <w:contextualSpacing/>
        <w:jc w:val="both"/>
        <w:rPr>
          <w:rFonts w:asciiTheme="minorHAnsi" w:hAnsiTheme="minorHAnsi" w:cstheme="minorHAnsi"/>
          <w:sz w:val="12"/>
        </w:rPr>
      </w:pPr>
    </w:p>
    <w:p w:rsidR="000D7465" w:rsidRPr="000D7465" w:rsidRDefault="000D7465" w:rsidP="005E6E7E">
      <w:pPr>
        <w:pStyle w:val="ListParagraph"/>
        <w:numPr>
          <w:ilvl w:val="0"/>
          <w:numId w:val="62"/>
        </w:numPr>
        <w:spacing w:after="0"/>
        <w:ind w:left="900" w:right="-4"/>
        <w:contextualSpacing/>
        <w:jc w:val="both"/>
        <w:rPr>
          <w:rFonts w:asciiTheme="minorHAnsi" w:hAnsiTheme="minorHAnsi" w:cstheme="minorHAnsi"/>
        </w:rPr>
      </w:pPr>
      <w:r w:rsidRPr="00492129">
        <w:rPr>
          <w:rFonts w:asciiTheme="minorHAnsi" w:hAnsiTheme="minorHAnsi" w:cstheme="minorHAnsi"/>
          <w:b/>
        </w:rPr>
        <w:t>Compliance to Tax Indemnity Clause</w:t>
      </w:r>
      <w:r>
        <w:rPr>
          <w:rFonts w:asciiTheme="minorHAnsi" w:hAnsiTheme="minorHAnsi" w:cstheme="minorHAnsi"/>
        </w:rPr>
        <w:t xml:space="preserve"> as per </w:t>
      </w:r>
      <w:r w:rsidRPr="000D7465">
        <w:rPr>
          <w:rFonts w:asciiTheme="minorHAnsi" w:hAnsiTheme="minorHAnsi" w:cstheme="minorHAnsi"/>
          <w:b/>
        </w:rPr>
        <w:t>Annexure V</w:t>
      </w:r>
      <w:r>
        <w:rPr>
          <w:rFonts w:asciiTheme="minorHAnsi" w:hAnsiTheme="minorHAnsi" w:cstheme="minorHAnsi"/>
        </w:rPr>
        <w:t xml:space="preserve"> (applicable for Indigenous suppliers)</w:t>
      </w:r>
    </w:p>
    <w:p w:rsidR="000D7465" w:rsidRDefault="000D7465" w:rsidP="000D7465">
      <w:pPr>
        <w:pStyle w:val="NoSpacing"/>
        <w:rPr>
          <w:highlight w:val="yellow"/>
        </w:rPr>
      </w:pPr>
    </w:p>
    <w:p w:rsidR="00370FC4" w:rsidRPr="00EF6188" w:rsidRDefault="00370FC4" w:rsidP="000D7465">
      <w:pPr>
        <w:ind w:left="720" w:right="-4" w:hanging="720"/>
        <w:jc w:val="both"/>
        <w:rPr>
          <w:rFonts w:asciiTheme="minorHAnsi" w:hAnsiTheme="minorHAnsi" w:cstheme="minorHAnsi"/>
          <w:b/>
        </w:rPr>
      </w:pPr>
      <w:r w:rsidRPr="00EF6188">
        <w:rPr>
          <w:rFonts w:asciiTheme="minorHAnsi" w:hAnsiTheme="minorHAnsi" w:cstheme="minorHAnsi"/>
          <w:b/>
          <w:highlight w:val="yellow"/>
        </w:rPr>
        <w:t xml:space="preserve">Note: Price of the equipment </w:t>
      </w:r>
      <w:r w:rsidR="000D7465" w:rsidRPr="00EF6188">
        <w:rPr>
          <w:rFonts w:asciiTheme="minorHAnsi" w:hAnsiTheme="minorHAnsi" w:cstheme="minorHAnsi"/>
          <w:b/>
          <w:highlight w:val="yellow"/>
        </w:rPr>
        <w:t xml:space="preserve">offered </w:t>
      </w:r>
      <w:r w:rsidRPr="00EF6188">
        <w:rPr>
          <w:rFonts w:asciiTheme="minorHAnsi" w:hAnsiTheme="minorHAnsi" w:cstheme="minorHAnsi"/>
          <w:b/>
          <w:highlight w:val="yellow"/>
        </w:rPr>
        <w:t>should not be mentioned in any of the documents in the Technical Bid</w:t>
      </w:r>
      <w:r w:rsidRPr="00EF6188">
        <w:rPr>
          <w:rFonts w:asciiTheme="minorHAnsi" w:hAnsiTheme="minorHAnsi" w:cstheme="minorHAnsi"/>
          <w:highlight w:val="yellow"/>
        </w:rPr>
        <w:t xml:space="preserve">. </w:t>
      </w:r>
      <w:r w:rsidRPr="00EF6188">
        <w:rPr>
          <w:rFonts w:asciiTheme="minorHAnsi" w:hAnsiTheme="minorHAnsi" w:cstheme="minorHAnsi"/>
          <w:b/>
          <w:highlight w:val="yellow"/>
        </w:rPr>
        <w:t>If price is mentioned in any of the documents in technical bid, the offer will be summarily rejected</w:t>
      </w:r>
      <w:r w:rsidRPr="00EF6188">
        <w:rPr>
          <w:rFonts w:asciiTheme="minorHAnsi" w:hAnsiTheme="minorHAnsi" w:cstheme="minorHAnsi"/>
          <w:b/>
        </w:rPr>
        <w:t>.</w:t>
      </w:r>
    </w:p>
    <w:p w:rsidR="00370FC4" w:rsidRPr="000D7465" w:rsidRDefault="00370FC4" w:rsidP="005E6E7E">
      <w:pPr>
        <w:pStyle w:val="ListParagraph"/>
        <w:numPr>
          <w:ilvl w:val="0"/>
          <w:numId w:val="65"/>
        </w:numPr>
        <w:ind w:left="540"/>
        <w:jc w:val="both"/>
        <w:rPr>
          <w:rFonts w:asciiTheme="minorHAnsi" w:hAnsiTheme="minorHAnsi" w:cstheme="minorHAnsi"/>
        </w:rPr>
      </w:pPr>
      <w:r w:rsidRPr="000D7465">
        <w:rPr>
          <w:rFonts w:asciiTheme="minorHAnsi" w:hAnsiTheme="minorHAnsi" w:cstheme="minorHAnsi"/>
          <w:b/>
        </w:rPr>
        <w:t>Envelope-</w:t>
      </w:r>
      <w:r w:rsidR="000D7465">
        <w:rPr>
          <w:rFonts w:asciiTheme="minorHAnsi" w:hAnsiTheme="minorHAnsi" w:cstheme="minorHAnsi"/>
          <w:b/>
        </w:rPr>
        <w:t>2</w:t>
      </w:r>
      <w:r w:rsidRPr="000D7465">
        <w:rPr>
          <w:rFonts w:asciiTheme="minorHAnsi" w:hAnsiTheme="minorHAnsi" w:cstheme="minorHAnsi"/>
        </w:rPr>
        <w:t>: (Should be super</w:t>
      </w:r>
      <w:r w:rsidR="000D7465">
        <w:rPr>
          <w:rFonts w:asciiTheme="minorHAnsi" w:hAnsiTheme="minorHAnsi" w:cstheme="minorHAnsi"/>
        </w:rPr>
        <w:t>-</w:t>
      </w:r>
      <w:r w:rsidRPr="000D7465">
        <w:rPr>
          <w:rFonts w:asciiTheme="minorHAnsi" w:hAnsiTheme="minorHAnsi" w:cstheme="minorHAnsi"/>
        </w:rPr>
        <w:t>scribed as</w:t>
      </w:r>
      <w:r w:rsidR="000D7465">
        <w:rPr>
          <w:rFonts w:asciiTheme="minorHAnsi" w:hAnsiTheme="minorHAnsi" w:cstheme="minorHAnsi"/>
        </w:rPr>
        <w:t xml:space="preserve"> </w:t>
      </w:r>
      <w:r w:rsidRPr="000D7465">
        <w:rPr>
          <w:rFonts w:asciiTheme="minorHAnsi" w:hAnsiTheme="minorHAnsi" w:cstheme="minorHAnsi"/>
          <w:b/>
        </w:rPr>
        <w:t>Part II – Commercial bid</w:t>
      </w:r>
      <w:r w:rsidRPr="000D7465">
        <w:rPr>
          <w:rFonts w:asciiTheme="minorHAnsi" w:hAnsiTheme="minorHAnsi" w:cstheme="minorHAnsi"/>
        </w:rPr>
        <w:t>):</w:t>
      </w:r>
    </w:p>
    <w:p w:rsidR="00370FC4" w:rsidRPr="000D7465" w:rsidRDefault="00370FC4" w:rsidP="005E6E7E">
      <w:pPr>
        <w:pStyle w:val="ListParagraph"/>
        <w:numPr>
          <w:ilvl w:val="0"/>
          <w:numId w:val="63"/>
        </w:numPr>
        <w:spacing w:after="0"/>
        <w:ind w:left="900" w:right="-90"/>
        <w:contextualSpacing/>
        <w:jc w:val="both"/>
        <w:rPr>
          <w:rFonts w:asciiTheme="minorHAnsi" w:hAnsiTheme="minorHAnsi" w:cstheme="minorHAnsi"/>
        </w:rPr>
      </w:pPr>
      <w:r w:rsidRPr="000D7465">
        <w:rPr>
          <w:rFonts w:asciiTheme="minorHAnsi" w:hAnsiTheme="minorHAnsi" w:cstheme="minorHAnsi"/>
        </w:rPr>
        <w:t xml:space="preserve">Duly signed and stamped </w:t>
      </w:r>
      <w:r w:rsidR="000D7465" w:rsidRPr="000D7465">
        <w:rPr>
          <w:rFonts w:asciiTheme="minorHAnsi" w:hAnsiTheme="minorHAnsi" w:cstheme="minorHAnsi"/>
        </w:rPr>
        <w:t xml:space="preserve">commercial bid containing details of </w:t>
      </w:r>
      <w:r w:rsidR="000D7465" w:rsidRPr="00492129">
        <w:rPr>
          <w:rFonts w:asciiTheme="minorHAnsi" w:hAnsiTheme="minorHAnsi" w:cstheme="minorHAnsi"/>
          <w:b/>
        </w:rPr>
        <w:t>Unit Prices along with applicable Taxes</w:t>
      </w:r>
      <w:r w:rsidR="00F86E8B" w:rsidRPr="00492129">
        <w:rPr>
          <w:rFonts w:asciiTheme="minorHAnsi" w:hAnsiTheme="minorHAnsi" w:cstheme="minorHAnsi"/>
          <w:b/>
        </w:rPr>
        <w:t xml:space="preserve"> and Duties</w:t>
      </w:r>
      <w:r w:rsidRPr="000D7465">
        <w:rPr>
          <w:rFonts w:asciiTheme="minorHAnsi" w:hAnsiTheme="minorHAnsi" w:cstheme="minorHAnsi"/>
        </w:rPr>
        <w:t>.</w:t>
      </w:r>
      <w:r w:rsidR="00927E88">
        <w:rPr>
          <w:rFonts w:asciiTheme="minorHAnsi" w:hAnsiTheme="minorHAnsi" w:cstheme="minorHAnsi"/>
        </w:rPr>
        <w:t xml:space="preserve"> </w:t>
      </w:r>
      <w:r w:rsidR="00927E88" w:rsidRPr="0023116F">
        <w:rPr>
          <w:rFonts w:eastAsia="BatangChe"/>
          <w:kern w:val="2"/>
          <w:lang w:eastAsia="ko-KR"/>
        </w:rPr>
        <w:t>Bidder has to quote for all items</w:t>
      </w:r>
      <w:r w:rsidR="00927E88">
        <w:rPr>
          <w:rFonts w:eastAsia="BatangChe"/>
          <w:kern w:val="2"/>
          <w:lang w:eastAsia="ko-KR"/>
        </w:rPr>
        <w:t xml:space="preserve"> specified under Scope of Supply</w:t>
      </w:r>
      <w:r w:rsidR="00927E88" w:rsidRPr="0023116F">
        <w:rPr>
          <w:rFonts w:eastAsia="BatangChe"/>
          <w:kern w:val="2"/>
          <w:lang w:eastAsia="ko-KR"/>
        </w:rPr>
        <w:t>. No weightage / preference will be given for any specific / particular item</w:t>
      </w:r>
      <w:r w:rsidR="00492129">
        <w:rPr>
          <w:rFonts w:eastAsia="BatangChe"/>
          <w:kern w:val="2"/>
          <w:lang w:eastAsia="ko-KR"/>
        </w:rPr>
        <w:t>.</w:t>
      </w:r>
    </w:p>
    <w:p w:rsidR="00F86E8B" w:rsidRPr="0035597F" w:rsidRDefault="00F86E8B" w:rsidP="00EF6188">
      <w:pPr>
        <w:pStyle w:val="NoSpacing"/>
      </w:pPr>
    </w:p>
    <w:p w:rsidR="00370FC4" w:rsidRDefault="00370FC4" w:rsidP="005E6E7E">
      <w:pPr>
        <w:widowControl w:val="0"/>
        <w:numPr>
          <w:ilvl w:val="0"/>
          <w:numId w:val="39"/>
        </w:numPr>
        <w:wordWrap w:val="0"/>
        <w:autoSpaceDE w:val="0"/>
        <w:autoSpaceDN w:val="0"/>
        <w:adjustRightInd w:val="0"/>
        <w:spacing w:after="0" w:line="240" w:lineRule="auto"/>
        <w:jc w:val="both"/>
        <w:rPr>
          <w:rFonts w:asciiTheme="minorHAnsi" w:hAnsiTheme="minorHAnsi" w:cstheme="minorHAnsi"/>
          <w:b/>
        </w:rPr>
      </w:pPr>
      <w:r w:rsidRPr="00F86E8B">
        <w:rPr>
          <w:rFonts w:asciiTheme="minorHAnsi" w:hAnsiTheme="minorHAnsi" w:cstheme="minorHAnsi"/>
          <w:b/>
        </w:rPr>
        <w:t>General instructions for submission of quotations:</w:t>
      </w:r>
    </w:p>
    <w:p w:rsidR="00927E88" w:rsidRPr="00EF6188" w:rsidRDefault="00927E88" w:rsidP="00927E88">
      <w:pPr>
        <w:widowControl w:val="0"/>
        <w:wordWrap w:val="0"/>
        <w:autoSpaceDE w:val="0"/>
        <w:autoSpaceDN w:val="0"/>
        <w:adjustRightInd w:val="0"/>
        <w:spacing w:after="0" w:line="240" w:lineRule="auto"/>
        <w:ind w:left="360"/>
        <w:jc w:val="both"/>
        <w:rPr>
          <w:rFonts w:asciiTheme="minorHAnsi" w:hAnsiTheme="minorHAnsi" w:cstheme="minorHAnsi"/>
          <w:b/>
          <w:sz w:val="12"/>
        </w:rPr>
      </w:pPr>
    </w:p>
    <w:p w:rsidR="00370FC4" w:rsidRDefault="00F86E8B" w:rsidP="0035597F">
      <w:pPr>
        <w:pStyle w:val="NoSpacing"/>
        <w:numPr>
          <w:ilvl w:val="0"/>
          <w:numId w:val="67"/>
        </w:numPr>
        <w:spacing w:line="276" w:lineRule="auto"/>
        <w:ind w:left="360"/>
        <w:jc w:val="both"/>
        <w:rPr>
          <w:rFonts w:asciiTheme="minorHAnsi" w:hAnsiTheme="minorHAnsi" w:cstheme="minorHAnsi"/>
          <w:sz w:val="22"/>
          <w:szCs w:val="22"/>
        </w:rPr>
      </w:pPr>
      <w:r w:rsidRPr="0035597F">
        <w:rPr>
          <w:rFonts w:asciiTheme="minorHAnsi" w:hAnsiTheme="minorHAnsi" w:cstheme="minorHAnsi"/>
          <w:sz w:val="22"/>
          <w:szCs w:val="22"/>
        </w:rPr>
        <w:t>T</w:t>
      </w:r>
      <w:r w:rsidR="00370FC4" w:rsidRPr="0035597F">
        <w:rPr>
          <w:rFonts w:asciiTheme="minorHAnsi" w:hAnsiTheme="minorHAnsi" w:cstheme="minorHAnsi"/>
          <w:sz w:val="22"/>
          <w:szCs w:val="22"/>
        </w:rPr>
        <w:t>he t</w:t>
      </w:r>
      <w:r w:rsidRPr="0035597F">
        <w:rPr>
          <w:rFonts w:asciiTheme="minorHAnsi" w:hAnsiTheme="minorHAnsi" w:cstheme="minorHAnsi"/>
          <w:sz w:val="22"/>
          <w:szCs w:val="22"/>
        </w:rPr>
        <w:t>wo</w:t>
      </w:r>
      <w:r w:rsidR="00370FC4" w:rsidRPr="0035597F">
        <w:rPr>
          <w:rFonts w:asciiTheme="minorHAnsi" w:hAnsiTheme="minorHAnsi" w:cstheme="minorHAnsi"/>
          <w:sz w:val="22"/>
          <w:szCs w:val="22"/>
        </w:rPr>
        <w:t xml:space="preserve"> envelopes should be sealed and super-scribed with the tender enquiry reference and due date of opening and should be marked correctly the nature of the envelope i.e. Part I </w:t>
      </w:r>
      <w:r w:rsidRPr="0035597F">
        <w:rPr>
          <w:rFonts w:asciiTheme="minorHAnsi" w:hAnsiTheme="minorHAnsi" w:cstheme="minorHAnsi"/>
          <w:sz w:val="22"/>
          <w:szCs w:val="22"/>
        </w:rPr>
        <w:t xml:space="preserve">Technical Bid </w:t>
      </w:r>
      <w:r w:rsidR="00370FC4" w:rsidRPr="0035597F">
        <w:rPr>
          <w:rFonts w:asciiTheme="minorHAnsi" w:hAnsiTheme="minorHAnsi" w:cstheme="minorHAnsi"/>
          <w:sz w:val="22"/>
          <w:szCs w:val="22"/>
        </w:rPr>
        <w:t>or Part II</w:t>
      </w:r>
      <w:r w:rsidRPr="0035597F">
        <w:rPr>
          <w:rFonts w:asciiTheme="minorHAnsi" w:hAnsiTheme="minorHAnsi" w:cstheme="minorHAnsi"/>
          <w:sz w:val="22"/>
          <w:szCs w:val="22"/>
        </w:rPr>
        <w:t xml:space="preserve"> Commercial bid</w:t>
      </w:r>
      <w:r w:rsidR="00370FC4" w:rsidRPr="0035597F">
        <w:rPr>
          <w:rFonts w:asciiTheme="minorHAnsi" w:hAnsiTheme="minorHAnsi" w:cstheme="minorHAnsi"/>
          <w:sz w:val="22"/>
          <w:szCs w:val="22"/>
        </w:rPr>
        <w:t>.</w:t>
      </w:r>
    </w:p>
    <w:p w:rsidR="0035597F" w:rsidRPr="0035597F" w:rsidRDefault="0035597F" w:rsidP="0035597F">
      <w:pPr>
        <w:pStyle w:val="NoSpacing"/>
        <w:spacing w:line="276" w:lineRule="auto"/>
        <w:ind w:left="360"/>
        <w:jc w:val="both"/>
        <w:rPr>
          <w:rFonts w:asciiTheme="minorHAnsi" w:hAnsiTheme="minorHAnsi" w:cstheme="minorHAnsi"/>
          <w:sz w:val="8"/>
          <w:szCs w:val="22"/>
        </w:rPr>
      </w:pPr>
    </w:p>
    <w:p w:rsidR="00370FC4" w:rsidRDefault="00F86E8B" w:rsidP="0035597F">
      <w:pPr>
        <w:pStyle w:val="NoSpacing"/>
        <w:numPr>
          <w:ilvl w:val="0"/>
          <w:numId w:val="67"/>
        </w:numPr>
        <w:spacing w:line="276" w:lineRule="auto"/>
        <w:ind w:left="360"/>
        <w:jc w:val="both"/>
        <w:rPr>
          <w:rFonts w:asciiTheme="minorHAnsi" w:hAnsiTheme="minorHAnsi" w:cstheme="minorHAnsi"/>
          <w:sz w:val="22"/>
          <w:szCs w:val="22"/>
        </w:rPr>
      </w:pPr>
      <w:r w:rsidRPr="0035597F">
        <w:rPr>
          <w:rFonts w:asciiTheme="minorHAnsi" w:hAnsiTheme="minorHAnsi" w:cstheme="minorHAnsi"/>
          <w:sz w:val="22"/>
          <w:szCs w:val="22"/>
        </w:rPr>
        <w:t>The</w:t>
      </w:r>
      <w:r w:rsidR="00370FC4" w:rsidRPr="0035597F">
        <w:rPr>
          <w:rFonts w:asciiTheme="minorHAnsi" w:hAnsiTheme="minorHAnsi" w:cstheme="minorHAnsi"/>
          <w:sz w:val="22"/>
          <w:szCs w:val="22"/>
        </w:rPr>
        <w:t xml:space="preserve"> t</w:t>
      </w:r>
      <w:r w:rsidRPr="0035597F">
        <w:rPr>
          <w:rFonts w:asciiTheme="minorHAnsi" w:hAnsiTheme="minorHAnsi" w:cstheme="minorHAnsi"/>
          <w:sz w:val="22"/>
          <w:szCs w:val="22"/>
        </w:rPr>
        <w:t>wo</w:t>
      </w:r>
      <w:r w:rsidR="00370FC4" w:rsidRPr="0035597F">
        <w:rPr>
          <w:rFonts w:asciiTheme="minorHAnsi" w:hAnsiTheme="minorHAnsi" w:cstheme="minorHAnsi"/>
          <w:sz w:val="22"/>
          <w:szCs w:val="22"/>
        </w:rPr>
        <w:t xml:space="preserve"> sealed envelopes of Part-I</w:t>
      </w:r>
      <w:r w:rsidRPr="0035597F">
        <w:rPr>
          <w:rFonts w:asciiTheme="minorHAnsi" w:hAnsiTheme="minorHAnsi" w:cstheme="minorHAnsi"/>
          <w:sz w:val="22"/>
          <w:szCs w:val="22"/>
        </w:rPr>
        <w:t xml:space="preserve"> and</w:t>
      </w:r>
      <w:r w:rsidR="00370FC4" w:rsidRPr="0035597F">
        <w:rPr>
          <w:rFonts w:asciiTheme="minorHAnsi" w:hAnsiTheme="minorHAnsi" w:cstheme="minorHAnsi"/>
          <w:sz w:val="22"/>
          <w:szCs w:val="22"/>
        </w:rPr>
        <w:t xml:space="preserve"> Part-II shall be put in one master</w:t>
      </w:r>
      <w:r w:rsidRPr="0035597F">
        <w:rPr>
          <w:rFonts w:asciiTheme="minorHAnsi" w:hAnsiTheme="minorHAnsi" w:cstheme="minorHAnsi"/>
          <w:sz w:val="22"/>
          <w:szCs w:val="22"/>
        </w:rPr>
        <w:t xml:space="preserve"> </w:t>
      </w:r>
      <w:r w:rsidR="00370FC4" w:rsidRPr="0035597F">
        <w:rPr>
          <w:rFonts w:asciiTheme="minorHAnsi" w:hAnsiTheme="minorHAnsi" w:cstheme="minorHAnsi"/>
          <w:sz w:val="22"/>
          <w:szCs w:val="22"/>
        </w:rPr>
        <w:t>envelope</w:t>
      </w:r>
      <w:r w:rsidRPr="0035597F">
        <w:rPr>
          <w:rFonts w:asciiTheme="minorHAnsi" w:hAnsiTheme="minorHAnsi" w:cstheme="minorHAnsi"/>
          <w:sz w:val="22"/>
          <w:szCs w:val="22"/>
        </w:rPr>
        <w:t xml:space="preserve"> </w:t>
      </w:r>
      <w:r w:rsidR="00370FC4" w:rsidRPr="0035597F">
        <w:rPr>
          <w:rFonts w:asciiTheme="minorHAnsi" w:hAnsiTheme="minorHAnsi" w:cstheme="minorHAnsi"/>
          <w:sz w:val="22"/>
          <w:szCs w:val="22"/>
        </w:rPr>
        <w:t>super-scribing the Tender Enquiry reference and Due date of opening.</w:t>
      </w:r>
    </w:p>
    <w:p w:rsidR="0035597F" w:rsidRPr="0035597F" w:rsidRDefault="0035597F" w:rsidP="0035597F">
      <w:pPr>
        <w:pStyle w:val="NoSpacing"/>
        <w:spacing w:line="276" w:lineRule="auto"/>
        <w:ind w:left="360"/>
        <w:jc w:val="both"/>
        <w:rPr>
          <w:rFonts w:asciiTheme="minorHAnsi" w:hAnsiTheme="minorHAnsi" w:cstheme="minorHAnsi"/>
          <w:sz w:val="8"/>
          <w:szCs w:val="22"/>
        </w:rPr>
      </w:pPr>
    </w:p>
    <w:p w:rsidR="00370FC4" w:rsidRDefault="00370FC4" w:rsidP="0035597F">
      <w:pPr>
        <w:pStyle w:val="NoSpacing"/>
        <w:numPr>
          <w:ilvl w:val="0"/>
          <w:numId w:val="67"/>
        </w:numPr>
        <w:spacing w:line="276" w:lineRule="auto"/>
        <w:ind w:left="360"/>
        <w:jc w:val="both"/>
        <w:rPr>
          <w:rFonts w:asciiTheme="minorHAnsi" w:hAnsiTheme="minorHAnsi" w:cstheme="minorHAnsi"/>
          <w:sz w:val="22"/>
          <w:szCs w:val="22"/>
        </w:rPr>
      </w:pPr>
      <w:r w:rsidRPr="0035597F">
        <w:rPr>
          <w:rFonts w:asciiTheme="minorHAnsi" w:hAnsiTheme="minorHAnsi" w:cstheme="minorHAnsi"/>
          <w:sz w:val="22"/>
          <w:szCs w:val="22"/>
        </w:rPr>
        <w:t>Tenders should be free from CORRECTIONS AND ERASURES. Corrections, if any, must be attested.</w:t>
      </w:r>
    </w:p>
    <w:p w:rsidR="0035597F" w:rsidRPr="0035597F" w:rsidRDefault="0035597F" w:rsidP="0035597F">
      <w:pPr>
        <w:pStyle w:val="NoSpacing"/>
        <w:spacing w:line="276" w:lineRule="auto"/>
        <w:ind w:left="360"/>
        <w:jc w:val="both"/>
        <w:rPr>
          <w:rFonts w:asciiTheme="minorHAnsi" w:hAnsiTheme="minorHAnsi" w:cstheme="minorHAnsi"/>
          <w:sz w:val="8"/>
          <w:szCs w:val="22"/>
        </w:rPr>
      </w:pPr>
    </w:p>
    <w:p w:rsidR="00370FC4" w:rsidRDefault="00370FC4" w:rsidP="0035597F">
      <w:pPr>
        <w:pStyle w:val="NoSpacing"/>
        <w:numPr>
          <w:ilvl w:val="0"/>
          <w:numId w:val="67"/>
        </w:numPr>
        <w:spacing w:line="276" w:lineRule="auto"/>
        <w:ind w:left="360"/>
        <w:jc w:val="both"/>
        <w:rPr>
          <w:rFonts w:asciiTheme="minorHAnsi" w:hAnsiTheme="minorHAnsi" w:cstheme="minorHAnsi"/>
          <w:sz w:val="22"/>
          <w:szCs w:val="22"/>
        </w:rPr>
      </w:pPr>
      <w:r w:rsidRPr="0035597F">
        <w:rPr>
          <w:rFonts w:asciiTheme="minorHAnsi" w:hAnsiTheme="minorHAnsi" w:cstheme="minorHAnsi"/>
          <w:b/>
          <w:sz w:val="22"/>
          <w:szCs w:val="22"/>
        </w:rPr>
        <w:t>Tender documents shall be filled and submitted in English language only</w:t>
      </w:r>
      <w:r w:rsidRPr="0035597F">
        <w:rPr>
          <w:rFonts w:asciiTheme="minorHAnsi" w:hAnsiTheme="minorHAnsi" w:cstheme="minorHAnsi"/>
          <w:sz w:val="22"/>
          <w:szCs w:val="22"/>
        </w:rPr>
        <w:t>. Any</w:t>
      </w:r>
      <w:r w:rsidR="00F86E8B" w:rsidRPr="0035597F">
        <w:rPr>
          <w:rFonts w:asciiTheme="minorHAnsi" w:hAnsiTheme="minorHAnsi" w:cstheme="minorHAnsi"/>
          <w:sz w:val="22"/>
          <w:szCs w:val="22"/>
        </w:rPr>
        <w:t xml:space="preserve"> </w:t>
      </w:r>
      <w:r w:rsidRPr="0035597F">
        <w:rPr>
          <w:rFonts w:asciiTheme="minorHAnsi" w:hAnsiTheme="minorHAnsi" w:cstheme="minorHAnsi"/>
          <w:sz w:val="22"/>
          <w:szCs w:val="22"/>
        </w:rPr>
        <w:t>supporting documents / Information</w:t>
      </w:r>
      <w:r w:rsidRPr="0035597F">
        <w:rPr>
          <w:rFonts w:asciiTheme="minorHAnsi" w:hAnsiTheme="minorHAnsi" w:cstheme="minorHAnsi"/>
          <w:b/>
          <w:sz w:val="22"/>
          <w:szCs w:val="22"/>
        </w:rPr>
        <w:t xml:space="preserve"> in any other language must be accompanied by its authenticated translation in English</w:t>
      </w:r>
      <w:r w:rsidRPr="0035597F">
        <w:rPr>
          <w:rFonts w:asciiTheme="minorHAnsi" w:hAnsiTheme="minorHAnsi" w:cstheme="minorHAnsi"/>
          <w:sz w:val="22"/>
          <w:szCs w:val="22"/>
        </w:rPr>
        <w:t>.</w:t>
      </w:r>
    </w:p>
    <w:p w:rsidR="0035597F" w:rsidRPr="0035597F" w:rsidRDefault="0035597F" w:rsidP="0035597F">
      <w:pPr>
        <w:pStyle w:val="NoSpacing"/>
        <w:spacing w:line="276" w:lineRule="auto"/>
        <w:ind w:left="360"/>
        <w:jc w:val="both"/>
        <w:rPr>
          <w:rFonts w:asciiTheme="minorHAnsi" w:hAnsiTheme="minorHAnsi" w:cstheme="minorHAnsi"/>
          <w:sz w:val="8"/>
          <w:szCs w:val="22"/>
        </w:rPr>
      </w:pPr>
    </w:p>
    <w:p w:rsidR="00370FC4" w:rsidRDefault="00370FC4" w:rsidP="0035597F">
      <w:pPr>
        <w:pStyle w:val="NoSpacing"/>
        <w:numPr>
          <w:ilvl w:val="0"/>
          <w:numId w:val="67"/>
        </w:numPr>
        <w:spacing w:line="276" w:lineRule="auto"/>
        <w:ind w:left="360"/>
        <w:jc w:val="both"/>
        <w:rPr>
          <w:rFonts w:asciiTheme="minorHAnsi" w:hAnsiTheme="minorHAnsi" w:cstheme="minorHAnsi"/>
          <w:sz w:val="22"/>
          <w:szCs w:val="22"/>
        </w:rPr>
      </w:pPr>
      <w:r w:rsidRPr="0035597F">
        <w:rPr>
          <w:rFonts w:asciiTheme="minorHAnsi" w:hAnsiTheme="minorHAnsi" w:cstheme="minorHAnsi"/>
          <w:sz w:val="22"/>
          <w:szCs w:val="22"/>
        </w:rPr>
        <w:t xml:space="preserve">Sealed tenders can be dropped in the </w:t>
      </w:r>
      <w:r w:rsidRPr="0035597F">
        <w:rPr>
          <w:rFonts w:asciiTheme="minorHAnsi" w:hAnsiTheme="minorHAnsi" w:cstheme="minorHAnsi"/>
          <w:b/>
          <w:sz w:val="22"/>
          <w:szCs w:val="22"/>
        </w:rPr>
        <w:t>tender box</w:t>
      </w:r>
      <w:r w:rsidRPr="0035597F">
        <w:rPr>
          <w:rFonts w:asciiTheme="minorHAnsi" w:hAnsiTheme="minorHAnsi" w:cstheme="minorHAnsi"/>
          <w:sz w:val="22"/>
          <w:szCs w:val="22"/>
        </w:rPr>
        <w:t xml:space="preserve"> kept at the Security Office at </w:t>
      </w:r>
      <w:r w:rsidRPr="0035597F">
        <w:rPr>
          <w:rFonts w:asciiTheme="minorHAnsi" w:hAnsiTheme="minorHAnsi" w:cstheme="minorHAnsi"/>
          <w:b/>
          <w:sz w:val="22"/>
          <w:szCs w:val="22"/>
        </w:rPr>
        <w:t>Administrative gate</w:t>
      </w:r>
      <w:r w:rsidRPr="0035597F">
        <w:rPr>
          <w:rFonts w:asciiTheme="minorHAnsi" w:hAnsiTheme="minorHAnsi" w:cstheme="minorHAnsi"/>
          <w:sz w:val="22"/>
          <w:szCs w:val="22"/>
        </w:rPr>
        <w:t xml:space="preserve"> of our above office address or can be sent through </w:t>
      </w:r>
      <w:r w:rsidRPr="0035597F">
        <w:rPr>
          <w:rFonts w:asciiTheme="minorHAnsi" w:hAnsiTheme="minorHAnsi" w:cstheme="minorHAnsi"/>
          <w:b/>
          <w:sz w:val="22"/>
          <w:szCs w:val="22"/>
        </w:rPr>
        <w:t>post / courier</w:t>
      </w:r>
      <w:r w:rsidRPr="0035597F">
        <w:rPr>
          <w:rFonts w:asciiTheme="minorHAnsi" w:hAnsiTheme="minorHAnsi" w:cstheme="minorHAnsi"/>
          <w:sz w:val="22"/>
          <w:szCs w:val="22"/>
        </w:rPr>
        <w:t>.</w:t>
      </w:r>
      <w:r w:rsidR="00F86E8B" w:rsidRPr="0035597F">
        <w:rPr>
          <w:rFonts w:asciiTheme="minorHAnsi" w:hAnsiTheme="minorHAnsi" w:cstheme="minorHAnsi"/>
          <w:sz w:val="22"/>
          <w:szCs w:val="22"/>
        </w:rPr>
        <w:t xml:space="preserve"> </w:t>
      </w:r>
      <w:r w:rsidRPr="0035597F">
        <w:rPr>
          <w:rFonts w:asciiTheme="minorHAnsi" w:hAnsiTheme="minorHAnsi" w:cstheme="minorHAnsi"/>
          <w:sz w:val="22"/>
          <w:szCs w:val="22"/>
        </w:rPr>
        <w:t xml:space="preserve">Offers sent </w:t>
      </w:r>
      <w:r w:rsidRPr="0035597F">
        <w:rPr>
          <w:rFonts w:asciiTheme="minorHAnsi" w:hAnsiTheme="minorHAnsi" w:cstheme="minorHAnsi"/>
          <w:b/>
          <w:sz w:val="22"/>
          <w:szCs w:val="22"/>
        </w:rPr>
        <w:t>by fax/e-mail will not be considered</w:t>
      </w:r>
      <w:r w:rsidRPr="0035597F">
        <w:rPr>
          <w:rFonts w:asciiTheme="minorHAnsi" w:hAnsiTheme="minorHAnsi" w:cstheme="minorHAnsi"/>
          <w:sz w:val="22"/>
          <w:szCs w:val="22"/>
        </w:rPr>
        <w:t>.</w:t>
      </w:r>
    </w:p>
    <w:p w:rsidR="0035597F" w:rsidRPr="0035597F" w:rsidRDefault="0035597F" w:rsidP="0035597F">
      <w:pPr>
        <w:pStyle w:val="NoSpacing"/>
        <w:spacing w:line="276" w:lineRule="auto"/>
        <w:ind w:left="360"/>
        <w:jc w:val="both"/>
        <w:rPr>
          <w:rFonts w:asciiTheme="minorHAnsi" w:hAnsiTheme="minorHAnsi" w:cstheme="minorHAnsi"/>
          <w:sz w:val="8"/>
          <w:szCs w:val="22"/>
        </w:rPr>
      </w:pPr>
    </w:p>
    <w:p w:rsidR="00370FC4" w:rsidRDefault="00370FC4" w:rsidP="0035597F">
      <w:pPr>
        <w:pStyle w:val="NoSpacing"/>
        <w:numPr>
          <w:ilvl w:val="0"/>
          <w:numId w:val="67"/>
        </w:numPr>
        <w:spacing w:line="276" w:lineRule="auto"/>
        <w:ind w:left="360"/>
        <w:jc w:val="both"/>
        <w:rPr>
          <w:rFonts w:asciiTheme="minorHAnsi" w:hAnsiTheme="minorHAnsi" w:cstheme="minorHAnsi"/>
          <w:sz w:val="22"/>
          <w:szCs w:val="22"/>
        </w:rPr>
      </w:pPr>
      <w:r w:rsidRPr="0035597F">
        <w:rPr>
          <w:rFonts w:asciiTheme="minorHAnsi" w:hAnsiTheme="minorHAnsi" w:cstheme="minorHAnsi"/>
          <w:sz w:val="22"/>
          <w:szCs w:val="22"/>
        </w:rPr>
        <w:t>To avoid any complications with regard to late receipt/ non receipt of tenders, it</w:t>
      </w:r>
      <w:r w:rsidR="00F86E8B" w:rsidRPr="0035597F">
        <w:rPr>
          <w:rFonts w:asciiTheme="minorHAnsi" w:hAnsiTheme="minorHAnsi" w:cstheme="minorHAnsi"/>
          <w:sz w:val="22"/>
          <w:szCs w:val="22"/>
        </w:rPr>
        <w:t xml:space="preserve"> </w:t>
      </w:r>
      <w:r w:rsidRPr="0035597F">
        <w:rPr>
          <w:rFonts w:asciiTheme="minorHAnsi" w:hAnsiTheme="minorHAnsi" w:cstheme="minorHAnsi"/>
          <w:sz w:val="22"/>
          <w:szCs w:val="22"/>
        </w:rPr>
        <w:t>may please be noted that responsibility rests with the bidder to ensure that the offers reach the office of the Purchaser before due</w:t>
      </w:r>
      <w:r w:rsidR="00F86E8B" w:rsidRPr="0035597F">
        <w:rPr>
          <w:rFonts w:asciiTheme="minorHAnsi" w:hAnsiTheme="minorHAnsi" w:cstheme="minorHAnsi"/>
          <w:sz w:val="22"/>
          <w:szCs w:val="22"/>
        </w:rPr>
        <w:t xml:space="preserve"> </w:t>
      </w:r>
      <w:r w:rsidRPr="0035597F">
        <w:rPr>
          <w:rFonts w:asciiTheme="minorHAnsi" w:hAnsiTheme="minorHAnsi" w:cstheme="minorHAnsi"/>
          <w:sz w:val="22"/>
          <w:szCs w:val="22"/>
        </w:rPr>
        <w:t xml:space="preserve">date. </w:t>
      </w:r>
    </w:p>
    <w:p w:rsidR="0035597F" w:rsidRPr="0035597F" w:rsidRDefault="0035597F" w:rsidP="0035597F">
      <w:pPr>
        <w:pStyle w:val="NoSpacing"/>
        <w:spacing w:line="276" w:lineRule="auto"/>
        <w:ind w:left="360"/>
        <w:jc w:val="both"/>
        <w:rPr>
          <w:rFonts w:asciiTheme="minorHAnsi" w:hAnsiTheme="minorHAnsi" w:cstheme="minorHAnsi"/>
          <w:sz w:val="8"/>
          <w:szCs w:val="22"/>
        </w:rPr>
      </w:pPr>
    </w:p>
    <w:p w:rsidR="00370FC4" w:rsidRPr="0035597F" w:rsidRDefault="00370FC4" w:rsidP="0035597F">
      <w:pPr>
        <w:pStyle w:val="NoSpacing"/>
        <w:numPr>
          <w:ilvl w:val="0"/>
          <w:numId w:val="67"/>
        </w:numPr>
        <w:spacing w:line="276" w:lineRule="auto"/>
        <w:ind w:left="360"/>
        <w:jc w:val="both"/>
        <w:rPr>
          <w:rFonts w:asciiTheme="minorHAnsi" w:eastAsia="BatangChe" w:hAnsiTheme="minorHAnsi" w:cstheme="minorHAnsi"/>
          <w:color w:val="000000"/>
          <w:kern w:val="2"/>
          <w:sz w:val="22"/>
          <w:szCs w:val="22"/>
          <w:lang w:eastAsia="ko-KR"/>
        </w:rPr>
      </w:pPr>
      <w:r w:rsidRPr="0035597F">
        <w:rPr>
          <w:rFonts w:asciiTheme="minorHAnsi" w:hAnsiTheme="minorHAnsi" w:cstheme="minorHAnsi"/>
          <w:sz w:val="22"/>
          <w:szCs w:val="22"/>
        </w:rPr>
        <w:t>Any tender received later than the deadline prescribed for submission of tender by Purchaser will be outrightly rejected and will be returned unopened to the bidder.</w:t>
      </w:r>
    </w:p>
    <w:p w:rsidR="0035597F" w:rsidRPr="0035597F" w:rsidRDefault="0035597F" w:rsidP="0035597F">
      <w:pPr>
        <w:pStyle w:val="NoSpacing"/>
        <w:spacing w:line="276" w:lineRule="auto"/>
        <w:ind w:left="360"/>
        <w:jc w:val="both"/>
        <w:rPr>
          <w:rFonts w:asciiTheme="minorHAnsi" w:eastAsia="BatangChe" w:hAnsiTheme="minorHAnsi" w:cstheme="minorHAnsi"/>
          <w:color w:val="000000"/>
          <w:kern w:val="2"/>
          <w:sz w:val="8"/>
          <w:szCs w:val="22"/>
          <w:lang w:eastAsia="ko-KR"/>
        </w:rPr>
      </w:pPr>
    </w:p>
    <w:p w:rsidR="002162B1" w:rsidRDefault="002162B1" w:rsidP="0035597F">
      <w:pPr>
        <w:pStyle w:val="NoSpacing"/>
        <w:numPr>
          <w:ilvl w:val="0"/>
          <w:numId w:val="67"/>
        </w:numPr>
        <w:spacing w:line="276" w:lineRule="auto"/>
        <w:ind w:left="360"/>
        <w:jc w:val="both"/>
        <w:rPr>
          <w:rFonts w:asciiTheme="minorHAnsi" w:eastAsia="BatangChe" w:hAnsiTheme="minorHAnsi" w:cstheme="minorHAnsi"/>
          <w:color w:val="000000"/>
          <w:kern w:val="2"/>
          <w:sz w:val="22"/>
          <w:szCs w:val="22"/>
          <w:lang w:eastAsia="ko-KR"/>
        </w:rPr>
      </w:pPr>
      <w:r w:rsidRPr="0035597F">
        <w:rPr>
          <w:rFonts w:asciiTheme="minorHAnsi" w:eastAsia="BatangChe" w:hAnsiTheme="minorHAnsi" w:cstheme="minorHAnsi"/>
          <w:color w:val="000000"/>
          <w:kern w:val="2"/>
          <w:sz w:val="22"/>
          <w:szCs w:val="22"/>
          <w:lang w:eastAsia="ko-KR"/>
        </w:rPr>
        <w:t>The quotation should be kept valid for minimum period of 180 days from the tender closing date.</w:t>
      </w:r>
    </w:p>
    <w:p w:rsidR="0035597F" w:rsidRPr="0035597F" w:rsidRDefault="0035597F" w:rsidP="0035597F">
      <w:pPr>
        <w:pStyle w:val="NoSpacing"/>
        <w:spacing w:line="276" w:lineRule="auto"/>
        <w:ind w:left="360"/>
        <w:jc w:val="both"/>
        <w:rPr>
          <w:rFonts w:asciiTheme="minorHAnsi" w:eastAsia="BatangChe" w:hAnsiTheme="minorHAnsi" w:cstheme="minorHAnsi"/>
          <w:color w:val="000000"/>
          <w:kern w:val="2"/>
          <w:sz w:val="8"/>
          <w:szCs w:val="22"/>
          <w:lang w:eastAsia="ko-KR"/>
        </w:rPr>
      </w:pPr>
    </w:p>
    <w:p w:rsidR="002162B1" w:rsidRDefault="002162B1" w:rsidP="0035597F">
      <w:pPr>
        <w:pStyle w:val="NoSpacing"/>
        <w:numPr>
          <w:ilvl w:val="0"/>
          <w:numId w:val="67"/>
        </w:numPr>
        <w:spacing w:line="276" w:lineRule="auto"/>
        <w:ind w:left="360"/>
        <w:jc w:val="both"/>
        <w:rPr>
          <w:rFonts w:asciiTheme="minorHAnsi" w:eastAsia="BatangChe" w:hAnsiTheme="minorHAnsi" w:cstheme="minorHAnsi"/>
          <w:color w:val="000000"/>
          <w:kern w:val="2"/>
          <w:sz w:val="22"/>
          <w:szCs w:val="22"/>
          <w:lang w:eastAsia="ko-KR"/>
        </w:rPr>
      </w:pPr>
      <w:r w:rsidRPr="0035597F">
        <w:rPr>
          <w:rFonts w:asciiTheme="minorHAnsi" w:eastAsia="BatangChe" w:hAnsiTheme="minorHAnsi" w:cstheme="minorHAnsi"/>
          <w:color w:val="000000"/>
          <w:kern w:val="2"/>
          <w:sz w:val="22"/>
          <w:szCs w:val="22"/>
          <w:lang w:eastAsia="ko-KR"/>
        </w:rPr>
        <w:t>Prices should be on FOB (Free on Board) supplier’s nearest port basis (</w:t>
      </w:r>
      <w:r w:rsidRPr="0035597F">
        <w:rPr>
          <w:rFonts w:asciiTheme="minorHAnsi" w:eastAsia="BatangChe" w:hAnsiTheme="minorHAnsi" w:cstheme="minorHAnsi"/>
          <w:b/>
          <w:color w:val="000000"/>
          <w:kern w:val="2"/>
          <w:sz w:val="22"/>
          <w:szCs w:val="22"/>
          <w:lang w:eastAsia="ko-KR"/>
        </w:rPr>
        <w:t xml:space="preserve">In case of foreign Supplier) </w:t>
      </w:r>
      <w:r w:rsidRPr="0035597F">
        <w:rPr>
          <w:rFonts w:asciiTheme="minorHAnsi" w:eastAsia="BatangChe" w:hAnsiTheme="minorHAnsi" w:cstheme="minorHAnsi"/>
          <w:color w:val="000000"/>
          <w:kern w:val="2"/>
          <w:sz w:val="22"/>
          <w:szCs w:val="22"/>
          <w:lang w:eastAsia="ko-KR"/>
        </w:rPr>
        <w:t>and DAP (Delivered at Place), BEML Limited, Bangalore (</w:t>
      </w:r>
      <w:r w:rsidRPr="0035597F">
        <w:rPr>
          <w:rFonts w:asciiTheme="minorHAnsi" w:eastAsia="BatangChe" w:hAnsiTheme="minorHAnsi" w:cstheme="minorHAnsi"/>
          <w:b/>
          <w:color w:val="000000"/>
          <w:kern w:val="2"/>
          <w:sz w:val="22"/>
          <w:szCs w:val="22"/>
          <w:lang w:eastAsia="ko-KR"/>
        </w:rPr>
        <w:t xml:space="preserve">In case of Indian Supplier) </w:t>
      </w:r>
      <w:r w:rsidRPr="0035597F">
        <w:rPr>
          <w:rFonts w:asciiTheme="minorHAnsi" w:eastAsia="BatangChe" w:hAnsiTheme="minorHAnsi" w:cstheme="minorHAnsi"/>
          <w:color w:val="000000"/>
          <w:kern w:val="2"/>
          <w:sz w:val="22"/>
          <w:szCs w:val="22"/>
          <w:lang w:eastAsia="ko-KR"/>
        </w:rPr>
        <w:t>and prices are to be firm till completion of supplies against the purchase order. Under any circumstances, no increase in price during the execution of the contract is admissible unless other-wise agreed specifically in the contract by the purchaser.</w:t>
      </w:r>
    </w:p>
    <w:p w:rsidR="0035597F" w:rsidRPr="0035597F" w:rsidRDefault="0035597F" w:rsidP="0035597F">
      <w:pPr>
        <w:pStyle w:val="NoSpacing"/>
        <w:spacing w:line="276" w:lineRule="auto"/>
        <w:ind w:left="360"/>
        <w:jc w:val="both"/>
        <w:rPr>
          <w:rFonts w:asciiTheme="minorHAnsi" w:eastAsia="BatangChe" w:hAnsiTheme="minorHAnsi" w:cstheme="minorHAnsi"/>
          <w:color w:val="000000"/>
          <w:kern w:val="2"/>
          <w:sz w:val="8"/>
          <w:szCs w:val="22"/>
          <w:lang w:eastAsia="ko-KR"/>
        </w:rPr>
      </w:pPr>
    </w:p>
    <w:p w:rsidR="002162B1" w:rsidRDefault="002162B1" w:rsidP="0035597F">
      <w:pPr>
        <w:pStyle w:val="NoSpacing"/>
        <w:numPr>
          <w:ilvl w:val="0"/>
          <w:numId w:val="67"/>
        </w:numPr>
        <w:spacing w:line="276" w:lineRule="auto"/>
        <w:ind w:left="360"/>
        <w:jc w:val="both"/>
        <w:rPr>
          <w:rFonts w:asciiTheme="minorHAnsi" w:eastAsia="BatangChe" w:hAnsiTheme="minorHAnsi" w:cstheme="minorHAnsi"/>
          <w:color w:val="000000"/>
          <w:kern w:val="2"/>
          <w:sz w:val="22"/>
          <w:szCs w:val="22"/>
          <w:lang w:eastAsia="ko-KR"/>
        </w:rPr>
      </w:pPr>
      <w:r w:rsidRPr="0035597F">
        <w:rPr>
          <w:rFonts w:asciiTheme="minorHAnsi" w:eastAsia="BatangChe" w:hAnsiTheme="minorHAnsi" w:cstheme="minorHAnsi"/>
          <w:color w:val="000000"/>
          <w:kern w:val="2"/>
          <w:sz w:val="22"/>
          <w:szCs w:val="22"/>
          <w:lang w:eastAsia="ko-KR"/>
        </w:rPr>
        <w:t xml:space="preserve">Please indicate the applicable GST and other levies applicable extra / included in the price. </w:t>
      </w:r>
    </w:p>
    <w:p w:rsidR="0035597F" w:rsidRPr="0035597F" w:rsidRDefault="0035597F" w:rsidP="0035597F">
      <w:pPr>
        <w:pStyle w:val="NoSpacing"/>
        <w:spacing w:line="276" w:lineRule="auto"/>
        <w:ind w:left="360"/>
        <w:jc w:val="both"/>
        <w:rPr>
          <w:rFonts w:asciiTheme="minorHAnsi" w:eastAsia="BatangChe" w:hAnsiTheme="minorHAnsi" w:cstheme="minorHAnsi"/>
          <w:color w:val="000000"/>
          <w:kern w:val="2"/>
          <w:sz w:val="8"/>
          <w:szCs w:val="22"/>
          <w:lang w:eastAsia="ko-KR"/>
        </w:rPr>
      </w:pPr>
    </w:p>
    <w:p w:rsidR="002162B1" w:rsidRDefault="002162B1" w:rsidP="0035597F">
      <w:pPr>
        <w:pStyle w:val="NoSpacing"/>
        <w:numPr>
          <w:ilvl w:val="0"/>
          <w:numId w:val="67"/>
        </w:numPr>
        <w:spacing w:line="276" w:lineRule="auto"/>
        <w:ind w:left="360"/>
        <w:jc w:val="both"/>
        <w:rPr>
          <w:rFonts w:asciiTheme="minorHAnsi" w:eastAsia="BatangChe" w:hAnsiTheme="minorHAnsi" w:cstheme="minorHAnsi"/>
          <w:color w:val="000000"/>
          <w:kern w:val="2"/>
          <w:sz w:val="22"/>
          <w:szCs w:val="22"/>
          <w:lang w:eastAsia="ko-KR"/>
        </w:rPr>
      </w:pPr>
      <w:r w:rsidRPr="0035597F">
        <w:rPr>
          <w:rFonts w:asciiTheme="minorHAnsi" w:eastAsia="BatangChe" w:hAnsiTheme="minorHAnsi" w:cstheme="minorHAnsi"/>
          <w:color w:val="000000"/>
          <w:kern w:val="2"/>
          <w:sz w:val="22"/>
          <w:szCs w:val="22"/>
          <w:lang w:eastAsia="ko-KR"/>
        </w:rPr>
        <w:t>BEML Limited reserve the right to avail the price offered for full quantity of the tender or part thereof or ignore the offer completely without assigning any reason whatsoever. BEML also reserves the right to increase the order quantity at the same rates and terms and conditions during the pendency of the contract.</w:t>
      </w:r>
    </w:p>
    <w:p w:rsidR="0035597F" w:rsidRPr="0035597F" w:rsidRDefault="0035597F" w:rsidP="0035597F">
      <w:pPr>
        <w:pStyle w:val="NoSpacing"/>
        <w:spacing w:line="276" w:lineRule="auto"/>
        <w:ind w:left="360"/>
        <w:jc w:val="both"/>
        <w:rPr>
          <w:rFonts w:asciiTheme="minorHAnsi" w:eastAsia="BatangChe" w:hAnsiTheme="minorHAnsi" w:cstheme="minorHAnsi"/>
          <w:color w:val="000000"/>
          <w:kern w:val="2"/>
          <w:sz w:val="8"/>
          <w:szCs w:val="22"/>
          <w:lang w:eastAsia="ko-KR"/>
        </w:rPr>
      </w:pPr>
    </w:p>
    <w:p w:rsidR="002162B1" w:rsidRDefault="002162B1" w:rsidP="0035597F">
      <w:pPr>
        <w:pStyle w:val="NoSpacing"/>
        <w:numPr>
          <w:ilvl w:val="0"/>
          <w:numId w:val="67"/>
        </w:numPr>
        <w:spacing w:line="276" w:lineRule="auto"/>
        <w:ind w:left="360"/>
        <w:jc w:val="both"/>
        <w:rPr>
          <w:rFonts w:asciiTheme="minorHAnsi" w:eastAsia="BatangChe" w:hAnsiTheme="minorHAnsi" w:cstheme="minorHAnsi"/>
          <w:color w:val="000000"/>
          <w:kern w:val="2"/>
          <w:sz w:val="22"/>
          <w:szCs w:val="22"/>
          <w:lang w:eastAsia="ko-KR"/>
        </w:rPr>
      </w:pPr>
      <w:r w:rsidRPr="0035597F">
        <w:rPr>
          <w:rFonts w:asciiTheme="minorHAnsi" w:eastAsia="BatangChe" w:hAnsiTheme="minorHAnsi" w:cstheme="minorHAnsi"/>
          <w:color w:val="000000"/>
          <w:kern w:val="2"/>
          <w:sz w:val="22"/>
          <w:szCs w:val="22"/>
          <w:lang w:eastAsia="ko-KR"/>
        </w:rPr>
        <w:t>Canvassing in any manner, including unsolicited letters after submission of tenders, or post tenders corrections shall render offers liable for rejection.</w:t>
      </w:r>
    </w:p>
    <w:p w:rsidR="0035597F" w:rsidRPr="0035597F" w:rsidRDefault="0035597F" w:rsidP="0035597F">
      <w:pPr>
        <w:pStyle w:val="NoSpacing"/>
        <w:spacing w:line="276" w:lineRule="auto"/>
        <w:ind w:left="360"/>
        <w:jc w:val="both"/>
        <w:rPr>
          <w:rFonts w:asciiTheme="minorHAnsi" w:eastAsia="BatangChe" w:hAnsiTheme="minorHAnsi" w:cstheme="minorHAnsi"/>
          <w:color w:val="000000"/>
          <w:kern w:val="2"/>
          <w:sz w:val="8"/>
          <w:szCs w:val="22"/>
          <w:lang w:eastAsia="ko-KR"/>
        </w:rPr>
      </w:pPr>
    </w:p>
    <w:p w:rsidR="002162B1" w:rsidRDefault="002162B1" w:rsidP="0035597F">
      <w:pPr>
        <w:pStyle w:val="NoSpacing"/>
        <w:numPr>
          <w:ilvl w:val="0"/>
          <w:numId w:val="67"/>
        </w:numPr>
        <w:spacing w:line="276" w:lineRule="auto"/>
        <w:ind w:left="360"/>
        <w:jc w:val="both"/>
        <w:rPr>
          <w:rFonts w:asciiTheme="minorHAnsi" w:eastAsia="BatangChe" w:hAnsiTheme="minorHAnsi" w:cstheme="minorHAnsi"/>
          <w:color w:val="000000"/>
          <w:kern w:val="2"/>
          <w:sz w:val="22"/>
          <w:szCs w:val="22"/>
          <w:lang w:eastAsia="ko-KR"/>
        </w:rPr>
      </w:pPr>
      <w:r w:rsidRPr="0035597F">
        <w:rPr>
          <w:rFonts w:asciiTheme="minorHAnsi" w:eastAsia="BatangChe" w:hAnsiTheme="minorHAnsi" w:cstheme="minorHAnsi"/>
          <w:color w:val="000000"/>
          <w:kern w:val="2"/>
          <w:sz w:val="22"/>
          <w:szCs w:val="22"/>
          <w:lang w:eastAsia="ko-KR"/>
        </w:rPr>
        <w:t>Each page of the quotation/ offer must be numbered consecutively, should bear the tender number and should be signed by the Bidder at the bottom. A reference to the total number of pages comprising the offer must be made at the top right hand corner of the first page.</w:t>
      </w:r>
    </w:p>
    <w:p w:rsidR="0035597F" w:rsidRPr="0035597F" w:rsidRDefault="0035597F" w:rsidP="0035597F">
      <w:pPr>
        <w:pStyle w:val="NoSpacing"/>
        <w:spacing w:line="276" w:lineRule="auto"/>
        <w:ind w:left="360"/>
        <w:jc w:val="both"/>
        <w:rPr>
          <w:rFonts w:asciiTheme="minorHAnsi" w:eastAsia="BatangChe" w:hAnsiTheme="minorHAnsi" w:cstheme="minorHAnsi"/>
          <w:color w:val="000000"/>
          <w:kern w:val="2"/>
          <w:sz w:val="8"/>
          <w:szCs w:val="22"/>
          <w:lang w:eastAsia="ko-KR"/>
        </w:rPr>
      </w:pPr>
    </w:p>
    <w:p w:rsidR="00EF6188" w:rsidRPr="0035597F" w:rsidRDefault="00EF6188" w:rsidP="0035597F">
      <w:pPr>
        <w:pStyle w:val="NoSpacing"/>
        <w:numPr>
          <w:ilvl w:val="0"/>
          <w:numId w:val="67"/>
        </w:numPr>
        <w:spacing w:line="276" w:lineRule="auto"/>
        <w:ind w:left="360"/>
        <w:jc w:val="both"/>
        <w:rPr>
          <w:rFonts w:asciiTheme="minorHAnsi" w:eastAsia="BatangChe" w:hAnsiTheme="minorHAnsi" w:cstheme="minorHAnsi"/>
          <w:color w:val="000000"/>
          <w:kern w:val="2"/>
          <w:sz w:val="20"/>
          <w:szCs w:val="22"/>
          <w:lang w:eastAsia="ko-KR"/>
        </w:rPr>
      </w:pPr>
      <w:r w:rsidRPr="0035597F">
        <w:rPr>
          <w:rFonts w:asciiTheme="minorHAnsi" w:eastAsia="BatangChe" w:hAnsiTheme="minorHAnsi" w:cstheme="minorHAnsi"/>
          <w:color w:val="000000"/>
          <w:kern w:val="2"/>
          <w:sz w:val="22"/>
          <w:lang w:eastAsia="ko-KR"/>
        </w:rPr>
        <w:t>BEML may decide to scrap the tender/refloat the tender without assigning any reasons thereof before LOI/PO is committed. BEML reserves the right to accept, split, divide, negotiate, cancel or reject any tender or to annul and reject all tenders at any time prior to the award of the contract without incurring any liability to the affected tenderers or any obligation to inform affected tenderer, the grounds of such action.</w:t>
      </w:r>
    </w:p>
    <w:p w:rsidR="0035597F" w:rsidRPr="0035597F" w:rsidRDefault="0035597F" w:rsidP="0035597F">
      <w:pPr>
        <w:pStyle w:val="NoSpacing"/>
        <w:spacing w:line="276" w:lineRule="auto"/>
        <w:ind w:left="360"/>
        <w:jc w:val="both"/>
        <w:rPr>
          <w:rFonts w:asciiTheme="minorHAnsi" w:eastAsia="BatangChe" w:hAnsiTheme="minorHAnsi" w:cstheme="minorHAnsi"/>
          <w:color w:val="000000"/>
          <w:kern w:val="2"/>
          <w:sz w:val="8"/>
          <w:szCs w:val="22"/>
          <w:lang w:eastAsia="ko-KR"/>
        </w:rPr>
      </w:pPr>
    </w:p>
    <w:p w:rsidR="002162B1" w:rsidRPr="0035597F" w:rsidRDefault="002162B1" w:rsidP="0035597F">
      <w:pPr>
        <w:pStyle w:val="NoSpacing"/>
        <w:numPr>
          <w:ilvl w:val="0"/>
          <w:numId w:val="67"/>
        </w:numPr>
        <w:spacing w:line="276" w:lineRule="auto"/>
        <w:ind w:left="360"/>
        <w:jc w:val="both"/>
        <w:rPr>
          <w:rFonts w:asciiTheme="minorHAnsi" w:eastAsia="BatangChe" w:hAnsiTheme="minorHAnsi" w:cstheme="minorHAnsi"/>
          <w:color w:val="000000"/>
          <w:kern w:val="2"/>
          <w:sz w:val="18"/>
          <w:szCs w:val="22"/>
          <w:lang w:eastAsia="ko-KR"/>
        </w:rPr>
      </w:pPr>
      <w:r w:rsidRPr="0035597F">
        <w:rPr>
          <w:rFonts w:asciiTheme="minorHAnsi" w:eastAsia="BatangChe" w:hAnsiTheme="minorHAnsi" w:cstheme="minorHAnsi"/>
          <w:color w:val="000000"/>
          <w:kern w:val="2"/>
          <w:sz w:val="22"/>
          <w:lang w:eastAsia="ko-KR"/>
        </w:rPr>
        <w:t xml:space="preserve">Delivery indicated in the tender enquiry is to be adhered to. Delay in delivery will result </w:t>
      </w:r>
      <w:r w:rsidRPr="0035597F">
        <w:rPr>
          <w:rFonts w:asciiTheme="minorHAnsi" w:eastAsia="BatangChe" w:hAnsiTheme="minorHAnsi" w:cstheme="minorHAnsi"/>
          <w:b/>
          <w:i/>
          <w:color w:val="000000"/>
          <w:kern w:val="2"/>
          <w:sz w:val="22"/>
          <w:lang w:eastAsia="ko-KR"/>
        </w:rPr>
        <w:t xml:space="preserve">in levy of Liquidated Damage charges at the rate of 0.1% of total value of the amounts apportioned to the affected delivery schedule for each calendar day of delay for first 30 days and 0.25% of the total value of the amounts apportioned to the affected delivery schedule for each calendar day of delay beyond 30 </w:t>
      </w:r>
      <w:r w:rsidR="004B7EE9" w:rsidRPr="0035597F">
        <w:rPr>
          <w:rFonts w:asciiTheme="minorHAnsi" w:eastAsia="BatangChe" w:hAnsiTheme="minorHAnsi" w:cstheme="minorHAnsi"/>
          <w:b/>
          <w:i/>
          <w:color w:val="000000"/>
          <w:kern w:val="2"/>
          <w:sz w:val="22"/>
          <w:lang w:eastAsia="ko-KR"/>
        </w:rPr>
        <w:t>days to the maximum of 10</w:t>
      </w:r>
      <w:r w:rsidRPr="0035597F">
        <w:rPr>
          <w:rFonts w:asciiTheme="minorHAnsi" w:eastAsia="BatangChe" w:hAnsiTheme="minorHAnsi" w:cstheme="minorHAnsi"/>
          <w:b/>
          <w:i/>
          <w:color w:val="000000"/>
          <w:kern w:val="2"/>
          <w:sz w:val="22"/>
          <w:lang w:eastAsia="ko-KR"/>
        </w:rPr>
        <w:t>% of purchase order value.</w:t>
      </w:r>
    </w:p>
    <w:p w:rsidR="0035597F" w:rsidRPr="0035597F" w:rsidRDefault="0035597F" w:rsidP="0035597F">
      <w:pPr>
        <w:pStyle w:val="NoSpacing"/>
        <w:spacing w:line="276" w:lineRule="auto"/>
        <w:ind w:left="360"/>
        <w:jc w:val="both"/>
        <w:rPr>
          <w:rFonts w:asciiTheme="minorHAnsi" w:eastAsia="BatangChe" w:hAnsiTheme="minorHAnsi" w:cstheme="minorHAnsi"/>
          <w:color w:val="000000"/>
          <w:kern w:val="2"/>
          <w:sz w:val="18"/>
          <w:szCs w:val="2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ind w:left="540" w:hanging="540"/>
        <w:jc w:val="both"/>
        <w:rPr>
          <w:rFonts w:eastAsia="BatangChe" w:cs="Times New Roman"/>
          <w:b/>
          <w:color w:val="000000"/>
          <w:kern w:val="2"/>
          <w:lang w:eastAsia="ko-KR"/>
        </w:rPr>
      </w:pPr>
      <w:r w:rsidRPr="002162B1">
        <w:rPr>
          <w:rFonts w:eastAsia="BatangChe" w:cs="Times New Roman"/>
          <w:b/>
          <w:color w:val="000000"/>
          <w:kern w:val="2"/>
          <w:lang w:eastAsia="ko-KR"/>
        </w:rPr>
        <w:t>PAYMENT</w:t>
      </w:r>
      <w:r w:rsidR="0023116F">
        <w:rPr>
          <w:rFonts w:eastAsia="BatangChe" w:cs="Times New Roman"/>
          <w:b/>
          <w:color w:val="000000"/>
          <w:kern w:val="2"/>
          <w:lang w:eastAsia="ko-KR"/>
        </w:rPr>
        <w:t xml:space="preserve"> TERMS</w:t>
      </w:r>
      <w:r w:rsidRPr="002162B1">
        <w:rPr>
          <w:rFonts w:eastAsia="BatangChe" w:cs="Times New Roman"/>
          <w:b/>
          <w:color w:val="000000"/>
          <w:kern w:val="2"/>
          <w:lang w:eastAsia="ko-KR"/>
        </w:rPr>
        <w:t>:</w:t>
      </w:r>
    </w:p>
    <w:p w:rsidR="002162B1" w:rsidRPr="006E3050" w:rsidRDefault="002162B1" w:rsidP="002162B1">
      <w:pPr>
        <w:autoSpaceDE w:val="0"/>
        <w:autoSpaceDN w:val="0"/>
        <w:adjustRightInd w:val="0"/>
        <w:spacing w:after="0" w:line="240" w:lineRule="auto"/>
        <w:ind w:left="360"/>
        <w:jc w:val="both"/>
        <w:rPr>
          <w:rFonts w:eastAsia="BatangChe" w:cs="Times New Roman"/>
          <w:b/>
          <w:color w:val="000000"/>
          <w:kern w:val="2"/>
          <w:sz w:val="10"/>
          <w:szCs w:val="10"/>
          <w:lang w:eastAsia="ko-KR"/>
        </w:rPr>
      </w:pPr>
    </w:p>
    <w:p w:rsidR="004F383C" w:rsidRPr="00936868" w:rsidRDefault="004F383C" w:rsidP="00EF6188">
      <w:pPr>
        <w:autoSpaceDE w:val="0"/>
        <w:autoSpaceDN w:val="0"/>
        <w:adjustRightInd w:val="0"/>
        <w:spacing w:after="0" w:line="240" w:lineRule="auto"/>
        <w:ind w:left="540"/>
        <w:jc w:val="both"/>
        <w:rPr>
          <w:rFonts w:cs="Times New Roman"/>
        </w:rPr>
      </w:pPr>
      <w:r w:rsidRPr="00936868">
        <w:rPr>
          <w:rFonts w:cs="Times New Roman"/>
        </w:rPr>
        <w:t>All Invoices shall be submitted in triplicate to the Stores Department along with the material as per terms of the P.O.</w:t>
      </w:r>
    </w:p>
    <w:p w:rsidR="004F383C" w:rsidRPr="00936868" w:rsidRDefault="004F383C" w:rsidP="00EF6188">
      <w:pPr>
        <w:autoSpaceDE w:val="0"/>
        <w:autoSpaceDN w:val="0"/>
        <w:adjustRightInd w:val="0"/>
        <w:spacing w:after="0" w:line="240" w:lineRule="auto"/>
        <w:ind w:left="540"/>
        <w:jc w:val="both"/>
        <w:rPr>
          <w:rFonts w:cs="Times New Roman"/>
        </w:rPr>
      </w:pPr>
      <w:r w:rsidRPr="00936868">
        <w:rPr>
          <w:rFonts w:cs="Times New Roman"/>
        </w:rPr>
        <w:t>Payment shall be recommended / arranged only when supplies are made strictly in line with the supply schedule of the P.O. Requests for piece meal payments or making staggered supplies, deviation from the supply schedule, shall not be entertained.</w:t>
      </w:r>
    </w:p>
    <w:p w:rsidR="004F383C" w:rsidRPr="00936868" w:rsidRDefault="004F383C" w:rsidP="004F383C">
      <w:pPr>
        <w:autoSpaceDE w:val="0"/>
        <w:autoSpaceDN w:val="0"/>
        <w:adjustRightInd w:val="0"/>
        <w:spacing w:after="0" w:line="240" w:lineRule="auto"/>
        <w:ind w:left="360"/>
        <w:jc w:val="both"/>
        <w:rPr>
          <w:rFonts w:cs="Times New Roman"/>
          <w:sz w:val="2"/>
        </w:rPr>
      </w:pPr>
    </w:p>
    <w:p w:rsidR="004F383C" w:rsidRPr="00936868" w:rsidRDefault="004F383C" w:rsidP="004F383C">
      <w:pPr>
        <w:autoSpaceDE w:val="0"/>
        <w:autoSpaceDN w:val="0"/>
        <w:adjustRightInd w:val="0"/>
        <w:spacing w:after="0" w:line="240" w:lineRule="auto"/>
        <w:ind w:left="360"/>
        <w:jc w:val="both"/>
        <w:rPr>
          <w:rFonts w:cs="Times New Roman"/>
          <w:sz w:val="14"/>
        </w:rPr>
      </w:pPr>
    </w:p>
    <w:p w:rsidR="004F383C" w:rsidRDefault="004F383C" w:rsidP="005E6E7E">
      <w:pPr>
        <w:numPr>
          <w:ilvl w:val="0"/>
          <w:numId w:val="7"/>
        </w:numPr>
        <w:autoSpaceDE w:val="0"/>
        <w:autoSpaceDN w:val="0"/>
        <w:adjustRightInd w:val="0"/>
        <w:spacing w:after="0" w:line="240" w:lineRule="auto"/>
        <w:jc w:val="both"/>
        <w:rPr>
          <w:rFonts w:cs="Times New Roman"/>
          <w:b/>
          <w:u w:val="single"/>
        </w:rPr>
      </w:pPr>
      <w:r w:rsidRPr="00936868">
        <w:rPr>
          <w:rFonts w:cs="Times New Roman"/>
          <w:b/>
          <w:u w:val="single"/>
        </w:rPr>
        <w:t>APPLICABLE TO FOREIGN BIDDERS</w:t>
      </w:r>
    </w:p>
    <w:p w:rsidR="00436295" w:rsidRPr="00436295" w:rsidRDefault="00436295" w:rsidP="00436295">
      <w:pPr>
        <w:autoSpaceDE w:val="0"/>
        <w:autoSpaceDN w:val="0"/>
        <w:adjustRightInd w:val="0"/>
        <w:spacing w:after="0" w:line="240" w:lineRule="auto"/>
        <w:ind w:left="720"/>
        <w:jc w:val="both"/>
        <w:rPr>
          <w:rFonts w:cs="Times New Roman"/>
          <w:b/>
          <w:sz w:val="12"/>
          <w:u w:val="single"/>
        </w:rPr>
      </w:pPr>
    </w:p>
    <w:p w:rsidR="004F383C" w:rsidRPr="00936868" w:rsidRDefault="004F383C" w:rsidP="005E6E7E">
      <w:pPr>
        <w:numPr>
          <w:ilvl w:val="0"/>
          <w:numId w:val="6"/>
        </w:numPr>
        <w:autoSpaceDE w:val="0"/>
        <w:autoSpaceDN w:val="0"/>
        <w:adjustRightInd w:val="0"/>
        <w:spacing w:after="120" w:line="240" w:lineRule="auto"/>
        <w:ind w:hanging="180"/>
        <w:jc w:val="both"/>
        <w:rPr>
          <w:rFonts w:cs="Times New Roman"/>
        </w:rPr>
      </w:pPr>
      <w:r w:rsidRPr="00936868">
        <w:rPr>
          <w:rFonts w:cs="Times New Roman"/>
        </w:rPr>
        <w:t>Payment against any order will be through an irrevocable Letter of credit in favor of supplier payable on 60th day from the date of shipment. Payment will be made for 90% of the invoice value on the 60</w:t>
      </w:r>
      <w:r w:rsidRPr="00936868">
        <w:rPr>
          <w:rFonts w:cs="Times New Roman"/>
          <w:vertAlign w:val="superscript"/>
        </w:rPr>
        <w:t>th</w:t>
      </w:r>
      <w:r w:rsidRPr="00936868">
        <w:rPr>
          <w:rFonts w:cs="Times New Roman"/>
        </w:rPr>
        <w:t xml:space="preserve"> day from the date of shipment (Bill of lading date). Balance payment of 10% will be made after receipt of Goods at BEML and on proof of receipt of complete kit without any shortages. </w:t>
      </w:r>
      <w:r w:rsidR="009847EA" w:rsidRPr="00936868">
        <w:rPr>
          <w:rFonts w:cs="Times New Roman"/>
        </w:rPr>
        <w:t>However,</w:t>
      </w:r>
      <w:r w:rsidRPr="00936868">
        <w:rPr>
          <w:rFonts w:cs="Times New Roman"/>
        </w:rPr>
        <w:t xml:space="preserve"> the balance payment of 10% shall be made not later than 120 days.</w:t>
      </w:r>
    </w:p>
    <w:p w:rsidR="004F383C" w:rsidRPr="00936868" w:rsidRDefault="004F383C" w:rsidP="005E6E7E">
      <w:pPr>
        <w:numPr>
          <w:ilvl w:val="0"/>
          <w:numId w:val="6"/>
        </w:numPr>
        <w:autoSpaceDE w:val="0"/>
        <w:autoSpaceDN w:val="0"/>
        <w:adjustRightInd w:val="0"/>
        <w:spacing w:after="120" w:line="240" w:lineRule="auto"/>
        <w:ind w:hanging="180"/>
        <w:jc w:val="both"/>
        <w:rPr>
          <w:rFonts w:cs="Times New Roman"/>
        </w:rPr>
      </w:pPr>
      <w:r w:rsidRPr="00936868">
        <w:rPr>
          <w:rFonts w:cs="Times New Roman"/>
        </w:rPr>
        <w:t>BEML agrees to establish an irrevocable letter of credit in favor of supplier thirty (30) days prior to shipment for each delivery after the finalization of the Purchase order, covering the partial amount of purchase order Delivery Quantity. The L/C confirmation charge shall be borne by the supplier if a confirmation is needed / insisted by the supplier.</w:t>
      </w:r>
    </w:p>
    <w:p w:rsidR="0088747B" w:rsidRPr="00EF6188" w:rsidRDefault="004F383C" w:rsidP="005E6E7E">
      <w:pPr>
        <w:numPr>
          <w:ilvl w:val="0"/>
          <w:numId w:val="6"/>
        </w:numPr>
        <w:autoSpaceDE w:val="0"/>
        <w:autoSpaceDN w:val="0"/>
        <w:adjustRightInd w:val="0"/>
        <w:spacing w:after="120" w:line="240" w:lineRule="auto"/>
        <w:ind w:hanging="180"/>
        <w:jc w:val="both"/>
        <w:rPr>
          <w:rFonts w:cs="Times New Roman"/>
        </w:rPr>
      </w:pPr>
      <w:r w:rsidRPr="00EF6188">
        <w:rPr>
          <w:rFonts w:cs="Times New Roman"/>
        </w:rPr>
        <w:t xml:space="preserve">Supplier shall submit design documents as specified in PTS to the satisfaction of R &amp; D dept of BEML. A declaration to the effect that design documents as specified have been submitted to </w:t>
      </w:r>
      <w:r w:rsidR="009847EA" w:rsidRPr="00EF6188">
        <w:rPr>
          <w:rFonts w:cs="Times New Roman"/>
        </w:rPr>
        <w:t>BEML, shall</w:t>
      </w:r>
      <w:r w:rsidRPr="00EF6188">
        <w:rPr>
          <w:rFonts w:cs="Times New Roman"/>
        </w:rPr>
        <w:t xml:space="preserve"> accompany the invoices while claiming payment against first supply. In the case of </w:t>
      </w:r>
      <w:r w:rsidR="009847EA" w:rsidRPr="00EF6188">
        <w:rPr>
          <w:rFonts w:cs="Times New Roman"/>
        </w:rPr>
        <w:t>noncompliance</w:t>
      </w:r>
      <w:r w:rsidRPr="00EF6188">
        <w:rPr>
          <w:rFonts w:cs="Times New Roman"/>
        </w:rPr>
        <w:t>, 5% of invoice value of all subsequent supplies shall be withheld.</w:t>
      </w:r>
    </w:p>
    <w:p w:rsidR="004F383C" w:rsidRPr="00936868" w:rsidRDefault="004F383C" w:rsidP="005E6E7E">
      <w:pPr>
        <w:numPr>
          <w:ilvl w:val="0"/>
          <w:numId w:val="6"/>
        </w:numPr>
        <w:autoSpaceDE w:val="0"/>
        <w:autoSpaceDN w:val="0"/>
        <w:adjustRightInd w:val="0"/>
        <w:spacing w:after="120" w:line="240" w:lineRule="auto"/>
        <w:ind w:hanging="180"/>
        <w:jc w:val="both"/>
        <w:rPr>
          <w:rFonts w:cs="Times New Roman"/>
        </w:rPr>
      </w:pPr>
      <w:r w:rsidRPr="00936868">
        <w:rPr>
          <w:rFonts w:cs="Times New Roman"/>
        </w:rPr>
        <w:t>Supplier may note that, DLP spares as agreed between Buyer &amp; Supplier must be supplied along with second schedule of the purchase order. In case, if supplier fails to fulfill this, Buyer will not open the LC for subsequent supplies. Any delay on account of this will be subjected to LD as per clause no: 4(</w:t>
      </w:r>
      <w:r w:rsidR="00436295">
        <w:rPr>
          <w:rFonts w:cs="Times New Roman"/>
        </w:rPr>
        <w:t>j</w:t>
      </w:r>
      <w:r w:rsidRPr="00936868">
        <w:rPr>
          <w:rFonts w:cs="Times New Roman"/>
        </w:rPr>
        <w:t>) above.</w:t>
      </w:r>
    </w:p>
    <w:p w:rsidR="004F383C" w:rsidRDefault="004F383C" w:rsidP="005E6E7E">
      <w:pPr>
        <w:numPr>
          <w:ilvl w:val="0"/>
          <w:numId w:val="6"/>
        </w:numPr>
        <w:autoSpaceDE w:val="0"/>
        <w:autoSpaceDN w:val="0"/>
        <w:adjustRightInd w:val="0"/>
        <w:spacing w:after="120" w:line="240" w:lineRule="auto"/>
        <w:ind w:hanging="180"/>
        <w:jc w:val="both"/>
        <w:rPr>
          <w:rFonts w:cs="Times New Roman"/>
        </w:rPr>
      </w:pPr>
      <w:r w:rsidRPr="00936868">
        <w:rPr>
          <w:rFonts w:cs="Times New Roman"/>
        </w:rPr>
        <w:t xml:space="preserve"> All bank charges incurred in India shall be borne by BEML and all bank charges outside India shall be borne by the supplier. </w:t>
      </w:r>
    </w:p>
    <w:p w:rsidR="004F383C" w:rsidRPr="00936868" w:rsidRDefault="004F383C" w:rsidP="005E6E7E">
      <w:pPr>
        <w:numPr>
          <w:ilvl w:val="0"/>
          <w:numId w:val="6"/>
        </w:numPr>
        <w:autoSpaceDE w:val="0"/>
        <w:autoSpaceDN w:val="0"/>
        <w:adjustRightInd w:val="0"/>
        <w:spacing w:after="120" w:line="240" w:lineRule="auto"/>
        <w:ind w:hanging="180"/>
        <w:jc w:val="both"/>
        <w:rPr>
          <w:rFonts w:cs="Times New Roman"/>
        </w:rPr>
      </w:pPr>
      <w:r w:rsidRPr="00936868">
        <w:rPr>
          <w:rFonts w:cs="Times New Roman"/>
        </w:rPr>
        <w:t>Any amendment to the established LC by BEML on insistence or fault on part of the supplier, then the LC amendment charges are to be borne by the supplier.</w:t>
      </w:r>
    </w:p>
    <w:p w:rsidR="006E3050" w:rsidRPr="000B6D7D" w:rsidRDefault="006E3050" w:rsidP="006E3050">
      <w:pPr>
        <w:pStyle w:val="NoSpacing"/>
        <w:rPr>
          <w:sz w:val="14"/>
          <w:szCs w:val="12"/>
        </w:rPr>
      </w:pPr>
    </w:p>
    <w:p w:rsidR="004F383C" w:rsidRPr="00936868" w:rsidRDefault="004F383C" w:rsidP="005E6E7E">
      <w:pPr>
        <w:numPr>
          <w:ilvl w:val="0"/>
          <w:numId w:val="7"/>
        </w:numPr>
        <w:autoSpaceDE w:val="0"/>
        <w:autoSpaceDN w:val="0"/>
        <w:adjustRightInd w:val="0"/>
        <w:spacing w:after="120" w:line="240" w:lineRule="auto"/>
        <w:jc w:val="both"/>
        <w:rPr>
          <w:rFonts w:cs="Times New Roman"/>
          <w:b/>
          <w:u w:val="single"/>
        </w:rPr>
      </w:pPr>
      <w:r w:rsidRPr="00936868">
        <w:rPr>
          <w:rFonts w:cs="Times New Roman"/>
          <w:b/>
          <w:u w:val="single"/>
        </w:rPr>
        <w:t>APPLICABLE TO THE DOMESTIC BIDDERS</w:t>
      </w:r>
    </w:p>
    <w:p w:rsidR="004F383C" w:rsidRPr="0088747B" w:rsidRDefault="004F383C" w:rsidP="005E6E7E">
      <w:pPr>
        <w:pStyle w:val="ListParagraph"/>
        <w:numPr>
          <w:ilvl w:val="0"/>
          <w:numId w:val="60"/>
        </w:numPr>
        <w:autoSpaceDE w:val="0"/>
        <w:autoSpaceDN w:val="0"/>
        <w:adjustRightInd w:val="0"/>
        <w:spacing w:after="0" w:line="240" w:lineRule="auto"/>
        <w:ind w:left="720" w:hanging="180"/>
        <w:jc w:val="both"/>
      </w:pPr>
      <w:r w:rsidRPr="0088747B">
        <w:t>Please note that our terms of payment are 100% on 30th day for MSE &amp; for others 60 days from the date of receipt of material at BEML Stores. Offers not agreeing with these terms are liable for rejection. Please indicate the category of your firm under MICRO/SMALL/MEDIUM/MAJOR INDUSTRIES for our data updating with necessary documentary proof of evidence. All direct payment shall be made by E-payment mode only.</w:t>
      </w:r>
    </w:p>
    <w:p w:rsidR="004F383C" w:rsidRPr="0072067C" w:rsidRDefault="004F383C" w:rsidP="0088747B">
      <w:pPr>
        <w:autoSpaceDE w:val="0"/>
        <w:autoSpaceDN w:val="0"/>
        <w:adjustRightInd w:val="0"/>
        <w:spacing w:after="0" w:line="240" w:lineRule="auto"/>
        <w:ind w:left="720" w:hanging="180"/>
        <w:jc w:val="both"/>
        <w:rPr>
          <w:rFonts w:cs="Times New Roman"/>
          <w:sz w:val="16"/>
        </w:rPr>
      </w:pPr>
    </w:p>
    <w:p w:rsidR="004F383C" w:rsidRPr="0088747B" w:rsidRDefault="004F383C" w:rsidP="005E6E7E">
      <w:pPr>
        <w:pStyle w:val="ListParagraph"/>
        <w:numPr>
          <w:ilvl w:val="0"/>
          <w:numId w:val="60"/>
        </w:numPr>
        <w:autoSpaceDE w:val="0"/>
        <w:autoSpaceDN w:val="0"/>
        <w:adjustRightInd w:val="0"/>
        <w:spacing w:after="0" w:line="240" w:lineRule="auto"/>
        <w:ind w:left="720" w:hanging="180"/>
        <w:jc w:val="both"/>
      </w:pPr>
      <w:r w:rsidRPr="0088747B">
        <w:t>Supplier may note that, DLP spares as agreed between Buyer &amp; Supplier must be supplied along with second schedule of the purchase order. In case, if supplier fails to fulfill this, Buyer will hold payment in full for supplies made / executed already. Any delay on account of this will be subje</w:t>
      </w:r>
      <w:r w:rsidR="0088747B" w:rsidRPr="0088747B">
        <w:t>cted to LD as per clause no: 4(j</w:t>
      </w:r>
      <w:r w:rsidRPr="0088747B">
        <w:t>) above.</w:t>
      </w:r>
    </w:p>
    <w:p w:rsidR="004F383C" w:rsidRPr="0072067C" w:rsidRDefault="004F383C" w:rsidP="004F383C">
      <w:pPr>
        <w:autoSpaceDE w:val="0"/>
        <w:autoSpaceDN w:val="0"/>
        <w:adjustRightInd w:val="0"/>
        <w:spacing w:after="0" w:line="240" w:lineRule="auto"/>
        <w:ind w:left="360"/>
        <w:jc w:val="both"/>
        <w:rPr>
          <w:rFonts w:cs="Times New Roman"/>
          <w:sz w:val="16"/>
        </w:rPr>
      </w:pPr>
    </w:p>
    <w:p w:rsidR="004F383C" w:rsidRPr="0088747B" w:rsidRDefault="004F383C" w:rsidP="005E6E7E">
      <w:pPr>
        <w:pStyle w:val="ListParagraph"/>
        <w:numPr>
          <w:ilvl w:val="0"/>
          <w:numId w:val="60"/>
        </w:numPr>
        <w:autoSpaceDE w:val="0"/>
        <w:autoSpaceDN w:val="0"/>
        <w:adjustRightInd w:val="0"/>
        <w:spacing w:after="0" w:line="240" w:lineRule="auto"/>
        <w:ind w:left="720" w:hanging="180"/>
        <w:jc w:val="both"/>
      </w:pPr>
      <w:r w:rsidRPr="0088747B">
        <w:t xml:space="preserve">The payment is further subject to the following: </w:t>
      </w:r>
    </w:p>
    <w:p w:rsidR="004F383C" w:rsidRPr="0072067C" w:rsidRDefault="004F383C" w:rsidP="004F383C">
      <w:pPr>
        <w:autoSpaceDE w:val="0"/>
        <w:autoSpaceDN w:val="0"/>
        <w:adjustRightInd w:val="0"/>
        <w:spacing w:after="0" w:line="240" w:lineRule="auto"/>
        <w:ind w:left="360"/>
        <w:jc w:val="both"/>
        <w:rPr>
          <w:rFonts w:cs="Times New Roman"/>
          <w:sz w:val="12"/>
        </w:rPr>
      </w:pPr>
    </w:p>
    <w:p w:rsidR="004F383C" w:rsidRPr="00936868" w:rsidRDefault="004F383C" w:rsidP="005E6E7E">
      <w:pPr>
        <w:numPr>
          <w:ilvl w:val="0"/>
          <w:numId w:val="40"/>
        </w:numPr>
        <w:autoSpaceDE w:val="0"/>
        <w:autoSpaceDN w:val="0"/>
        <w:adjustRightInd w:val="0"/>
        <w:spacing w:after="120" w:line="240" w:lineRule="auto"/>
        <w:jc w:val="both"/>
        <w:rPr>
          <w:rFonts w:cs="Times New Roman"/>
        </w:rPr>
      </w:pPr>
      <w:r w:rsidRPr="00936868">
        <w:rPr>
          <w:rFonts w:cs="Times New Roman"/>
        </w:rPr>
        <w:t>The Invoice shall be compliant with GST laws.</w:t>
      </w:r>
    </w:p>
    <w:p w:rsidR="004F383C" w:rsidRPr="00936868" w:rsidRDefault="004F383C" w:rsidP="005E6E7E">
      <w:pPr>
        <w:numPr>
          <w:ilvl w:val="0"/>
          <w:numId w:val="40"/>
        </w:numPr>
        <w:autoSpaceDE w:val="0"/>
        <w:autoSpaceDN w:val="0"/>
        <w:adjustRightInd w:val="0"/>
        <w:spacing w:after="120" w:line="240" w:lineRule="auto"/>
        <w:jc w:val="both"/>
        <w:rPr>
          <w:rFonts w:cs="Times New Roman"/>
        </w:rPr>
      </w:pPr>
      <w:r w:rsidRPr="00936868">
        <w:rPr>
          <w:rFonts w:cs="Times New Roman"/>
        </w:rPr>
        <w:t xml:space="preserve">GST liability is to be discharged and ensure filing </w:t>
      </w:r>
      <w:r w:rsidR="000A36BC" w:rsidRPr="00936868">
        <w:rPr>
          <w:rFonts w:cs="Times New Roman"/>
        </w:rPr>
        <w:t>of</w:t>
      </w:r>
      <w:r w:rsidRPr="00936868">
        <w:rPr>
          <w:rFonts w:cs="Times New Roman"/>
        </w:rPr>
        <w:t xml:space="preserve"> outward supply details on GSTN portal within timeline prescribed.</w:t>
      </w:r>
    </w:p>
    <w:p w:rsidR="004F383C" w:rsidRPr="00936868" w:rsidRDefault="004F383C" w:rsidP="005E6E7E">
      <w:pPr>
        <w:numPr>
          <w:ilvl w:val="0"/>
          <w:numId w:val="40"/>
        </w:numPr>
        <w:autoSpaceDE w:val="0"/>
        <w:autoSpaceDN w:val="0"/>
        <w:adjustRightInd w:val="0"/>
        <w:spacing w:after="120" w:line="240" w:lineRule="auto"/>
        <w:jc w:val="both"/>
        <w:rPr>
          <w:rFonts w:cs="Times New Roman"/>
        </w:rPr>
      </w:pPr>
      <w:r w:rsidRPr="00936868">
        <w:rPr>
          <w:rFonts w:cs="Times New Roman"/>
        </w:rPr>
        <w:t xml:space="preserve">Any debit note/supplementary invoice if any, is to be raised within September month following the respective financial year of filing of annual return by BEML, </w:t>
      </w:r>
      <w:r w:rsidR="009847EA" w:rsidRPr="00936868">
        <w:rPr>
          <w:rFonts w:cs="Times New Roman"/>
        </w:rPr>
        <w:t>whichever</w:t>
      </w:r>
      <w:r w:rsidRPr="00936868">
        <w:rPr>
          <w:rFonts w:cs="Times New Roman"/>
        </w:rPr>
        <w:t xml:space="preserve"> is earlier.</w:t>
      </w:r>
    </w:p>
    <w:p w:rsidR="004F383C" w:rsidRPr="00936868" w:rsidRDefault="004F383C" w:rsidP="005E6E7E">
      <w:pPr>
        <w:numPr>
          <w:ilvl w:val="0"/>
          <w:numId w:val="40"/>
        </w:numPr>
        <w:autoSpaceDE w:val="0"/>
        <w:autoSpaceDN w:val="0"/>
        <w:adjustRightInd w:val="0"/>
        <w:spacing w:after="120" w:line="240" w:lineRule="auto"/>
        <w:jc w:val="both"/>
        <w:rPr>
          <w:rFonts w:cs="Times New Roman"/>
        </w:rPr>
      </w:pPr>
      <w:r w:rsidRPr="00936868">
        <w:rPr>
          <w:rFonts w:cs="Times New Roman"/>
        </w:rPr>
        <w:t>Any loss of tax credit due to the reason attributable to supplier shall be recovered from supplier along with applicable interest and penalty.</w:t>
      </w:r>
    </w:p>
    <w:p w:rsidR="004F383C" w:rsidRPr="00936868" w:rsidRDefault="004F383C" w:rsidP="005E6E7E">
      <w:pPr>
        <w:numPr>
          <w:ilvl w:val="0"/>
          <w:numId w:val="40"/>
        </w:numPr>
        <w:autoSpaceDE w:val="0"/>
        <w:autoSpaceDN w:val="0"/>
        <w:adjustRightInd w:val="0"/>
        <w:spacing w:after="120" w:line="240" w:lineRule="auto"/>
        <w:jc w:val="both"/>
        <w:rPr>
          <w:rFonts w:cs="Times New Roman"/>
        </w:rPr>
      </w:pPr>
      <w:r w:rsidRPr="00936868">
        <w:rPr>
          <w:rFonts w:cs="Times New Roman"/>
        </w:rPr>
        <w:t>Bidders to indicate the GST and other levies applicable. GST shall be paid only after confirmation of payment of GST by vendors on GST Website.</w:t>
      </w:r>
    </w:p>
    <w:p w:rsidR="002162B1" w:rsidRPr="0088747B" w:rsidRDefault="002162B1" w:rsidP="002162B1">
      <w:pPr>
        <w:autoSpaceDE w:val="0"/>
        <w:autoSpaceDN w:val="0"/>
        <w:adjustRightInd w:val="0"/>
        <w:spacing w:after="0" w:line="240" w:lineRule="auto"/>
        <w:ind w:left="360"/>
        <w:jc w:val="both"/>
        <w:rPr>
          <w:rFonts w:eastAsia="BatangChe" w:cs="Times New Roman"/>
          <w:color w:val="000000"/>
          <w:kern w:val="2"/>
          <w:sz w:val="1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b/>
          <w:color w:val="000000"/>
          <w:kern w:val="2"/>
          <w:lang w:eastAsia="ko-KR"/>
        </w:rPr>
        <w:t>FIRM PRICE:</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 xml:space="preserve">The prices remain firm for the entire supplies of the purchase order and no escalation shall be entertained under any circumstances. The prices are to be firm &amp; no increase in quoted price will be entertained after awarding contract during the period of Contract for any reasons whatsoever. </w:t>
      </w:r>
    </w:p>
    <w:p w:rsidR="002162B1" w:rsidRPr="0072067C" w:rsidRDefault="002162B1" w:rsidP="002162B1">
      <w:pPr>
        <w:autoSpaceDE w:val="0"/>
        <w:autoSpaceDN w:val="0"/>
        <w:adjustRightInd w:val="0"/>
        <w:spacing w:after="0" w:line="240" w:lineRule="auto"/>
        <w:ind w:left="360"/>
        <w:jc w:val="both"/>
        <w:rPr>
          <w:rFonts w:eastAsia="BatangChe" w:cs="Times New Roman"/>
          <w:color w:val="000000"/>
          <w:kern w:val="2"/>
          <w:sz w:val="16"/>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AUTHORITY OF PERSONS SIGNING DOCUMENT:</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A person signing the tender or any other document in respect of the Purchase Order shall be deemed to have power to do so on behalf of the Supplier.</w:t>
      </w:r>
    </w:p>
    <w:p w:rsidR="002162B1" w:rsidRPr="0072067C" w:rsidRDefault="002162B1" w:rsidP="002162B1">
      <w:pPr>
        <w:autoSpaceDE w:val="0"/>
        <w:autoSpaceDN w:val="0"/>
        <w:adjustRightInd w:val="0"/>
        <w:spacing w:after="0" w:line="240" w:lineRule="auto"/>
        <w:ind w:left="360"/>
        <w:jc w:val="both"/>
        <w:rPr>
          <w:rFonts w:eastAsia="BatangChe" w:cs="Times New Roman"/>
          <w:color w:val="000000"/>
          <w:kern w:val="2"/>
          <w:sz w:val="16"/>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SECRECY:</w:t>
      </w:r>
    </w:p>
    <w:p w:rsidR="002162B1" w:rsidRPr="0072067C" w:rsidRDefault="002162B1" w:rsidP="002162B1">
      <w:pPr>
        <w:autoSpaceDE w:val="0"/>
        <w:autoSpaceDN w:val="0"/>
        <w:adjustRightInd w:val="0"/>
        <w:spacing w:after="0" w:line="240" w:lineRule="auto"/>
        <w:jc w:val="both"/>
        <w:rPr>
          <w:rFonts w:eastAsia="BatangChe" w:cs="Times New Roman"/>
          <w:b/>
          <w:color w:val="000000"/>
          <w:kern w:val="2"/>
          <w:sz w:val="8"/>
          <w:lang w:eastAsia="ko-KR"/>
        </w:rPr>
      </w:pPr>
    </w:p>
    <w:p w:rsidR="002162B1" w:rsidRPr="002162B1" w:rsidRDefault="002162B1" w:rsidP="005E6E7E">
      <w:pPr>
        <w:widowControl w:val="0"/>
        <w:numPr>
          <w:ilvl w:val="0"/>
          <w:numId w:val="2"/>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All the information, know-how, technical data, specification and drawing models or specimens furnished by BEML for the purpose of or in connection with the manufacture and supply of the stores hereby tendered constitute the property of BEML and the supplier shall keep them in strict confidence and he shall not divulge the same to anyone else except under the authority and for the purpose of BEML. All such documents, data, drawing, models and specimens are the property of BEML and shall be returned when done with or when demanded by BEML.</w:t>
      </w:r>
    </w:p>
    <w:p w:rsidR="002162B1" w:rsidRPr="006E3050" w:rsidRDefault="002162B1" w:rsidP="002162B1">
      <w:pPr>
        <w:autoSpaceDE w:val="0"/>
        <w:autoSpaceDN w:val="0"/>
        <w:adjustRightInd w:val="0"/>
        <w:spacing w:after="0" w:line="240" w:lineRule="auto"/>
        <w:jc w:val="both"/>
        <w:rPr>
          <w:rFonts w:eastAsia="BatangChe" w:cs="Times New Roman"/>
          <w:color w:val="000000"/>
          <w:kern w:val="2"/>
          <w:sz w:val="12"/>
          <w:szCs w:val="12"/>
          <w:lang w:eastAsia="ko-KR"/>
        </w:rPr>
      </w:pPr>
    </w:p>
    <w:p w:rsidR="002162B1" w:rsidRPr="002162B1" w:rsidRDefault="002162B1" w:rsidP="005E6E7E">
      <w:pPr>
        <w:widowControl w:val="0"/>
        <w:numPr>
          <w:ilvl w:val="0"/>
          <w:numId w:val="2"/>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The supplier shall not supply the material ordered by BEML to anyone else other than BEML and shall not disclose any initiations, development or adaptations thereof to anyone else except with the written consent of BEML.</w:t>
      </w:r>
    </w:p>
    <w:p w:rsidR="002162B1" w:rsidRPr="006E3050" w:rsidRDefault="002162B1" w:rsidP="002162B1">
      <w:pPr>
        <w:widowControl w:val="0"/>
        <w:wordWrap w:val="0"/>
        <w:spacing w:after="0" w:line="240" w:lineRule="auto"/>
        <w:ind w:left="720"/>
        <w:jc w:val="both"/>
        <w:rPr>
          <w:rFonts w:eastAsia="BatangChe" w:cs="Times New Roman"/>
          <w:color w:val="000000"/>
          <w:kern w:val="2"/>
          <w:sz w:val="12"/>
          <w:szCs w:val="12"/>
          <w:lang w:eastAsia="ko-KR"/>
        </w:rPr>
      </w:pPr>
    </w:p>
    <w:p w:rsidR="002162B1" w:rsidRDefault="002162B1" w:rsidP="005E6E7E">
      <w:pPr>
        <w:widowControl w:val="0"/>
        <w:numPr>
          <w:ilvl w:val="0"/>
          <w:numId w:val="2"/>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BEML shall be entitled to prevent a breach of the above and to damages in case of breach. In case of non-performance in the PO, BEML will have to take procurement action at your risks and cost apart from levy of liquidated damages.</w:t>
      </w:r>
    </w:p>
    <w:p w:rsidR="002162B1" w:rsidRPr="002162B1"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INSURANCE:</w:t>
      </w:r>
    </w:p>
    <w:p w:rsidR="002162B1" w:rsidRPr="00824057" w:rsidRDefault="002162B1" w:rsidP="002162B1">
      <w:pPr>
        <w:autoSpaceDE w:val="0"/>
        <w:autoSpaceDN w:val="0"/>
        <w:adjustRightInd w:val="0"/>
        <w:spacing w:after="0" w:line="240" w:lineRule="auto"/>
        <w:ind w:left="360"/>
        <w:jc w:val="both"/>
        <w:rPr>
          <w:rFonts w:eastAsia="BatangChe" w:cs="Times New Roman"/>
          <w:b/>
          <w:color w:val="000000"/>
          <w:kern w:val="2"/>
          <w:sz w:val="12"/>
          <w:lang w:eastAsia="ko-KR"/>
        </w:rPr>
      </w:pPr>
    </w:p>
    <w:p w:rsidR="004F383C" w:rsidRPr="00936868" w:rsidRDefault="004F383C" w:rsidP="0072067C">
      <w:pPr>
        <w:autoSpaceDE w:val="0"/>
        <w:autoSpaceDN w:val="0"/>
        <w:adjustRightInd w:val="0"/>
        <w:ind w:left="360"/>
        <w:rPr>
          <w:rFonts w:cs="Times New Roman"/>
          <w:b/>
          <w:u w:val="single"/>
        </w:rPr>
      </w:pPr>
      <w:r w:rsidRPr="00936868">
        <w:rPr>
          <w:rFonts w:cs="Times New Roman"/>
          <w:b/>
          <w:u w:val="single"/>
        </w:rPr>
        <w:t>APPLICABLE TO FOREIGN SUPPLIER</w:t>
      </w:r>
    </w:p>
    <w:p w:rsidR="004F383C" w:rsidRPr="00936868" w:rsidRDefault="004F383C" w:rsidP="005E6E7E">
      <w:pPr>
        <w:numPr>
          <w:ilvl w:val="0"/>
          <w:numId w:val="14"/>
        </w:numPr>
        <w:autoSpaceDE w:val="0"/>
        <w:autoSpaceDN w:val="0"/>
        <w:adjustRightInd w:val="0"/>
        <w:spacing w:after="120" w:line="240" w:lineRule="auto"/>
        <w:ind w:hanging="180"/>
        <w:jc w:val="both"/>
        <w:rPr>
          <w:rFonts w:cs="Times New Roman"/>
        </w:rPr>
      </w:pPr>
      <w:r w:rsidRPr="00936868">
        <w:rPr>
          <w:rFonts w:cs="Times New Roman"/>
        </w:rPr>
        <w:t>In case of FOB offers, insurance shall be arranged by the BEML from supplier port till BEML.</w:t>
      </w:r>
    </w:p>
    <w:p w:rsidR="004F383C" w:rsidRPr="00936868" w:rsidRDefault="004F383C" w:rsidP="005E6E7E">
      <w:pPr>
        <w:numPr>
          <w:ilvl w:val="0"/>
          <w:numId w:val="14"/>
        </w:numPr>
        <w:autoSpaceDE w:val="0"/>
        <w:autoSpaceDN w:val="0"/>
        <w:adjustRightInd w:val="0"/>
        <w:spacing w:after="0" w:line="240" w:lineRule="auto"/>
        <w:ind w:hanging="180"/>
        <w:jc w:val="both"/>
        <w:rPr>
          <w:rFonts w:cs="Times New Roman"/>
        </w:rPr>
      </w:pPr>
      <w:r w:rsidRPr="00936868">
        <w:rPr>
          <w:rFonts w:cs="Times New Roman"/>
        </w:rPr>
        <w:t xml:space="preserve">In case of imports of the materials, although the insurance shall be paid by the BEML, any loss or damage shall be made good by the supplier at free of cost, without waiting for the settlement of insurance claim. BEML shall reimburse the payment after settlement of insurance claim to the supplier.  </w:t>
      </w:r>
    </w:p>
    <w:p w:rsidR="004F383C" w:rsidRPr="00936868" w:rsidRDefault="004F383C" w:rsidP="004F383C">
      <w:pPr>
        <w:autoSpaceDE w:val="0"/>
        <w:autoSpaceDN w:val="0"/>
        <w:adjustRightInd w:val="0"/>
        <w:spacing w:after="0" w:line="240" w:lineRule="auto"/>
        <w:ind w:left="720"/>
        <w:jc w:val="both"/>
        <w:rPr>
          <w:rFonts w:cs="Times New Roman"/>
        </w:rPr>
      </w:pPr>
    </w:p>
    <w:p w:rsidR="004F383C" w:rsidRPr="00936868" w:rsidRDefault="004F383C" w:rsidP="0072067C">
      <w:pPr>
        <w:autoSpaceDE w:val="0"/>
        <w:autoSpaceDN w:val="0"/>
        <w:adjustRightInd w:val="0"/>
        <w:ind w:left="360"/>
        <w:rPr>
          <w:rFonts w:cs="Times New Roman"/>
          <w:b/>
          <w:u w:val="single"/>
        </w:rPr>
      </w:pPr>
      <w:r w:rsidRPr="00936868">
        <w:rPr>
          <w:rFonts w:cs="Times New Roman"/>
          <w:b/>
          <w:u w:val="single"/>
        </w:rPr>
        <w:t>APPLICABLE TO DOMESTIC SUPPLIER</w:t>
      </w:r>
    </w:p>
    <w:p w:rsidR="004F383C" w:rsidRPr="00936868" w:rsidRDefault="004F383C" w:rsidP="005E6E7E">
      <w:pPr>
        <w:numPr>
          <w:ilvl w:val="0"/>
          <w:numId w:val="61"/>
        </w:numPr>
        <w:autoSpaceDE w:val="0"/>
        <w:autoSpaceDN w:val="0"/>
        <w:adjustRightInd w:val="0"/>
        <w:spacing w:after="0" w:line="240" w:lineRule="auto"/>
        <w:ind w:right="-360" w:hanging="180"/>
        <w:jc w:val="both"/>
        <w:rPr>
          <w:rFonts w:cs="Times New Roman"/>
          <w:b/>
          <w:i/>
        </w:rPr>
      </w:pPr>
      <w:r w:rsidRPr="00936868">
        <w:rPr>
          <w:rFonts w:cs="Times New Roman"/>
        </w:rPr>
        <w:t xml:space="preserve">In the case of indigenous offer, the suppliers will be responsible for the material to reach destination intact &amp; the transit insurance shall be arranged by supplier on </w:t>
      </w:r>
      <w:r>
        <w:rPr>
          <w:rFonts w:cs="Times New Roman"/>
        </w:rPr>
        <w:t>DAP</w:t>
      </w:r>
      <w:r w:rsidRPr="00936868">
        <w:rPr>
          <w:rFonts w:cs="Times New Roman"/>
        </w:rPr>
        <w:t>, BEML, Bangalore basis.</w:t>
      </w:r>
    </w:p>
    <w:p w:rsidR="004F383C" w:rsidRPr="0035597F" w:rsidRDefault="004F383C" w:rsidP="002162B1">
      <w:pPr>
        <w:autoSpaceDE w:val="0"/>
        <w:autoSpaceDN w:val="0"/>
        <w:adjustRightInd w:val="0"/>
        <w:spacing w:after="0" w:line="240" w:lineRule="auto"/>
        <w:ind w:left="360"/>
        <w:jc w:val="both"/>
        <w:rPr>
          <w:rFonts w:eastAsia="BatangChe" w:cs="Times New Roman"/>
          <w:b/>
          <w:color w:val="000000"/>
          <w:kern w:val="2"/>
          <w:sz w:val="1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COUNTER TERMS AND CONDITION:</w:t>
      </w:r>
    </w:p>
    <w:p w:rsidR="002162B1" w:rsidRPr="00D002FA" w:rsidRDefault="002162B1" w:rsidP="002162B1">
      <w:pPr>
        <w:autoSpaceDE w:val="0"/>
        <w:autoSpaceDN w:val="0"/>
        <w:adjustRightInd w:val="0"/>
        <w:spacing w:after="0" w:line="240" w:lineRule="auto"/>
        <w:ind w:left="360"/>
        <w:jc w:val="both"/>
        <w:rPr>
          <w:rFonts w:eastAsia="BatangChe" w:cs="Times New Roman"/>
          <w:color w:val="000000"/>
          <w:kern w:val="2"/>
          <w:sz w:val="12"/>
          <w:szCs w:val="12"/>
          <w:lang w:eastAsia="ko-KR"/>
        </w:rPr>
      </w:pPr>
    </w:p>
    <w:p w:rsidR="002162B1" w:rsidRPr="002162B1" w:rsidRDefault="002162B1" w:rsidP="005E6E7E">
      <w:pPr>
        <w:widowControl w:val="0"/>
        <w:numPr>
          <w:ilvl w:val="0"/>
          <w:numId w:val="19"/>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Conditional offers will not be acceptable.</w:t>
      </w:r>
    </w:p>
    <w:p w:rsidR="002162B1" w:rsidRPr="00D002FA" w:rsidRDefault="002162B1" w:rsidP="002162B1">
      <w:pPr>
        <w:spacing w:after="0" w:line="240" w:lineRule="auto"/>
        <w:ind w:left="720"/>
        <w:contextualSpacing/>
        <w:jc w:val="both"/>
        <w:rPr>
          <w:rFonts w:eastAsia="BatangChe" w:cs="Times New Roman"/>
          <w:color w:val="000000"/>
          <w:kern w:val="2"/>
          <w:sz w:val="12"/>
          <w:szCs w:val="12"/>
          <w:lang w:eastAsia="ko-KR"/>
        </w:rPr>
      </w:pPr>
    </w:p>
    <w:p w:rsidR="002162B1" w:rsidRPr="002162B1" w:rsidRDefault="002162B1" w:rsidP="005E6E7E">
      <w:pPr>
        <w:widowControl w:val="0"/>
        <w:numPr>
          <w:ilvl w:val="0"/>
          <w:numId w:val="19"/>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When the bidder offers counter terms and conditions of the business, purchaser shall not be deemed to govern by such terms and condition unless written acceptance thereof has been given by purchaser. Terms &amp; conditions noticed of which has not been given in the tender by the bidder and forwarded in subsequent correspondence / after placement of order will not be considered by the purchaser.</w:t>
      </w:r>
    </w:p>
    <w:p w:rsidR="002162B1" w:rsidRPr="00D002FA" w:rsidRDefault="002162B1" w:rsidP="002162B1">
      <w:pPr>
        <w:widowControl w:val="0"/>
        <w:spacing w:after="0" w:line="240" w:lineRule="auto"/>
        <w:ind w:left="720"/>
        <w:jc w:val="both"/>
        <w:rPr>
          <w:rFonts w:eastAsia="BatangChe" w:cs="Times New Roman"/>
          <w:color w:val="000000"/>
          <w:kern w:val="2"/>
          <w:sz w:val="12"/>
          <w:szCs w:val="12"/>
          <w:lang w:eastAsia="ko-KR"/>
        </w:rPr>
      </w:pPr>
    </w:p>
    <w:p w:rsidR="002162B1" w:rsidRPr="002162B1" w:rsidRDefault="002162B1" w:rsidP="005E6E7E">
      <w:pPr>
        <w:widowControl w:val="0"/>
        <w:numPr>
          <w:ilvl w:val="0"/>
          <w:numId w:val="19"/>
        </w:numPr>
        <w:wordWrap w:val="0"/>
        <w:spacing w:after="0" w:line="240" w:lineRule="auto"/>
        <w:contextualSpacing/>
        <w:jc w:val="both"/>
        <w:rPr>
          <w:rFonts w:eastAsia="BatangChe" w:cs="Times New Roman"/>
          <w:b/>
          <w:i/>
          <w:color w:val="000000"/>
          <w:kern w:val="2"/>
          <w:lang w:eastAsia="ko-KR"/>
        </w:rPr>
      </w:pPr>
      <w:r w:rsidRPr="002162B1">
        <w:rPr>
          <w:rFonts w:eastAsia="BatangChe" w:cs="Times New Roman"/>
          <w:b/>
          <w:i/>
          <w:color w:val="000000"/>
          <w:kern w:val="2"/>
          <w:lang w:eastAsia="ko-KR"/>
        </w:rPr>
        <w:t xml:space="preserve">Only offer accepting BEML Limited’s standard payment term will be preferred and evaluated. In general, no deviation in payment terms is acceptable. However, BEML Limited reserves complete rights to decide / accept or reject the offer submitted by the supplier for any deviant terms. </w:t>
      </w:r>
    </w:p>
    <w:p w:rsidR="002162B1" w:rsidRPr="002162B1" w:rsidRDefault="002162B1" w:rsidP="002162B1">
      <w:pPr>
        <w:spacing w:after="0" w:line="240" w:lineRule="auto"/>
        <w:ind w:left="720"/>
        <w:contextualSpacing/>
        <w:jc w:val="both"/>
        <w:rPr>
          <w:rFonts w:eastAsia="BatangChe" w:cs="Times New Roman"/>
          <w:b/>
          <w:i/>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 xml:space="preserve">OTHER CONDITIONS: </w:t>
      </w:r>
    </w:p>
    <w:p w:rsidR="002162B1" w:rsidRPr="00D002FA" w:rsidRDefault="002162B1" w:rsidP="002162B1">
      <w:pPr>
        <w:autoSpaceDE w:val="0"/>
        <w:autoSpaceDN w:val="0"/>
        <w:adjustRightInd w:val="0"/>
        <w:spacing w:after="0" w:line="240" w:lineRule="auto"/>
        <w:ind w:left="360"/>
        <w:jc w:val="both"/>
        <w:rPr>
          <w:rFonts w:eastAsia="BatangChe" w:cs="Times New Roman"/>
          <w:b/>
          <w:color w:val="000000"/>
          <w:kern w:val="2"/>
          <w:sz w:val="12"/>
          <w:szCs w:val="12"/>
          <w:lang w:eastAsia="ko-KR"/>
        </w:rPr>
      </w:pPr>
    </w:p>
    <w:p w:rsidR="002162B1" w:rsidRPr="002162B1" w:rsidRDefault="002162B1" w:rsidP="005E6E7E">
      <w:pPr>
        <w:widowControl w:val="0"/>
        <w:numPr>
          <w:ilvl w:val="0"/>
          <w:numId w:val="21"/>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M/s BEML Limited does not bind itself to accept the submitted tender &amp; reserve the right to itself of accepting or rejecting the whole or any part of the tender or the quantity offered in full in part without assigning any reason thereof. Supplier will have the obligation to supply the accepted quantity at the offered rate.</w:t>
      </w:r>
    </w:p>
    <w:p w:rsidR="002162B1" w:rsidRPr="00D002FA" w:rsidRDefault="002162B1" w:rsidP="002162B1">
      <w:pPr>
        <w:spacing w:after="0" w:line="240" w:lineRule="auto"/>
        <w:ind w:left="720"/>
        <w:contextualSpacing/>
        <w:jc w:val="both"/>
        <w:rPr>
          <w:rFonts w:eastAsia="BatangChe" w:cs="Times New Roman"/>
          <w:color w:val="000000"/>
          <w:kern w:val="2"/>
          <w:sz w:val="12"/>
          <w:szCs w:val="12"/>
          <w:lang w:eastAsia="ko-KR"/>
        </w:rPr>
      </w:pPr>
    </w:p>
    <w:p w:rsidR="002162B1" w:rsidRPr="002162B1" w:rsidRDefault="002162B1" w:rsidP="005E6E7E">
      <w:pPr>
        <w:widowControl w:val="0"/>
        <w:numPr>
          <w:ilvl w:val="0"/>
          <w:numId w:val="21"/>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The supplier shall be responsible to bear all taxes, levies, duties on imports arising in his country &amp; payable directly or indirectly in respect of goods ordered on him &amp; shall bear all cost of stamping, painting, marking, port fees, etc., as payable on the port of embarkation.</w:t>
      </w:r>
    </w:p>
    <w:p w:rsidR="002162B1" w:rsidRPr="00D002FA" w:rsidRDefault="002162B1" w:rsidP="002162B1">
      <w:pPr>
        <w:widowControl w:val="0"/>
        <w:spacing w:after="0" w:line="240" w:lineRule="auto"/>
        <w:ind w:left="720"/>
        <w:jc w:val="both"/>
        <w:rPr>
          <w:rFonts w:eastAsia="BatangChe" w:cs="Times New Roman"/>
          <w:color w:val="000000"/>
          <w:kern w:val="2"/>
          <w:sz w:val="12"/>
          <w:szCs w:val="12"/>
          <w:lang w:eastAsia="ko-KR"/>
        </w:rPr>
      </w:pPr>
    </w:p>
    <w:p w:rsidR="002162B1" w:rsidRDefault="002162B1" w:rsidP="005E6E7E">
      <w:pPr>
        <w:widowControl w:val="0"/>
        <w:numPr>
          <w:ilvl w:val="0"/>
          <w:numId w:val="21"/>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 xml:space="preserve">No representation would be entertained on any error(s) if found in the RFQ. However, vendor(s) shall bring such errors / omissions to notice of BEML Limited for necessary corrective action(s). The vendor’s time and expenses has to be borne by vendor(s). </w:t>
      </w:r>
    </w:p>
    <w:p w:rsidR="00824057" w:rsidRPr="00824057" w:rsidRDefault="00824057" w:rsidP="00824057">
      <w:pPr>
        <w:widowControl w:val="0"/>
        <w:wordWrap w:val="0"/>
        <w:spacing w:after="0" w:line="240" w:lineRule="auto"/>
        <w:ind w:left="720"/>
        <w:contextualSpacing/>
        <w:jc w:val="both"/>
        <w:rPr>
          <w:rFonts w:eastAsia="BatangChe" w:cs="Times New Roman"/>
          <w:color w:val="000000"/>
          <w:kern w:val="2"/>
          <w:sz w:val="12"/>
          <w:szCs w:val="12"/>
          <w:lang w:eastAsia="ko-KR"/>
        </w:rPr>
      </w:pPr>
    </w:p>
    <w:p w:rsidR="002162B1" w:rsidRPr="002162B1" w:rsidRDefault="002162B1" w:rsidP="005E6E7E">
      <w:pPr>
        <w:widowControl w:val="0"/>
        <w:numPr>
          <w:ilvl w:val="0"/>
          <w:numId w:val="21"/>
        </w:numPr>
        <w:wordWrap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This is a highly confidential document to be circulated only to the participant(s) of the tenders issued by M/s BEML Limited.</w:t>
      </w:r>
    </w:p>
    <w:p w:rsidR="002162B1" w:rsidRPr="002162B1" w:rsidRDefault="002162B1" w:rsidP="002162B1">
      <w:pPr>
        <w:widowControl w:val="0"/>
        <w:wordWrap w:val="0"/>
        <w:spacing w:after="0" w:line="240" w:lineRule="auto"/>
        <w:ind w:left="720"/>
        <w:jc w:val="both"/>
        <w:rPr>
          <w:rFonts w:eastAsia="BatangChe" w:cs="Times New Roman"/>
          <w:color w:val="000000"/>
          <w:kern w:val="2"/>
          <w:sz w:val="10"/>
          <w:szCs w:val="10"/>
          <w:lang w:eastAsia="ko-KR"/>
        </w:rPr>
      </w:pPr>
    </w:p>
    <w:p w:rsidR="002162B1" w:rsidRPr="002162B1" w:rsidRDefault="002162B1" w:rsidP="005E6E7E">
      <w:pPr>
        <w:widowControl w:val="0"/>
        <w:numPr>
          <w:ilvl w:val="0"/>
          <w:numId w:val="21"/>
        </w:numPr>
        <w:wordWrap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 xml:space="preserve">Anti-profiteering law: </w:t>
      </w:r>
      <w:r w:rsidRPr="002162B1">
        <w:rPr>
          <w:rFonts w:eastAsia="BatangChe" w:cs="Times New Roman"/>
          <w:color w:val="000000"/>
          <w:kern w:val="2"/>
          <w:lang w:eastAsia="ko-KR"/>
        </w:rPr>
        <w:t xml:space="preserve">It is mandatory to pass on the benefit arising due to reduction in rate of tax or from input tax credit to the BEML as an anti-profiteering measure. </w:t>
      </w:r>
    </w:p>
    <w:p w:rsidR="002162B1" w:rsidRDefault="002162B1" w:rsidP="002162B1">
      <w:pPr>
        <w:widowControl w:val="0"/>
        <w:wordWrap w:val="0"/>
        <w:spacing w:after="0" w:line="240" w:lineRule="auto"/>
        <w:ind w:left="720"/>
        <w:jc w:val="both"/>
        <w:rPr>
          <w:rFonts w:eastAsia="BatangChe" w:cs="Times New Roman"/>
          <w:color w:val="000000"/>
          <w:kern w:val="2"/>
          <w:sz w:val="10"/>
          <w:szCs w:val="10"/>
          <w:lang w:eastAsia="ko-KR"/>
        </w:rPr>
      </w:pPr>
    </w:p>
    <w:p w:rsidR="009847EA" w:rsidRPr="002162B1" w:rsidRDefault="009847EA" w:rsidP="002162B1">
      <w:pPr>
        <w:widowControl w:val="0"/>
        <w:wordWrap w:val="0"/>
        <w:spacing w:after="0" w:line="240" w:lineRule="auto"/>
        <w:ind w:left="720"/>
        <w:jc w:val="both"/>
        <w:rPr>
          <w:rFonts w:eastAsia="BatangChe" w:cs="Times New Roman"/>
          <w:color w:val="000000"/>
          <w:kern w:val="2"/>
          <w:sz w:val="10"/>
          <w:szCs w:val="10"/>
          <w:lang w:eastAsia="ko-KR"/>
        </w:rPr>
      </w:pPr>
    </w:p>
    <w:p w:rsidR="004F383C" w:rsidRPr="009847EA" w:rsidRDefault="004F383C" w:rsidP="005E6E7E">
      <w:pPr>
        <w:widowControl w:val="0"/>
        <w:numPr>
          <w:ilvl w:val="0"/>
          <w:numId w:val="21"/>
        </w:numPr>
        <w:wordWrap w:val="0"/>
        <w:spacing w:after="0" w:line="240" w:lineRule="auto"/>
        <w:jc w:val="both"/>
        <w:rPr>
          <w:rFonts w:eastAsia="BatangChe" w:cs="Times New Roman"/>
          <w:color w:val="000000"/>
          <w:kern w:val="2"/>
          <w:lang w:eastAsia="ko-KR"/>
        </w:rPr>
      </w:pPr>
      <w:bookmarkStart w:id="0" w:name="_Hlk5272919"/>
      <w:r w:rsidRPr="009847EA">
        <w:rPr>
          <w:rFonts w:eastAsia="BatangChe" w:cs="Times New Roman"/>
          <w:color w:val="000000"/>
          <w:kern w:val="2"/>
          <w:lang w:eastAsia="ko-KR"/>
        </w:rPr>
        <w:t xml:space="preserve">Special conditions arising out of GST to be complied. Bidder to sign and upload "Tax Indemnity Clause" </w:t>
      </w:r>
      <w:r w:rsidR="00F97A46" w:rsidRPr="009847EA">
        <w:rPr>
          <w:rFonts w:eastAsia="BatangChe" w:cs="Times New Roman"/>
          <w:color w:val="000000"/>
          <w:kern w:val="2"/>
          <w:lang w:eastAsia="ko-KR"/>
        </w:rPr>
        <w:t xml:space="preserve">as per </w:t>
      </w:r>
      <w:r w:rsidR="00F97A46" w:rsidRPr="00D002FA">
        <w:rPr>
          <w:rFonts w:eastAsia="BatangChe" w:cs="Times New Roman"/>
          <w:b/>
          <w:color w:val="000000"/>
          <w:kern w:val="2"/>
          <w:highlight w:val="yellow"/>
          <w:lang w:eastAsia="ko-KR"/>
        </w:rPr>
        <w:t>A</w:t>
      </w:r>
      <w:r w:rsidR="009847EA" w:rsidRPr="00D002FA">
        <w:rPr>
          <w:rFonts w:eastAsia="BatangChe" w:cs="Times New Roman"/>
          <w:b/>
          <w:color w:val="000000"/>
          <w:kern w:val="2"/>
          <w:highlight w:val="yellow"/>
          <w:lang w:eastAsia="ko-KR"/>
        </w:rPr>
        <w:t xml:space="preserve">NNEXURE </w:t>
      </w:r>
      <w:r w:rsidR="00F97A46" w:rsidRPr="00D002FA">
        <w:rPr>
          <w:rFonts w:eastAsia="BatangChe" w:cs="Times New Roman"/>
          <w:b/>
          <w:color w:val="000000"/>
          <w:kern w:val="2"/>
          <w:highlight w:val="yellow"/>
          <w:lang w:eastAsia="ko-KR"/>
        </w:rPr>
        <w:t>‘</w:t>
      </w:r>
      <w:r w:rsidR="009847EA" w:rsidRPr="00D002FA">
        <w:rPr>
          <w:rFonts w:eastAsia="BatangChe" w:cs="Times New Roman"/>
          <w:b/>
          <w:color w:val="000000"/>
          <w:kern w:val="2"/>
          <w:highlight w:val="yellow"/>
          <w:lang w:eastAsia="ko-KR"/>
        </w:rPr>
        <w:t>V</w:t>
      </w:r>
      <w:r w:rsidR="00F97A46" w:rsidRPr="00D002FA">
        <w:rPr>
          <w:rFonts w:eastAsia="BatangChe" w:cs="Times New Roman"/>
          <w:b/>
          <w:color w:val="000000"/>
          <w:kern w:val="2"/>
          <w:highlight w:val="yellow"/>
          <w:lang w:eastAsia="ko-KR"/>
        </w:rPr>
        <w:t>’</w:t>
      </w:r>
      <w:r w:rsidR="00F97A46" w:rsidRPr="009847EA">
        <w:rPr>
          <w:rFonts w:eastAsia="BatangChe" w:cs="Times New Roman"/>
          <w:color w:val="000000"/>
          <w:kern w:val="2"/>
          <w:lang w:eastAsia="ko-KR"/>
        </w:rPr>
        <w:t>.</w:t>
      </w:r>
    </w:p>
    <w:bookmarkEnd w:id="0"/>
    <w:p w:rsidR="002162B1" w:rsidRPr="002162B1"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ACCEPTANCE &amp; ACKNOWLEDGEMENT:</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Within 15 days of receipt of the Order, the Supplier shall forward an acknowledgement in acceptance of purchase order in whole including terms and conditions (As applicable) or otherwise of the same failing which it shall be deemed that the Purchase Order has been accepted in total.</w:t>
      </w:r>
    </w:p>
    <w:p w:rsidR="002162B1" w:rsidRPr="002162B1" w:rsidRDefault="002162B1" w:rsidP="002162B1">
      <w:pPr>
        <w:autoSpaceDE w:val="0"/>
        <w:autoSpaceDN w:val="0"/>
        <w:adjustRightInd w:val="0"/>
        <w:spacing w:after="0" w:line="240" w:lineRule="auto"/>
        <w:ind w:left="360"/>
        <w:jc w:val="both"/>
        <w:rPr>
          <w:rFonts w:eastAsia="BatangChe" w:cs="Times New Roman"/>
          <w:b/>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QUALITY &amp; WORKMANSHIP:</w:t>
      </w:r>
    </w:p>
    <w:p w:rsidR="002162B1" w:rsidRPr="0035597F" w:rsidRDefault="002162B1" w:rsidP="002162B1">
      <w:pPr>
        <w:autoSpaceDE w:val="0"/>
        <w:autoSpaceDN w:val="0"/>
        <w:adjustRightInd w:val="0"/>
        <w:spacing w:after="0" w:line="240" w:lineRule="auto"/>
        <w:ind w:left="360"/>
        <w:jc w:val="both"/>
        <w:rPr>
          <w:rFonts w:eastAsia="BatangChe" w:cs="Times New Roman"/>
          <w:color w:val="000000"/>
          <w:kern w:val="2"/>
          <w:sz w:val="12"/>
          <w:lang w:eastAsia="ko-KR"/>
        </w:rPr>
      </w:pP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The stores supplied shall be of the best quality and workmanship and shall be in strict conformity with all the drawings and specifications furnished to the supplier either earlier or along with the purchase orders and shall answer to the description in all respects. All supplies should be accompanying by suppliers works inspection / test certificate duly certifying that the stores are in strict conformity with the drawings / specifications / descriptions. However, final acceptance of the stores supplied will be subject to inspection and approval by BEML at their works. Once the materials are rejected and communicated to the supplier, no request shall be entertained for re-inspection or acceptance of the stores. However, BEML reserves the right to re-inspect the stores and consider acceptance at its discretion.</w:t>
      </w:r>
    </w:p>
    <w:p w:rsidR="002162B1" w:rsidRPr="002162B1"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IDENTIFICATION OF ITEMS / PIECES:</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The supplier shall indicate BEML stock number, supplier code number and BEML PO No. and date in all delivery documents, invoices and correspondence. Also he shall emboss / engrave the supplier code no. on each item / piece at a convenient non-machinable place as per drawing, failing which the supplies are liable for rejection.</w:t>
      </w:r>
    </w:p>
    <w:p w:rsidR="002162B1" w:rsidRPr="002162B1"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DOCUMENT SUBMISSION CLAUSE:</w:t>
      </w:r>
    </w:p>
    <w:p w:rsidR="002162B1" w:rsidRPr="002162B1"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2162B1" w:rsidRDefault="002162B1" w:rsidP="005E6E7E">
      <w:pPr>
        <w:widowControl w:val="0"/>
        <w:numPr>
          <w:ilvl w:val="0"/>
          <w:numId w:val="10"/>
        </w:numPr>
        <w:wordWrap w:val="0"/>
        <w:autoSpaceDE w:val="0"/>
        <w:autoSpaceDN w:val="0"/>
        <w:adjustRightInd w:val="0"/>
        <w:spacing w:after="0" w:line="240" w:lineRule="auto"/>
        <w:ind w:left="630" w:hanging="270"/>
        <w:jc w:val="both"/>
        <w:rPr>
          <w:rFonts w:eastAsia="BatangChe" w:cs="Times New Roman"/>
          <w:b/>
          <w:color w:val="000000"/>
          <w:kern w:val="2"/>
          <w:u w:val="single"/>
          <w:lang w:eastAsia="ko-KR"/>
        </w:rPr>
      </w:pPr>
      <w:r w:rsidRPr="002162B1">
        <w:rPr>
          <w:rFonts w:eastAsia="BatangChe" w:cs="Times New Roman"/>
          <w:b/>
          <w:color w:val="000000"/>
          <w:kern w:val="2"/>
          <w:u w:val="single"/>
          <w:lang w:eastAsia="ko-KR"/>
        </w:rPr>
        <w:t>APPLICABLE TO FOREIGN SUPPLIER:</w:t>
      </w:r>
    </w:p>
    <w:p w:rsidR="002162B1" w:rsidRPr="002162B1" w:rsidRDefault="002162B1" w:rsidP="002162B1">
      <w:pPr>
        <w:autoSpaceDE w:val="0"/>
        <w:autoSpaceDN w:val="0"/>
        <w:adjustRightInd w:val="0"/>
        <w:spacing w:after="0" w:line="240" w:lineRule="auto"/>
        <w:jc w:val="both"/>
        <w:rPr>
          <w:rFonts w:eastAsia="BatangChe" w:cs="Times New Roman"/>
          <w:b/>
          <w:color w:val="000000"/>
          <w:kern w:val="2"/>
          <w:u w:val="single"/>
          <w:lang w:eastAsia="ko-KR"/>
        </w:rPr>
      </w:pPr>
    </w:p>
    <w:p w:rsidR="002162B1" w:rsidRPr="002162B1" w:rsidRDefault="002162B1" w:rsidP="005E6E7E">
      <w:pPr>
        <w:widowControl w:val="0"/>
        <w:numPr>
          <w:ilvl w:val="0"/>
          <w:numId w:val="9"/>
        </w:numPr>
        <w:wordWrap w:val="0"/>
        <w:autoSpaceDE w:val="0"/>
        <w:autoSpaceDN w:val="0"/>
        <w:adjustRightInd w:val="0"/>
        <w:spacing w:after="0" w:line="240" w:lineRule="auto"/>
        <w:ind w:hanging="270"/>
        <w:jc w:val="both"/>
        <w:rPr>
          <w:rFonts w:eastAsia="BatangChe" w:cs="Times New Roman"/>
          <w:color w:val="000000"/>
          <w:kern w:val="2"/>
          <w:lang w:eastAsia="ko-KR"/>
        </w:rPr>
      </w:pPr>
      <w:r w:rsidRPr="002162B1">
        <w:rPr>
          <w:rFonts w:eastAsia="BatangChe" w:cs="Times New Roman"/>
          <w:color w:val="000000"/>
          <w:kern w:val="2"/>
          <w:lang w:eastAsia="ko-KR"/>
        </w:rPr>
        <w:t>In accordance with the standard practice of M/s. BEML Limited, the supplier shall make the equipment/material ready for immediate shipment according to the delivery Schedule indicated in the purchase order and hand over the equipment/material to the freight forwarding agent nominated by Purchaser on FOB (Free on Board) supplier’s port basis as applicable &amp; specified in the purchase order.</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9"/>
        </w:numPr>
        <w:wordWrap w:val="0"/>
        <w:autoSpaceDE w:val="0"/>
        <w:autoSpaceDN w:val="0"/>
        <w:adjustRightInd w:val="0"/>
        <w:spacing w:after="0" w:line="240" w:lineRule="auto"/>
        <w:ind w:hanging="270"/>
        <w:jc w:val="both"/>
        <w:rPr>
          <w:rFonts w:eastAsia="BatangChe" w:cs="Times New Roman"/>
          <w:color w:val="000000"/>
          <w:kern w:val="2"/>
          <w:lang w:eastAsia="ko-KR"/>
        </w:rPr>
      </w:pPr>
      <w:r w:rsidRPr="002162B1">
        <w:rPr>
          <w:rFonts w:eastAsia="BatangChe" w:cs="Times New Roman"/>
          <w:color w:val="000000"/>
          <w:kern w:val="2"/>
          <w:lang w:eastAsia="ko-KR"/>
        </w:rPr>
        <w:t>As soon as each shipment is made in line with the delivery schedule specified in the purchase order, the supplier shall send the following shipping documents to Our Banker by courier service.</w:t>
      </w:r>
    </w:p>
    <w:p w:rsidR="002162B1" w:rsidRPr="002162B1" w:rsidRDefault="002162B1" w:rsidP="002162B1">
      <w:pPr>
        <w:widowControl w:val="0"/>
        <w:wordWrap w:val="0"/>
        <w:spacing w:after="0" w:line="240" w:lineRule="auto"/>
        <w:ind w:left="720"/>
        <w:jc w:val="both"/>
        <w:rPr>
          <w:rFonts w:eastAsia="BatangChe" w:cs="Times New Roman"/>
          <w:color w:val="000000"/>
          <w:kern w:val="2"/>
          <w:sz w:val="10"/>
          <w:szCs w:val="10"/>
          <w:lang w:eastAsia="ko-KR"/>
        </w:rPr>
      </w:pPr>
    </w:p>
    <w:p w:rsidR="002162B1" w:rsidRPr="002162B1" w:rsidRDefault="002162B1" w:rsidP="005E6E7E">
      <w:pPr>
        <w:widowControl w:val="0"/>
        <w:numPr>
          <w:ilvl w:val="0"/>
          <w:numId w:val="8"/>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Three original ink</w:t>
      </w:r>
      <w:r w:rsidR="00AB1B4D">
        <w:rPr>
          <w:rFonts w:eastAsia="BatangChe" w:cs="Times New Roman"/>
          <w:color w:val="000000"/>
          <w:kern w:val="2"/>
          <w:lang w:eastAsia="ko-KR"/>
        </w:rPr>
        <w:t>-</w:t>
      </w:r>
      <w:r w:rsidRPr="002162B1">
        <w:rPr>
          <w:rFonts w:eastAsia="BatangChe" w:cs="Times New Roman"/>
          <w:color w:val="000000"/>
          <w:kern w:val="2"/>
          <w:lang w:eastAsia="ko-KR"/>
        </w:rPr>
        <w:t xml:space="preserve">signed and six copies of signed supplier's invoice. </w:t>
      </w:r>
    </w:p>
    <w:p w:rsidR="002162B1" w:rsidRPr="002162B1" w:rsidRDefault="002162B1" w:rsidP="005E6E7E">
      <w:pPr>
        <w:widowControl w:val="0"/>
        <w:numPr>
          <w:ilvl w:val="0"/>
          <w:numId w:val="8"/>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Three original ink</w:t>
      </w:r>
      <w:r w:rsidR="00AB1B4D">
        <w:rPr>
          <w:rFonts w:eastAsia="BatangChe" w:cs="Times New Roman"/>
          <w:color w:val="000000"/>
          <w:kern w:val="2"/>
          <w:lang w:eastAsia="ko-KR"/>
        </w:rPr>
        <w:t>-</w:t>
      </w:r>
      <w:r w:rsidRPr="002162B1">
        <w:rPr>
          <w:rFonts w:eastAsia="BatangChe" w:cs="Times New Roman"/>
          <w:color w:val="000000"/>
          <w:kern w:val="2"/>
          <w:lang w:eastAsia="ko-KR"/>
        </w:rPr>
        <w:t>signed and six copies of signed inspection/works test certificates.</w:t>
      </w:r>
    </w:p>
    <w:p w:rsidR="002162B1" w:rsidRPr="002162B1" w:rsidRDefault="002162B1" w:rsidP="005E6E7E">
      <w:pPr>
        <w:widowControl w:val="0"/>
        <w:numPr>
          <w:ilvl w:val="0"/>
          <w:numId w:val="8"/>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Three original ink</w:t>
      </w:r>
      <w:r w:rsidR="00AB1B4D">
        <w:rPr>
          <w:rFonts w:eastAsia="BatangChe" w:cs="Times New Roman"/>
          <w:color w:val="000000"/>
          <w:kern w:val="2"/>
          <w:lang w:eastAsia="ko-KR"/>
        </w:rPr>
        <w:t>-</w:t>
      </w:r>
      <w:r w:rsidRPr="002162B1">
        <w:rPr>
          <w:rFonts w:eastAsia="BatangChe" w:cs="Times New Roman"/>
          <w:color w:val="000000"/>
          <w:kern w:val="2"/>
          <w:lang w:eastAsia="ko-KR"/>
        </w:rPr>
        <w:t>signed and six copies of signed packing list indicated with quantity, purchase order number, consignee name.</w:t>
      </w:r>
    </w:p>
    <w:p w:rsidR="002162B1" w:rsidRPr="002162B1" w:rsidRDefault="002162B1" w:rsidP="005E6E7E">
      <w:pPr>
        <w:widowControl w:val="0"/>
        <w:numPr>
          <w:ilvl w:val="0"/>
          <w:numId w:val="8"/>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Three original </w:t>
      </w:r>
      <w:r w:rsidR="00AB1B4D" w:rsidRPr="002162B1">
        <w:rPr>
          <w:rFonts w:eastAsia="BatangChe" w:cs="Times New Roman"/>
          <w:color w:val="000000"/>
          <w:kern w:val="2"/>
          <w:lang w:eastAsia="ko-KR"/>
        </w:rPr>
        <w:t>ink</w:t>
      </w:r>
      <w:r w:rsidR="00AB1B4D">
        <w:rPr>
          <w:rFonts w:eastAsia="BatangChe" w:cs="Times New Roman"/>
          <w:color w:val="000000"/>
          <w:kern w:val="2"/>
          <w:lang w:eastAsia="ko-KR"/>
        </w:rPr>
        <w:t>-</w:t>
      </w:r>
      <w:r w:rsidR="00AB1B4D" w:rsidRPr="002162B1">
        <w:rPr>
          <w:rFonts w:eastAsia="BatangChe" w:cs="Times New Roman"/>
          <w:color w:val="000000"/>
          <w:kern w:val="2"/>
          <w:lang w:eastAsia="ko-KR"/>
        </w:rPr>
        <w:t>signed</w:t>
      </w:r>
      <w:r w:rsidRPr="002162B1">
        <w:rPr>
          <w:rFonts w:eastAsia="BatangChe" w:cs="Times New Roman"/>
          <w:color w:val="000000"/>
          <w:kern w:val="2"/>
          <w:lang w:eastAsia="ko-KR"/>
        </w:rPr>
        <w:t xml:space="preserve"> and six copies of certificate of the country of origin issued by the concerned authorities (Chamber Of Commerce of supplier Nation)</w:t>
      </w:r>
    </w:p>
    <w:p w:rsidR="002162B1" w:rsidRPr="002162B1" w:rsidRDefault="002162B1" w:rsidP="005E6E7E">
      <w:pPr>
        <w:widowControl w:val="0"/>
        <w:numPr>
          <w:ilvl w:val="0"/>
          <w:numId w:val="8"/>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Three original </w:t>
      </w:r>
      <w:r w:rsidR="00AB1B4D" w:rsidRPr="002162B1">
        <w:rPr>
          <w:rFonts w:eastAsia="BatangChe" w:cs="Times New Roman"/>
          <w:color w:val="000000"/>
          <w:kern w:val="2"/>
          <w:lang w:eastAsia="ko-KR"/>
        </w:rPr>
        <w:t>ink</w:t>
      </w:r>
      <w:r w:rsidR="00AB1B4D">
        <w:rPr>
          <w:rFonts w:eastAsia="BatangChe" w:cs="Times New Roman"/>
          <w:color w:val="000000"/>
          <w:kern w:val="2"/>
          <w:lang w:eastAsia="ko-KR"/>
        </w:rPr>
        <w:t>-</w:t>
      </w:r>
      <w:r w:rsidR="00AB1B4D" w:rsidRPr="002162B1">
        <w:rPr>
          <w:rFonts w:eastAsia="BatangChe" w:cs="Times New Roman"/>
          <w:color w:val="000000"/>
          <w:kern w:val="2"/>
          <w:lang w:eastAsia="ko-KR"/>
        </w:rPr>
        <w:t xml:space="preserve">signed </w:t>
      </w:r>
      <w:r w:rsidRPr="002162B1">
        <w:rPr>
          <w:rFonts w:eastAsia="BatangChe" w:cs="Times New Roman"/>
          <w:color w:val="000000"/>
          <w:kern w:val="2"/>
          <w:lang w:eastAsia="ko-KR"/>
        </w:rPr>
        <w:t>and six copies of certificate of weight &amp; measurements.</w:t>
      </w:r>
    </w:p>
    <w:p w:rsidR="002162B1" w:rsidRPr="002162B1" w:rsidRDefault="002162B1" w:rsidP="005E6E7E">
      <w:pPr>
        <w:widowControl w:val="0"/>
        <w:numPr>
          <w:ilvl w:val="0"/>
          <w:numId w:val="8"/>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Three original </w:t>
      </w:r>
      <w:r w:rsidR="00AB1B4D" w:rsidRPr="002162B1">
        <w:rPr>
          <w:rFonts w:eastAsia="BatangChe" w:cs="Times New Roman"/>
          <w:color w:val="000000"/>
          <w:kern w:val="2"/>
          <w:lang w:eastAsia="ko-KR"/>
        </w:rPr>
        <w:t>ink</w:t>
      </w:r>
      <w:r w:rsidR="00AB1B4D">
        <w:rPr>
          <w:rFonts w:eastAsia="BatangChe" w:cs="Times New Roman"/>
          <w:color w:val="000000"/>
          <w:kern w:val="2"/>
          <w:lang w:eastAsia="ko-KR"/>
        </w:rPr>
        <w:t>-</w:t>
      </w:r>
      <w:r w:rsidR="00AB1B4D" w:rsidRPr="002162B1">
        <w:rPr>
          <w:rFonts w:eastAsia="BatangChe" w:cs="Times New Roman"/>
          <w:color w:val="000000"/>
          <w:kern w:val="2"/>
          <w:lang w:eastAsia="ko-KR"/>
        </w:rPr>
        <w:t xml:space="preserve">signed </w:t>
      </w:r>
      <w:r w:rsidRPr="002162B1">
        <w:rPr>
          <w:rFonts w:eastAsia="BatangChe" w:cs="Times New Roman"/>
          <w:color w:val="000000"/>
          <w:kern w:val="2"/>
          <w:lang w:eastAsia="ko-KR"/>
        </w:rPr>
        <w:t>and six copies of signed original negotiable clean on board Bill of Lading (B/L) /Air-way bill issued by the shipper.</w:t>
      </w:r>
    </w:p>
    <w:p w:rsidR="002162B1" w:rsidRPr="002162B1" w:rsidRDefault="00AB1B4D" w:rsidP="005E6E7E">
      <w:pPr>
        <w:widowControl w:val="0"/>
        <w:numPr>
          <w:ilvl w:val="0"/>
          <w:numId w:val="8"/>
        </w:numPr>
        <w:wordWrap w:val="0"/>
        <w:autoSpaceDE w:val="0"/>
        <w:autoSpaceDN w:val="0"/>
        <w:adjustRightInd w:val="0"/>
        <w:spacing w:after="0" w:line="240" w:lineRule="auto"/>
        <w:jc w:val="both"/>
        <w:rPr>
          <w:rFonts w:eastAsia="BatangChe" w:cs="Times New Roman"/>
          <w:color w:val="000000"/>
          <w:kern w:val="2"/>
          <w:lang w:eastAsia="ko-KR"/>
        </w:rPr>
      </w:pPr>
      <w:r>
        <w:rPr>
          <w:rFonts w:eastAsia="BatangChe" w:cs="Times New Roman"/>
          <w:color w:val="000000"/>
          <w:kern w:val="2"/>
          <w:lang w:eastAsia="ko-KR"/>
        </w:rPr>
        <w:t>Three original ink-</w:t>
      </w:r>
      <w:r w:rsidR="002162B1" w:rsidRPr="002162B1">
        <w:rPr>
          <w:rFonts w:eastAsia="BatangChe" w:cs="Times New Roman"/>
          <w:color w:val="000000"/>
          <w:kern w:val="2"/>
          <w:lang w:eastAsia="ko-KR"/>
        </w:rPr>
        <w:t xml:space="preserve">signed and six Copies of certificate issued by supplier as to the compliance of order terms &amp; completeness of supply as per order specification. </w:t>
      </w:r>
    </w:p>
    <w:p w:rsidR="002162B1" w:rsidRPr="002162B1" w:rsidRDefault="002162B1" w:rsidP="005E6E7E">
      <w:pPr>
        <w:widowControl w:val="0"/>
        <w:numPr>
          <w:ilvl w:val="0"/>
          <w:numId w:val="8"/>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If wood is used as packing material then six copies of Phytosanitary certificate from the concerned authorities indicating that the wood has been properly treated to be seaworthy.</w:t>
      </w:r>
    </w:p>
    <w:p w:rsidR="002162B1" w:rsidRPr="002162B1" w:rsidRDefault="002162B1" w:rsidP="005E6E7E">
      <w:pPr>
        <w:widowControl w:val="0"/>
        <w:numPr>
          <w:ilvl w:val="0"/>
          <w:numId w:val="8"/>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six copies of certificate indicating as under:</w:t>
      </w:r>
    </w:p>
    <w:p w:rsidR="002162B1" w:rsidRPr="002162B1" w:rsidRDefault="002162B1" w:rsidP="002162B1">
      <w:pPr>
        <w:autoSpaceDE w:val="0"/>
        <w:autoSpaceDN w:val="0"/>
        <w:adjustRightInd w:val="0"/>
        <w:spacing w:after="0" w:line="240" w:lineRule="auto"/>
        <w:ind w:left="1160"/>
        <w:jc w:val="both"/>
        <w:rPr>
          <w:rFonts w:eastAsia="BatangChe" w:cs="Times New Roman"/>
          <w:color w:val="000000"/>
          <w:kern w:val="2"/>
          <w:lang w:eastAsia="ko-KR"/>
        </w:rPr>
      </w:pPr>
      <w:r w:rsidRPr="002162B1">
        <w:rPr>
          <w:rFonts w:eastAsia="BatangChe" w:cs="Times New Roman"/>
          <w:color w:val="000000"/>
          <w:kern w:val="2"/>
          <w:lang w:eastAsia="ko-KR"/>
        </w:rPr>
        <w:t xml:space="preserve">"This Invoice is correct in all respects and no other Invoice except the Pro-forma Invoice has been rendered previously in respect of the articles now charged herein." </w:t>
      </w:r>
    </w:p>
    <w:p w:rsidR="002162B1" w:rsidRPr="002162B1"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2162B1" w:rsidRDefault="002162B1" w:rsidP="005E6E7E">
      <w:pPr>
        <w:widowControl w:val="0"/>
        <w:numPr>
          <w:ilvl w:val="0"/>
          <w:numId w:val="9"/>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The ordered equipment/materials will be required to supply as per the delivery schedule in the purchase order. Deviation in shipment/piece meal will not be entertained, unless otherwise specifically communicated by the purchaser to the supplier.  </w:t>
      </w:r>
    </w:p>
    <w:p w:rsidR="002162B1" w:rsidRPr="002162B1" w:rsidRDefault="002162B1" w:rsidP="002162B1">
      <w:pPr>
        <w:autoSpaceDE w:val="0"/>
        <w:autoSpaceDN w:val="0"/>
        <w:adjustRightInd w:val="0"/>
        <w:spacing w:after="0" w:line="240" w:lineRule="auto"/>
        <w:ind w:left="630"/>
        <w:jc w:val="both"/>
        <w:rPr>
          <w:rFonts w:eastAsia="BatangChe" w:cs="Times New Roman"/>
          <w:color w:val="000000"/>
          <w:kern w:val="2"/>
          <w:lang w:eastAsia="ko-KR"/>
        </w:rPr>
      </w:pPr>
    </w:p>
    <w:p w:rsidR="002162B1" w:rsidRPr="002162B1" w:rsidRDefault="002162B1" w:rsidP="005E6E7E">
      <w:pPr>
        <w:widowControl w:val="0"/>
        <w:numPr>
          <w:ilvl w:val="0"/>
          <w:numId w:val="9"/>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SHIPPING / Letter of Credit Document Submission: </w:t>
      </w:r>
      <w:r w:rsidRPr="002162B1">
        <w:rPr>
          <w:rFonts w:eastAsia="BatangChe" w:cs="Times New Roman"/>
          <w:b/>
          <w:color w:val="000000"/>
          <w:kern w:val="2"/>
          <w:lang w:eastAsia="ko-KR"/>
        </w:rPr>
        <w:t>(Applicable for Foreign Bidders)</w:t>
      </w:r>
    </w:p>
    <w:p w:rsidR="002162B1" w:rsidRPr="002162B1"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2162B1" w:rsidRDefault="002162B1" w:rsidP="005E6E7E">
      <w:pPr>
        <w:widowControl w:val="0"/>
        <w:numPr>
          <w:ilvl w:val="0"/>
          <w:numId w:val="12"/>
        </w:numPr>
        <w:wordWrap w:val="0"/>
        <w:autoSpaceDE w:val="0"/>
        <w:autoSpaceDN w:val="0"/>
        <w:adjustRightInd w:val="0"/>
        <w:spacing w:after="0" w:line="240" w:lineRule="auto"/>
        <w:jc w:val="both"/>
        <w:rPr>
          <w:rFonts w:eastAsia="BatangChe" w:cs="Times New Roman"/>
          <w:b/>
          <w:color w:val="000000"/>
          <w:kern w:val="2"/>
          <w:u w:val="single"/>
          <w:lang w:eastAsia="ko-KR"/>
        </w:rPr>
      </w:pPr>
      <w:r w:rsidRPr="002162B1">
        <w:rPr>
          <w:rFonts w:eastAsia="BatangChe" w:cs="Times New Roman"/>
          <w:b/>
          <w:color w:val="000000"/>
          <w:kern w:val="2"/>
          <w:u w:val="single"/>
          <w:lang w:eastAsia="ko-KR"/>
        </w:rPr>
        <w:t xml:space="preserve">In-case of Air Shipment: </w:t>
      </w:r>
    </w:p>
    <w:p w:rsidR="002162B1" w:rsidRPr="00FB1321" w:rsidRDefault="002162B1" w:rsidP="002162B1">
      <w:pPr>
        <w:autoSpaceDE w:val="0"/>
        <w:autoSpaceDN w:val="0"/>
        <w:adjustRightInd w:val="0"/>
        <w:spacing w:after="0" w:line="240" w:lineRule="auto"/>
        <w:ind w:left="630"/>
        <w:jc w:val="both"/>
        <w:rPr>
          <w:rFonts w:eastAsia="BatangChe" w:cs="Times New Roman"/>
          <w:color w:val="000000"/>
          <w:kern w:val="2"/>
          <w:sz w:val="12"/>
          <w:lang w:eastAsia="ko-KR"/>
        </w:rPr>
      </w:pPr>
    </w:p>
    <w:p w:rsidR="002162B1" w:rsidRPr="002162B1" w:rsidRDefault="002162B1" w:rsidP="002162B1">
      <w:pPr>
        <w:autoSpaceDE w:val="0"/>
        <w:autoSpaceDN w:val="0"/>
        <w:adjustRightInd w:val="0"/>
        <w:spacing w:after="0" w:line="240" w:lineRule="auto"/>
        <w:ind w:left="630"/>
        <w:jc w:val="both"/>
        <w:rPr>
          <w:rFonts w:eastAsia="BatangChe" w:cs="Times New Roman"/>
          <w:color w:val="000000"/>
          <w:kern w:val="2"/>
          <w:lang w:eastAsia="ko-KR"/>
        </w:rPr>
      </w:pPr>
      <w:r w:rsidRPr="002162B1">
        <w:rPr>
          <w:rFonts w:eastAsia="BatangChe" w:cs="Times New Roman"/>
          <w:color w:val="000000"/>
          <w:kern w:val="2"/>
          <w:lang w:eastAsia="ko-KR"/>
        </w:rPr>
        <w:t xml:space="preserve">One set of photo copy documents indicated in the clause 16.A.b. above should be sent directly by courier through fastest mode / air mail to the following address:  </w:t>
      </w:r>
    </w:p>
    <w:p w:rsidR="002162B1" w:rsidRPr="00D002FA" w:rsidRDefault="002162B1" w:rsidP="002162B1">
      <w:pPr>
        <w:autoSpaceDE w:val="0"/>
        <w:autoSpaceDN w:val="0"/>
        <w:adjustRightInd w:val="0"/>
        <w:spacing w:after="0" w:line="240" w:lineRule="auto"/>
        <w:ind w:left="630"/>
        <w:jc w:val="both"/>
        <w:rPr>
          <w:rFonts w:eastAsia="BatangChe" w:cs="Times New Roman"/>
          <w:color w:val="000000"/>
          <w:kern w:val="2"/>
          <w:sz w:val="10"/>
          <w:szCs w:val="10"/>
          <w:lang w:eastAsia="ko-KR"/>
        </w:rPr>
      </w:pPr>
    </w:p>
    <w:p w:rsidR="002162B1" w:rsidRPr="002162B1" w:rsidRDefault="002162B1" w:rsidP="002162B1">
      <w:pPr>
        <w:autoSpaceDE w:val="0"/>
        <w:autoSpaceDN w:val="0"/>
        <w:adjustRightInd w:val="0"/>
        <w:spacing w:after="0" w:line="240" w:lineRule="auto"/>
        <w:ind w:left="1170"/>
        <w:jc w:val="both"/>
        <w:rPr>
          <w:rFonts w:eastAsia="BatangChe" w:cs="Times New Roman"/>
          <w:b/>
          <w:color w:val="000000"/>
          <w:kern w:val="2"/>
          <w:lang w:eastAsia="ko-KR"/>
        </w:rPr>
      </w:pPr>
      <w:r w:rsidRPr="002162B1">
        <w:rPr>
          <w:rFonts w:eastAsia="BatangChe" w:cs="Times New Roman"/>
          <w:b/>
          <w:color w:val="000000"/>
          <w:kern w:val="2"/>
          <w:lang w:eastAsia="ko-KR"/>
        </w:rPr>
        <w:t>THE DEPUTY GENERAL MANAGER,</w:t>
      </w:r>
    </w:p>
    <w:p w:rsidR="002162B1" w:rsidRPr="002162B1" w:rsidRDefault="002162B1" w:rsidP="002162B1">
      <w:pPr>
        <w:autoSpaceDE w:val="0"/>
        <w:autoSpaceDN w:val="0"/>
        <w:adjustRightInd w:val="0"/>
        <w:spacing w:after="0" w:line="240" w:lineRule="auto"/>
        <w:ind w:left="1170"/>
        <w:jc w:val="both"/>
        <w:rPr>
          <w:rFonts w:eastAsia="BatangChe" w:cs="Times New Roman"/>
          <w:b/>
          <w:color w:val="000000"/>
          <w:kern w:val="2"/>
          <w:lang w:eastAsia="ko-KR"/>
        </w:rPr>
      </w:pPr>
      <w:r w:rsidRPr="002162B1">
        <w:rPr>
          <w:rFonts w:eastAsia="BatangChe" w:cs="Times New Roman"/>
          <w:b/>
          <w:color w:val="000000"/>
          <w:kern w:val="2"/>
          <w:lang w:eastAsia="ko-KR"/>
        </w:rPr>
        <w:t>MATERIALS MANAGEMENT DEPARTMENT (METRO PROJECTS),</w:t>
      </w:r>
    </w:p>
    <w:p w:rsidR="002162B1" w:rsidRPr="002162B1" w:rsidRDefault="002162B1" w:rsidP="002162B1">
      <w:pPr>
        <w:autoSpaceDE w:val="0"/>
        <w:autoSpaceDN w:val="0"/>
        <w:adjustRightInd w:val="0"/>
        <w:spacing w:after="0" w:line="240" w:lineRule="auto"/>
        <w:ind w:left="1170"/>
        <w:jc w:val="both"/>
        <w:rPr>
          <w:rFonts w:eastAsia="BatangChe" w:cs="Times New Roman"/>
          <w:b/>
          <w:color w:val="000000"/>
          <w:kern w:val="2"/>
          <w:lang w:eastAsia="ko-KR"/>
        </w:rPr>
      </w:pPr>
      <w:r w:rsidRPr="002162B1">
        <w:rPr>
          <w:rFonts w:eastAsia="BatangChe" w:cs="Times New Roman"/>
          <w:b/>
          <w:color w:val="000000"/>
          <w:kern w:val="2"/>
          <w:lang w:eastAsia="ko-KR"/>
        </w:rPr>
        <w:t xml:space="preserve">BEML LIMITED, BANGALORE COMPLEX, </w:t>
      </w:r>
    </w:p>
    <w:p w:rsidR="002162B1" w:rsidRPr="002162B1" w:rsidRDefault="002162B1" w:rsidP="002162B1">
      <w:pPr>
        <w:autoSpaceDE w:val="0"/>
        <w:autoSpaceDN w:val="0"/>
        <w:adjustRightInd w:val="0"/>
        <w:spacing w:after="0" w:line="240" w:lineRule="auto"/>
        <w:ind w:left="1170"/>
        <w:jc w:val="both"/>
        <w:rPr>
          <w:rFonts w:eastAsia="BatangChe" w:cs="Times New Roman"/>
          <w:b/>
          <w:color w:val="000000"/>
          <w:kern w:val="2"/>
          <w:lang w:eastAsia="ko-KR"/>
        </w:rPr>
      </w:pPr>
      <w:r w:rsidRPr="002162B1">
        <w:rPr>
          <w:rFonts w:eastAsia="BatangChe" w:cs="Times New Roman"/>
          <w:b/>
          <w:color w:val="000000"/>
          <w:kern w:val="2"/>
          <w:lang w:eastAsia="ko-KR"/>
        </w:rPr>
        <w:t xml:space="preserve">PB NO.7501, NEW THIPPASANDRA POST, </w:t>
      </w:r>
    </w:p>
    <w:p w:rsidR="002162B1" w:rsidRPr="002162B1" w:rsidRDefault="002162B1" w:rsidP="002162B1">
      <w:pPr>
        <w:autoSpaceDE w:val="0"/>
        <w:autoSpaceDN w:val="0"/>
        <w:adjustRightInd w:val="0"/>
        <w:spacing w:after="0" w:line="240" w:lineRule="auto"/>
        <w:ind w:left="1170"/>
        <w:jc w:val="both"/>
        <w:rPr>
          <w:rFonts w:eastAsia="BatangChe" w:cs="Times New Roman"/>
          <w:b/>
          <w:color w:val="000000"/>
          <w:kern w:val="2"/>
          <w:lang w:eastAsia="ko-KR"/>
        </w:rPr>
      </w:pPr>
      <w:r w:rsidRPr="002162B1">
        <w:rPr>
          <w:rFonts w:eastAsia="BatangChe" w:cs="Times New Roman"/>
          <w:b/>
          <w:color w:val="000000"/>
          <w:kern w:val="2"/>
          <w:lang w:eastAsia="ko-KR"/>
        </w:rPr>
        <w:t>BANGALORE – 560 075, KARNATAKA, INDIA</w:t>
      </w:r>
    </w:p>
    <w:p w:rsidR="002162B1" w:rsidRPr="00FB1321" w:rsidRDefault="002162B1" w:rsidP="002162B1">
      <w:pPr>
        <w:autoSpaceDE w:val="0"/>
        <w:autoSpaceDN w:val="0"/>
        <w:adjustRightInd w:val="0"/>
        <w:spacing w:after="0" w:line="240" w:lineRule="auto"/>
        <w:ind w:left="630"/>
        <w:jc w:val="both"/>
        <w:rPr>
          <w:rFonts w:eastAsia="BatangChe" w:cs="Times New Roman"/>
          <w:color w:val="000000"/>
          <w:kern w:val="2"/>
          <w:sz w:val="12"/>
          <w:lang w:eastAsia="ko-KR"/>
        </w:rPr>
      </w:pPr>
    </w:p>
    <w:p w:rsidR="002162B1" w:rsidRPr="002162B1" w:rsidRDefault="002162B1" w:rsidP="005E6E7E">
      <w:pPr>
        <w:widowControl w:val="0"/>
        <w:numPr>
          <w:ilvl w:val="0"/>
          <w:numId w:val="12"/>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b/>
          <w:color w:val="000000"/>
          <w:kern w:val="2"/>
          <w:u w:val="single"/>
          <w:lang w:eastAsia="ko-KR"/>
        </w:rPr>
        <w:t xml:space="preserve"> In-case of Ocean Shipment:</w:t>
      </w:r>
      <w:r w:rsidRPr="002162B1">
        <w:rPr>
          <w:rFonts w:eastAsia="BatangChe" w:cs="Times New Roman"/>
          <w:color w:val="000000"/>
          <w:kern w:val="2"/>
          <w:lang w:eastAsia="ko-KR"/>
        </w:rPr>
        <w:tab/>
      </w:r>
    </w:p>
    <w:p w:rsidR="002162B1" w:rsidRPr="002162B1" w:rsidRDefault="002162B1" w:rsidP="002162B1">
      <w:pPr>
        <w:autoSpaceDE w:val="0"/>
        <w:autoSpaceDN w:val="0"/>
        <w:adjustRightInd w:val="0"/>
        <w:spacing w:after="0" w:line="240" w:lineRule="auto"/>
        <w:ind w:left="1160"/>
        <w:jc w:val="both"/>
        <w:rPr>
          <w:rFonts w:eastAsia="BatangChe" w:cs="Times New Roman"/>
          <w:color w:val="000000"/>
          <w:kern w:val="2"/>
          <w:sz w:val="10"/>
          <w:szCs w:val="10"/>
          <w:lang w:eastAsia="ko-KR"/>
        </w:rPr>
      </w:pPr>
    </w:p>
    <w:p w:rsidR="002162B1" w:rsidRPr="002162B1" w:rsidRDefault="002162B1" w:rsidP="002162B1">
      <w:pPr>
        <w:autoSpaceDE w:val="0"/>
        <w:autoSpaceDN w:val="0"/>
        <w:adjustRightInd w:val="0"/>
        <w:spacing w:after="0" w:line="240" w:lineRule="auto"/>
        <w:ind w:left="630"/>
        <w:jc w:val="both"/>
        <w:rPr>
          <w:rFonts w:eastAsia="BatangChe" w:cs="Times New Roman"/>
          <w:color w:val="000000"/>
          <w:kern w:val="2"/>
          <w:lang w:eastAsia="ko-KR"/>
        </w:rPr>
      </w:pPr>
      <w:r w:rsidRPr="002162B1">
        <w:rPr>
          <w:rFonts w:eastAsia="BatangChe" w:cs="Times New Roman"/>
          <w:color w:val="000000"/>
          <w:kern w:val="2"/>
          <w:lang w:eastAsia="ko-KR"/>
        </w:rPr>
        <w:t xml:space="preserve">One set of Photo copy documents indicated in the clause 16.A.b. above should be sent directly by courier through fastest mode / air to the following address:  </w:t>
      </w:r>
    </w:p>
    <w:p w:rsidR="002162B1" w:rsidRPr="00D002FA" w:rsidRDefault="002162B1" w:rsidP="002162B1">
      <w:pPr>
        <w:autoSpaceDE w:val="0"/>
        <w:autoSpaceDN w:val="0"/>
        <w:adjustRightInd w:val="0"/>
        <w:spacing w:after="0" w:line="240" w:lineRule="auto"/>
        <w:ind w:left="630"/>
        <w:jc w:val="both"/>
        <w:rPr>
          <w:rFonts w:eastAsia="BatangChe" w:cs="Times New Roman"/>
          <w:color w:val="000000"/>
          <w:kern w:val="2"/>
          <w:sz w:val="10"/>
          <w:szCs w:val="10"/>
          <w:lang w:eastAsia="ko-KR"/>
        </w:rPr>
      </w:pPr>
    </w:p>
    <w:p w:rsidR="002162B1" w:rsidRPr="002162B1" w:rsidRDefault="002162B1" w:rsidP="002162B1">
      <w:pPr>
        <w:autoSpaceDE w:val="0"/>
        <w:autoSpaceDN w:val="0"/>
        <w:adjustRightInd w:val="0"/>
        <w:spacing w:after="0" w:line="240" w:lineRule="auto"/>
        <w:ind w:left="1170"/>
        <w:jc w:val="both"/>
        <w:rPr>
          <w:rFonts w:eastAsia="BatangChe" w:cs="Times New Roman"/>
          <w:b/>
          <w:color w:val="000000"/>
          <w:kern w:val="2"/>
          <w:lang w:eastAsia="ko-KR"/>
        </w:rPr>
      </w:pPr>
      <w:r w:rsidRPr="002162B1">
        <w:rPr>
          <w:rFonts w:eastAsia="BatangChe" w:cs="Times New Roman"/>
          <w:b/>
          <w:color w:val="000000"/>
          <w:kern w:val="2"/>
          <w:lang w:eastAsia="ko-KR"/>
        </w:rPr>
        <w:t xml:space="preserve">THE MANAGER,                     </w:t>
      </w:r>
    </w:p>
    <w:p w:rsidR="002162B1" w:rsidRPr="002162B1" w:rsidRDefault="002162B1" w:rsidP="002162B1">
      <w:pPr>
        <w:autoSpaceDE w:val="0"/>
        <w:autoSpaceDN w:val="0"/>
        <w:adjustRightInd w:val="0"/>
        <w:spacing w:after="0" w:line="240" w:lineRule="auto"/>
        <w:ind w:left="1170"/>
        <w:jc w:val="both"/>
        <w:rPr>
          <w:rFonts w:eastAsia="BatangChe" w:cs="Times New Roman"/>
          <w:b/>
          <w:color w:val="000000"/>
          <w:kern w:val="2"/>
          <w:lang w:eastAsia="ko-KR"/>
        </w:rPr>
      </w:pPr>
      <w:r w:rsidRPr="002162B1">
        <w:rPr>
          <w:rFonts w:eastAsia="BatangChe" w:cs="Times New Roman"/>
          <w:b/>
          <w:color w:val="000000"/>
          <w:kern w:val="2"/>
          <w:lang w:eastAsia="ko-KR"/>
        </w:rPr>
        <w:t xml:space="preserve">BEML LIMITED, </w:t>
      </w:r>
    </w:p>
    <w:p w:rsidR="002162B1" w:rsidRPr="002162B1" w:rsidRDefault="002162B1" w:rsidP="002162B1">
      <w:pPr>
        <w:autoSpaceDE w:val="0"/>
        <w:autoSpaceDN w:val="0"/>
        <w:adjustRightInd w:val="0"/>
        <w:spacing w:after="0" w:line="240" w:lineRule="auto"/>
        <w:ind w:left="1170"/>
        <w:jc w:val="both"/>
        <w:rPr>
          <w:rFonts w:eastAsia="BatangChe" w:cs="Times New Roman"/>
          <w:b/>
          <w:color w:val="000000"/>
          <w:kern w:val="2"/>
          <w:lang w:eastAsia="ko-KR"/>
        </w:rPr>
      </w:pPr>
      <w:r w:rsidRPr="002162B1">
        <w:rPr>
          <w:rFonts w:eastAsia="BatangChe" w:cs="Times New Roman"/>
          <w:b/>
          <w:color w:val="000000"/>
          <w:kern w:val="2"/>
          <w:lang w:eastAsia="ko-KR"/>
        </w:rPr>
        <w:t xml:space="preserve">SUPRIYA </w:t>
      </w:r>
      <w:r w:rsidR="00D002FA" w:rsidRPr="002162B1">
        <w:rPr>
          <w:rFonts w:eastAsia="BatangChe" w:cs="Times New Roman"/>
          <w:b/>
          <w:color w:val="000000"/>
          <w:kern w:val="2"/>
          <w:lang w:eastAsia="ko-KR"/>
        </w:rPr>
        <w:t>ESTATE,</w:t>
      </w:r>
      <w:r w:rsidRPr="002162B1">
        <w:rPr>
          <w:rFonts w:eastAsia="BatangChe" w:cs="Times New Roman"/>
          <w:b/>
          <w:color w:val="000000"/>
          <w:kern w:val="2"/>
          <w:lang w:eastAsia="ko-KR"/>
        </w:rPr>
        <w:t xml:space="preserve"> FLAT NO.11, GROUND FLOOR </w:t>
      </w:r>
      <w:r w:rsidR="00D002FA" w:rsidRPr="002162B1">
        <w:rPr>
          <w:rFonts w:eastAsia="BatangChe" w:cs="Times New Roman"/>
          <w:b/>
          <w:color w:val="000000"/>
          <w:kern w:val="2"/>
          <w:lang w:eastAsia="ko-KR"/>
        </w:rPr>
        <w:t>NO.3,</w:t>
      </w:r>
      <w:r w:rsidRPr="002162B1">
        <w:rPr>
          <w:rFonts w:eastAsia="BatangChe" w:cs="Times New Roman"/>
          <w:b/>
          <w:color w:val="000000"/>
          <w:kern w:val="2"/>
          <w:lang w:eastAsia="ko-KR"/>
        </w:rPr>
        <w:t xml:space="preserve"> STERLING ROAD</w:t>
      </w:r>
      <w:r w:rsidR="00D002FA">
        <w:rPr>
          <w:rFonts w:eastAsia="BatangChe" w:cs="Times New Roman"/>
          <w:b/>
          <w:color w:val="000000"/>
          <w:kern w:val="2"/>
          <w:lang w:eastAsia="ko-KR"/>
        </w:rPr>
        <w:t>,</w:t>
      </w:r>
    </w:p>
    <w:p w:rsidR="002162B1" w:rsidRPr="002162B1" w:rsidRDefault="002162B1" w:rsidP="002162B1">
      <w:pPr>
        <w:autoSpaceDE w:val="0"/>
        <w:autoSpaceDN w:val="0"/>
        <w:adjustRightInd w:val="0"/>
        <w:spacing w:after="0" w:line="240" w:lineRule="auto"/>
        <w:ind w:left="1170"/>
        <w:jc w:val="both"/>
        <w:rPr>
          <w:rFonts w:eastAsia="BatangChe" w:cs="Times New Roman"/>
          <w:color w:val="000000"/>
          <w:kern w:val="2"/>
          <w:lang w:eastAsia="ko-KR"/>
        </w:rPr>
      </w:pPr>
      <w:r w:rsidRPr="002162B1">
        <w:rPr>
          <w:rFonts w:eastAsia="BatangChe" w:cs="Times New Roman"/>
          <w:b/>
          <w:color w:val="000000"/>
          <w:kern w:val="2"/>
          <w:lang w:eastAsia="ko-KR"/>
        </w:rPr>
        <w:t xml:space="preserve">NUNGAMBAKKAM, CHENNAI – 600034 </w:t>
      </w:r>
    </w:p>
    <w:p w:rsidR="002162B1" w:rsidRPr="00FB1321" w:rsidRDefault="002162B1" w:rsidP="002162B1">
      <w:pPr>
        <w:autoSpaceDE w:val="0"/>
        <w:autoSpaceDN w:val="0"/>
        <w:adjustRightInd w:val="0"/>
        <w:spacing w:after="0" w:line="240" w:lineRule="auto"/>
        <w:ind w:left="630"/>
        <w:jc w:val="both"/>
        <w:rPr>
          <w:rFonts w:eastAsia="BatangChe" w:cs="Times New Roman"/>
          <w:color w:val="000000"/>
          <w:kern w:val="2"/>
          <w:sz w:val="12"/>
          <w:lang w:eastAsia="ko-KR"/>
        </w:rPr>
      </w:pPr>
      <w:r w:rsidRPr="002162B1">
        <w:rPr>
          <w:rFonts w:eastAsia="BatangChe" w:cs="Times New Roman"/>
          <w:color w:val="000000"/>
          <w:kern w:val="2"/>
          <w:lang w:eastAsia="ko-KR"/>
        </w:rPr>
        <w:tab/>
      </w:r>
      <w:r w:rsidRPr="002162B1">
        <w:rPr>
          <w:rFonts w:eastAsia="BatangChe" w:cs="Times New Roman"/>
          <w:color w:val="000000"/>
          <w:kern w:val="2"/>
          <w:lang w:eastAsia="ko-KR"/>
        </w:rPr>
        <w:tab/>
      </w:r>
    </w:p>
    <w:p w:rsidR="002162B1" w:rsidRPr="002162B1" w:rsidRDefault="002162B1" w:rsidP="005E6E7E">
      <w:pPr>
        <w:widowControl w:val="0"/>
        <w:numPr>
          <w:ilvl w:val="0"/>
          <w:numId w:val="9"/>
        </w:numPr>
        <w:wordWrap w:val="0"/>
        <w:autoSpaceDE w:val="0"/>
        <w:autoSpaceDN w:val="0"/>
        <w:adjustRightInd w:val="0"/>
        <w:spacing w:after="0" w:line="240" w:lineRule="auto"/>
        <w:jc w:val="both"/>
        <w:rPr>
          <w:rFonts w:ascii="Times New Roman" w:eastAsia="BatangChe" w:hAnsi="Times New Roman" w:cs="Times New Roman"/>
          <w:b/>
          <w:color w:val="0000FF"/>
          <w:kern w:val="2"/>
          <w:sz w:val="20"/>
          <w:szCs w:val="20"/>
          <w:u w:val="single"/>
          <w:lang w:eastAsia="ko-KR"/>
        </w:rPr>
      </w:pPr>
      <w:r w:rsidRPr="002162B1">
        <w:rPr>
          <w:rFonts w:eastAsia="BatangChe" w:cs="Times New Roman"/>
          <w:color w:val="000000"/>
          <w:kern w:val="2"/>
          <w:lang w:eastAsia="ko-KR"/>
        </w:rPr>
        <w:t xml:space="preserve">One set of soft copy may also be emailed to </w:t>
      </w:r>
      <w:r w:rsidRPr="002162B1">
        <w:rPr>
          <w:rFonts w:eastAsia="BatangChe" w:cs="Times New Roman"/>
          <w:b/>
          <w:color w:val="0000FF"/>
          <w:kern w:val="2"/>
          <w:u w:val="single"/>
          <w:lang w:eastAsia="ko-KR"/>
        </w:rPr>
        <w:t>umanath.rmw@beml.co.in</w:t>
      </w:r>
    </w:p>
    <w:p w:rsidR="002162B1" w:rsidRPr="00FB1321" w:rsidRDefault="002162B1" w:rsidP="002162B1">
      <w:pPr>
        <w:autoSpaceDE w:val="0"/>
        <w:autoSpaceDN w:val="0"/>
        <w:adjustRightInd w:val="0"/>
        <w:spacing w:after="0" w:line="240" w:lineRule="auto"/>
        <w:ind w:left="630"/>
        <w:jc w:val="both"/>
        <w:rPr>
          <w:rFonts w:eastAsia="BatangChe" w:cs="Times New Roman"/>
          <w:color w:val="000000"/>
          <w:kern w:val="2"/>
          <w:sz w:val="12"/>
          <w:lang w:eastAsia="ko-KR"/>
        </w:rPr>
      </w:pPr>
    </w:p>
    <w:p w:rsidR="002162B1" w:rsidRPr="002162B1" w:rsidRDefault="002162B1" w:rsidP="005E6E7E">
      <w:pPr>
        <w:widowControl w:val="0"/>
        <w:numPr>
          <w:ilvl w:val="0"/>
          <w:numId w:val="9"/>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b/>
          <w:color w:val="000000"/>
          <w:kern w:val="2"/>
          <w:u w:val="single"/>
          <w:lang w:eastAsia="ko-KR"/>
        </w:rPr>
        <w:t>NOTE:</w:t>
      </w:r>
    </w:p>
    <w:p w:rsidR="002162B1" w:rsidRPr="002162B1" w:rsidRDefault="002162B1" w:rsidP="002162B1">
      <w:pPr>
        <w:autoSpaceDE w:val="0"/>
        <w:autoSpaceDN w:val="0"/>
        <w:adjustRightInd w:val="0"/>
        <w:spacing w:after="0" w:line="240" w:lineRule="auto"/>
        <w:ind w:left="630"/>
        <w:jc w:val="both"/>
        <w:rPr>
          <w:rFonts w:eastAsia="BatangChe" w:cs="Times New Roman"/>
          <w:color w:val="000000"/>
          <w:kern w:val="2"/>
          <w:lang w:eastAsia="ko-KR"/>
        </w:rPr>
      </w:pPr>
      <w:r w:rsidRPr="002162B1">
        <w:rPr>
          <w:rFonts w:eastAsia="BatangChe" w:cs="Times New Roman"/>
          <w:color w:val="000000"/>
          <w:kern w:val="2"/>
          <w:lang w:eastAsia="ko-KR"/>
        </w:rPr>
        <w:t>The advance documents should reach the port consignee at least 15 days prior to the arrival of the vessel in case of sea shipment. if there is any accrual of demurrage / wharfage charges, either for belated receipt of documents or for wrong physical markings on the packages / bundles, these charges will be to supplier’s account.</w:t>
      </w:r>
    </w:p>
    <w:p w:rsidR="002162B1" w:rsidRPr="002162B1" w:rsidRDefault="002162B1" w:rsidP="002162B1">
      <w:pPr>
        <w:widowControl w:val="0"/>
        <w:wordWrap w:val="0"/>
        <w:spacing w:after="0" w:line="240" w:lineRule="auto"/>
        <w:ind w:left="720"/>
        <w:jc w:val="both"/>
        <w:rPr>
          <w:rFonts w:eastAsia="BatangChe" w:cs="Times New Roman"/>
          <w:color w:val="000000"/>
          <w:kern w:val="2"/>
          <w:lang w:eastAsia="ko-KR"/>
        </w:rPr>
      </w:pPr>
    </w:p>
    <w:p w:rsidR="002162B1" w:rsidRPr="002162B1" w:rsidRDefault="002162B1" w:rsidP="005E6E7E">
      <w:pPr>
        <w:widowControl w:val="0"/>
        <w:numPr>
          <w:ilvl w:val="0"/>
          <w:numId w:val="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CONSIGNEE DETAILS:</w:t>
      </w:r>
    </w:p>
    <w:p w:rsidR="002162B1" w:rsidRPr="002162B1" w:rsidRDefault="002162B1" w:rsidP="002162B1">
      <w:pPr>
        <w:widowControl w:val="0"/>
        <w:wordWrap w:val="0"/>
        <w:spacing w:after="0" w:line="240" w:lineRule="auto"/>
        <w:ind w:left="720"/>
        <w:jc w:val="both"/>
        <w:rPr>
          <w:rFonts w:eastAsia="BatangChe" w:cs="Times New Roman"/>
          <w:b/>
          <w:color w:val="000000"/>
          <w:kern w:val="2"/>
          <w:sz w:val="10"/>
          <w:szCs w:val="10"/>
          <w:lang w:eastAsia="ko-KR"/>
        </w:rPr>
      </w:pPr>
    </w:p>
    <w:p w:rsidR="002162B1" w:rsidRPr="002162B1" w:rsidRDefault="002162B1" w:rsidP="002162B1">
      <w:pPr>
        <w:autoSpaceDE w:val="0"/>
        <w:autoSpaceDN w:val="0"/>
        <w:adjustRightInd w:val="0"/>
        <w:spacing w:after="0" w:line="240" w:lineRule="auto"/>
        <w:ind w:left="800"/>
        <w:jc w:val="both"/>
        <w:rPr>
          <w:rFonts w:eastAsia="BatangChe" w:cs="Times New Roman"/>
          <w:b/>
          <w:color w:val="000000"/>
          <w:kern w:val="2"/>
          <w:lang w:eastAsia="ko-KR"/>
        </w:rPr>
      </w:pPr>
      <w:r w:rsidRPr="002162B1">
        <w:rPr>
          <w:rFonts w:eastAsia="BatangChe" w:cs="Times New Roman"/>
          <w:b/>
          <w:color w:val="000000"/>
          <w:kern w:val="2"/>
          <w:lang w:eastAsia="ko-KR"/>
        </w:rPr>
        <w:t>(i)  PORT CONSIGNEE:</w:t>
      </w:r>
    </w:p>
    <w:p w:rsidR="002162B1" w:rsidRPr="002162B1" w:rsidRDefault="002162B1" w:rsidP="002162B1">
      <w:pPr>
        <w:autoSpaceDE w:val="0"/>
        <w:autoSpaceDN w:val="0"/>
        <w:adjustRightInd w:val="0"/>
        <w:spacing w:after="0" w:line="240" w:lineRule="auto"/>
        <w:ind w:left="800"/>
        <w:jc w:val="both"/>
        <w:rPr>
          <w:rFonts w:eastAsia="BatangChe" w:cs="Times New Roman"/>
          <w:b/>
          <w:color w:val="000000"/>
          <w:kern w:val="2"/>
          <w:lang w:eastAsia="ko-KR"/>
        </w:rPr>
      </w:pPr>
      <w:r w:rsidRPr="002162B1">
        <w:rPr>
          <w:rFonts w:eastAsia="BatangChe" w:cs="Times New Roman"/>
          <w:color w:val="000000"/>
          <w:kern w:val="2"/>
          <w:lang w:eastAsia="ko-KR"/>
        </w:rPr>
        <w:t xml:space="preserve">THE MANAGER,                     </w:t>
      </w:r>
    </w:p>
    <w:p w:rsidR="002162B1" w:rsidRPr="002162B1"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2162B1">
        <w:rPr>
          <w:rFonts w:eastAsia="BatangChe" w:cs="Times New Roman"/>
          <w:color w:val="000000"/>
          <w:kern w:val="2"/>
          <w:lang w:eastAsia="ko-KR"/>
        </w:rPr>
        <w:t xml:space="preserve">BEML LIMITED, </w:t>
      </w:r>
    </w:p>
    <w:p w:rsidR="002162B1" w:rsidRPr="002162B1"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2162B1">
        <w:rPr>
          <w:rFonts w:eastAsia="BatangChe" w:cs="Times New Roman"/>
          <w:color w:val="000000"/>
          <w:kern w:val="2"/>
          <w:lang w:eastAsia="ko-KR"/>
        </w:rPr>
        <w:t>SUPRIYA ESTATE, FLAT NO.11, GROUND FLOOR NO.3, STERLING ROAD</w:t>
      </w:r>
    </w:p>
    <w:p w:rsidR="002162B1" w:rsidRPr="002162B1"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2162B1">
        <w:rPr>
          <w:rFonts w:eastAsia="BatangChe" w:cs="Times New Roman"/>
          <w:color w:val="000000"/>
          <w:kern w:val="2"/>
          <w:lang w:eastAsia="ko-KR"/>
        </w:rPr>
        <w:t xml:space="preserve">NUNGAMBAKKAM, CHENNAI - 600034         </w:t>
      </w:r>
    </w:p>
    <w:p w:rsidR="002162B1" w:rsidRPr="00FB1321" w:rsidRDefault="002162B1" w:rsidP="002162B1">
      <w:pPr>
        <w:autoSpaceDE w:val="0"/>
        <w:autoSpaceDN w:val="0"/>
        <w:adjustRightInd w:val="0"/>
        <w:spacing w:after="0" w:line="240" w:lineRule="auto"/>
        <w:ind w:left="800"/>
        <w:jc w:val="both"/>
        <w:rPr>
          <w:rFonts w:eastAsia="BatangChe" w:cs="Times New Roman"/>
          <w:color w:val="000000"/>
          <w:kern w:val="2"/>
          <w:sz w:val="12"/>
          <w:lang w:eastAsia="ko-KR"/>
        </w:rPr>
      </w:pPr>
    </w:p>
    <w:p w:rsidR="002162B1" w:rsidRPr="002162B1"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2162B1">
        <w:rPr>
          <w:rFonts w:eastAsia="BatangChe" w:cs="Times New Roman"/>
          <w:color w:val="000000"/>
          <w:kern w:val="2"/>
          <w:lang w:eastAsia="ko-KR"/>
        </w:rPr>
        <w:t>(</w:t>
      </w:r>
      <w:r w:rsidRPr="002162B1">
        <w:rPr>
          <w:rFonts w:eastAsia="BatangChe" w:cs="Times New Roman"/>
          <w:b/>
          <w:color w:val="000000"/>
          <w:kern w:val="2"/>
          <w:lang w:eastAsia="ko-KR"/>
        </w:rPr>
        <w:t>ii) ULTIMATE CONSIGNEE:</w:t>
      </w:r>
    </w:p>
    <w:p w:rsidR="002162B1" w:rsidRPr="002162B1"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2162B1">
        <w:rPr>
          <w:rFonts w:eastAsia="BatangChe" w:cs="Times New Roman"/>
          <w:color w:val="000000"/>
          <w:kern w:val="2"/>
          <w:lang w:eastAsia="ko-KR"/>
        </w:rPr>
        <w:t>The Deputy General Manager,</w:t>
      </w:r>
    </w:p>
    <w:p w:rsidR="002162B1" w:rsidRPr="002162B1"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2162B1">
        <w:rPr>
          <w:rFonts w:eastAsia="BatangChe" w:cs="Times New Roman"/>
          <w:color w:val="000000"/>
          <w:kern w:val="2"/>
          <w:lang w:eastAsia="ko-KR"/>
        </w:rPr>
        <w:t>BEML Limited, Bangalore Complex,</w:t>
      </w:r>
    </w:p>
    <w:p w:rsidR="002162B1" w:rsidRPr="002162B1"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2162B1">
        <w:rPr>
          <w:rFonts w:eastAsia="BatangChe" w:cs="Times New Roman"/>
          <w:color w:val="000000"/>
          <w:kern w:val="2"/>
          <w:lang w:eastAsia="ko-KR"/>
        </w:rPr>
        <w:t xml:space="preserve">PB No.7501, New Thippasandra post, </w:t>
      </w:r>
    </w:p>
    <w:p w:rsidR="002162B1"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2162B1">
        <w:rPr>
          <w:rFonts w:eastAsia="BatangChe" w:cs="Times New Roman"/>
          <w:color w:val="000000"/>
          <w:kern w:val="2"/>
          <w:lang w:eastAsia="ko-KR"/>
        </w:rPr>
        <w:t>Bangalore, Karnataka, India, Postal Code - 560 075</w:t>
      </w:r>
    </w:p>
    <w:p w:rsidR="00D002FA" w:rsidRPr="002162B1" w:rsidRDefault="00D002FA" w:rsidP="002162B1">
      <w:pPr>
        <w:autoSpaceDE w:val="0"/>
        <w:autoSpaceDN w:val="0"/>
        <w:adjustRightInd w:val="0"/>
        <w:spacing w:after="0" w:line="240" w:lineRule="auto"/>
        <w:ind w:left="800"/>
        <w:jc w:val="both"/>
        <w:rPr>
          <w:rFonts w:eastAsia="BatangChe" w:cs="Times New Roman"/>
          <w:color w:val="000000"/>
          <w:kern w:val="2"/>
          <w:lang w:eastAsia="ko-KR"/>
        </w:rPr>
      </w:pPr>
    </w:p>
    <w:p w:rsidR="002162B1" w:rsidRPr="002162B1" w:rsidRDefault="002162B1" w:rsidP="005E6E7E">
      <w:pPr>
        <w:widowControl w:val="0"/>
        <w:numPr>
          <w:ilvl w:val="0"/>
          <w:numId w:val="10"/>
        </w:numPr>
        <w:wordWrap w:val="0"/>
        <w:autoSpaceDE w:val="0"/>
        <w:autoSpaceDN w:val="0"/>
        <w:adjustRightInd w:val="0"/>
        <w:spacing w:after="0" w:line="240" w:lineRule="auto"/>
        <w:ind w:left="270" w:hanging="180"/>
        <w:jc w:val="both"/>
        <w:rPr>
          <w:rFonts w:eastAsia="BatangChe" w:cs="Times New Roman"/>
          <w:b/>
          <w:color w:val="000000"/>
          <w:kern w:val="2"/>
          <w:u w:val="single"/>
          <w:lang w:eastAsia="ko-KR"/>
        </w:rPr>
      </w:pPr>
      <w:r w:rsidRPr="002162B1">
        <w:rPr>
          <w:rFonts w:eastAsia="BatangChe" w:cs="Times New Roman"/>
          <w:b/>
          <w:color w:val="000000"/>
          <w:kern w:val="2"/>
          <w:u w:val="single"/>
          <w:lang w:eastAsia="ko-KR"/>
        </w:rPr>
        <w:t>APPLICABLE TO INDIAN SUPPLIERS:</w:t>
      </w:r>
    </w:p>
    <w:p w:rsidR="002162B1" w:rsidRPr="00FB1321" w:rsidRDefault="002162B1" w:rsidP="002162B1">
      <w:pPr>
        <w:autoSpaceDE w:val="0"/>
        <w:autoSpaceDN w:val="0"/>
        <w:adjustRightInd w:val="0"/>
        <w:spacing w:after="0" w:line="240" w:lineRule="auto"/>
        <w:jc w:val="both"/>
        <w:rPr>
          <w:rFonts w:eastAsia="BatangChe" w:cs="Times New Roman"/>
          <w:color w:val="000000"/>
          <w:kern w:val="2"/>
          <w:sz w:val="12"/>
          <w:lang w:eastAsia="ko-KR"/>
        </w:rPr>
      </w:pPr>
    </w:p>
    <w:p w:rsidR="002162B1" w:rsidRPr="002162B1" w:rsidRDefault="002162B1" w:rsidP="005E6E7E">
      <w:pPr>
        <w:widowControl w:val="0"/>
        <w:numPr>
          <w:ilvl w:val="0"/>
          <w:numId w:val="11"/>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In accordance of standard practice of M/s BEML Limited, the supplier shall make the equipment/material ready for immediate shipment according to the purchase order and dispatch the items on </w:t>
      </w:r>
      <w:r w:rsidR="00D002FA">
        <w:rPr>
          <w:rFonts w:eastAsia="BatangChe" w:cs="Times New Roman"/>
          <w:color w:val="000000"/>
          <w:kern w:val="2"/>
          <w:lang w:eastAsia="ko-KR"/>
        </w:rPr>
        <w:t>DAP</w:t>
      </w:r>
      <w:r w:rsidRPr="002162B1">
        <w:rPr>
          <w:rFonts w:eastAsia="BatangChe" w:cs="Times New Roman"/>
          <w:color w:val="000000"/>
          <w:kern w:val="2"/>
          <w:lang w:eastAsia="ko-KR"/>
        </w:rPr>
        <w:t xml:space="preserve"> (</w:t>
      </w:r>
      <w:r w:rsidR="00D002FA">
        <w:rPr>
          <w:rFonts w:eastAsia="BatangChe" w:cs="Times New Roman"/>
          <w:color w:val="000000"/>
          <w:kern w:val="2"/>
          <w:lang w:eastAsia="ko-KR"/>
        </w:rPr>
        <w:t>Delivered at Place</w:t>
      </w:r>
      <w:r w:rsidRPr="002162B1">
        <w:rPr>
          <w:rFonts w:eastAsia="BatangChe" w:cs="Times New Roman"/>
          <w:color w:val="000000"/>
          <w:kern w:val="2"/>
          <w:lang w:eastAsia="ko-KR"/>
        </w:rPr>
        <w:t>) BEML Limited, Bangalore Works.</w:t>
      </w:r>
    </w:p>
    <w:p w:rsidR="002162B1" w:rsidRPr="00FB1321" w:rsidRDefault="002162B1" w:rsidP="002162B1">
      <w:pPr>
        <w:autoSpaceDE w:val="0"/>
        <w:autoSpaceDN w:val="0"/>
        <w:adjustRightInd w:val="0"/>
        <w:spacing w:after="0" w:line="240" w:lineRule="auto"/>
        <w:ind w:left="630"/>
        <w:jc w:val="both"/>
        <w:rPr>
          <w:rFonts w:eastAsia="BatangChe" w:cs="Times New Roman"/>
          <w:color w:val="000000"/>
          <w:kern w:val="2"/>
          <w:sz w:val="12"/>
          <w:lang w:eastAsia="ko-KR"/>
        </w:rPr>
      </w:pPr>
    </w:p>
    <w:p w:rsidR="002162B1" w:rsidRPr="002162B1" w:rsidRDefault="002162B1" w:rsidP="005E6E7E">
      <w:pPr>
        <w:widowControl w:val="0"/>
        <w:numPr>
          <w:ilvl w:val="0"/>
          <w:numId w:val="11"/>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 As soon as each shipment is made in line with the delivery schedule specified in the purchase order, the supplier shall send </w:t>
      </w:r>
      <w:r w:rsidRPr="002162B1">
        <w:rPr>
          <w:rFonts w:eastAsia="BatangChe" w:cs="Times New Roman"/>
          <w:b/>
          <w:color w:val="000000"/>
          <w:kern w:val="2"/>
          <w:lang w:eastAsia="ko-KR"/>
        </w:rPr>
        <w:t>one set of Original documents and three (3) sets of photocopies</w:t>
      </w:r>
      <w:r w:rsidRPr="002162B1">
        <w:rPr>
          <w:rFonts w:eastAsia="BatangChe" w:cs="Times New Roman"/>
          <w:color w:val="000000"/>
          <w:kern w:val="2"/>
          <w:lang w:eastAsia="ko-KR"/>
        </w:rPr>
        <w:t xml:space="preserve"> each of the following documents to the address indicated below by courier service. </w:t>
      </w:r>
    </w:p>
    <w:p w:rsidR="002162B1" w:rsidRPr="002162B1" w:rsidRDefault="002162B1" w:rsidP="002162B1">
      <w:pPr>
        <w:autoSpaceDE w:val="0"/>
        <w:autoSpaceDN w:val="0"/>
        <w:adjustRightInd w:val="0"/>
        <w:spacing w:after="0" w:line="240" w:lineRule="auto"/>
        <w:ind w:left="1160"/>
        <w:jc w:val="both"/>
        <w:rPr>
          <w:rFonts w:eastAsia="BatangChe" w:cs="Times New Roman"/>
          <w:color w:val="000000"/>
          <w:kern w:val="2"/>
          <w:lang w:eastAsia="ko-KR"/>
        </w:rPr>
      </w:pPr>
    </w:p>
    <w:p w:rsidR="002162B1" w:rsidRPr="002162B1" w:rsidRDefault="002162B1" w:rsidP="005E6E7E">
      <w:pPr>
        <w:widowControl w:val="0"/>
        <w:numPr>
          <w:ilvl w:val="0"/>
          <w:numId w:val="13"/>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Commercial / Retail Invoice</w:t>
      </w:r>
    </w:p>
    <w:p w:rsidR="002162B1" w:rsidRPr="002162B1" w:rsidRDefault="002162B1" w:rsidP="005E6E7E">
      <w:pPr>
        <w:widowControl w:val="0"/>
        <w:numPr>
          <w:ilvl w:val="0"/>
          <w:numId w:val="13"/>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Delivery Challan</w:t>
      </w:r>
    </w:p>
    <w:p w:rsidR="002162B1" w:rsidRPr="002162B1" w:rsidRDefault="002162B1" w:rsidP="005E6E7E">
      <w:pPr>
        <w:widowControl w:val="0"/>
        <w:numPr>
          <w:ilvl w:val="0"/>
          <w:numId w:val="13"/>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Packing List</w:t>
      </w:r>
    </w:p>
    <w:p w:rsidR="002162B1" w:rsidRPr="002162B1" w:rsidRDefault="002162B1" w:rsidP="005E6E7E">
      <w:pPr>
        <w:widowControl w:val="0"/>
        <w:numPr>
          <w:ilvl w:val="0"/>
          <w:numId w:val="13"/>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BEML Limited’s Source Inspection Team’s Inspection clearance document(s), material test certificates and other applicable quality documents pertaining to the supplies.</w:t>
      </w:r>
    </w:p>
    <w:p w:rsidR="002162B1" w:rsidRPr="002162B1" w:rsidRDefault="002162B1" w:rsidP="005E6E7E">
      <w:pPr>
        <w:widowControl w:val="0"/>
        <w:numPr>
          <w:ilvl w:val="0"/>
          <w:numId w:val="13"/>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Copy of GST documents (As applicable).</w:t>
      </w:r>
    </w:p>
    <w:p w:rsidR="002162B1" w:rsidRPr="002162B1" w:rsidRDefault="002162B1" w:rsidP="002162B1">
      <w:pPr>
        <w:autoSpaceDE w:val="0"/>
        <w:autoSpaceDN w:val="0"/>
        <w:adjustRightInd w:val="0"/>
        <w:spacing w:after="0" w:line="240" w:lineRule="auto"/>
        <w:ind w:firstLine="800"/>
        <w:jc w:val="both"/>
        <w:rPr>
          <w:rFonts w:eastAsia="BatangChe" w:cs="Times New Roman"/>
          <w:b/>
          <w:color w:val="000000"/>
          <w:kern w:val="2"/>
          <w:u w:val="single"/>
          <w:lang w:eastAsia="ko-KR"/>
        </w:rPr>
      </w:pPr>
    </w:p>
    <w:p w:rsidR="002162B1" w:rsidRPr="002162B1" w:rsidRDefault="002162B1" w:rsidP="002162B1">
      <w:pPr>
        <w:autoSpaceDE w:val="0"/>
        <w:autoSpaceDN w:val="0"/>
        <w:adjustRightInd w:val="0"/>
        <w:spacing w:after="0" w:line="240" w:lineRule="auto"/>
        <w:ind w:firstLine="800"/>
        <w:jc w:val="both"/>
        <w:rPr>
          <w:rFonts w:eastAsia="BatangChe" w:cs="Times New Roman"/>
          <w:b/>
          <w:color w:val="000000"/>
          <w:kern w:val="2"/>
          <w:lang w:eastAsia="ko-KR"/>
        </w:rPr>
      </w:pPr>
      <w:r w:rsidRPr="002162B1">
        <w:rPr>
          <w:rFonts w:eastAsia="BatangChe" w:cs="Times New Roman"/>
          <w:b/>
          <w:color w:val="000000"/>
          <w:kern w:val="2"/>
          <w:u w:val="single"/>
          <w:lang w:eastAsia="ko-KR"/>
        </w:rPr>
        <w:t>Postal Address:</w:t>
      </w:r>
    </w:p>
    <w:p w:rsidR="002162B1" w:rsidRPr="002162B1"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2162B1">
        <w:rPr>
          <w:rFonts w:eastAsia="BatangChe" w:cs="Times New Roman"/>
          <w:color w:val="000000"/>
          <w:kern w:val="2"/>
          <w:lang w:eastAsia="ko-KR"/>
        </w:rPr>
        <w:t>The Deputy General Manager,</w:t>
      </w:r>
    </w:p>
    <w:p w:rsidR="002162B1" w:rsidRPr="002162B1"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2162B1">
        <w:rPr>
          <w:rFonts w:eastAsia="BatangChe" w:cs="Times New Roman"/>
          <w:color w:val="000000"/>
          <w:kern w:val="2"/>
          <w:lang w:eastAsia="ko-KR"/>
        </w:rPr>
        <w:t>BEML Limited, Bangalore Complex,</w:t>
      </w:r>
    </w:p>
    <w:p w:rsidR="002162B1" w:rsidRPr="002162B1"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2162B1">
        <w:rPr>
          <w:rFonts w:eastAsia="BatangChe" w:cs="Times New Roman"/>
          <w:color w:val="000000"/>
          <w:kern w:val="2"/>
          <w:lang w:eastAsia="ko-KR"/>
        </w:rPr>
        <w:t xml:space="preserve">PB No.7501, New Thippasandra post, </w:t>
      </w:r>
    </w:p>
    <w:p w:rsidR="002162B1" w:rsidRPr="002162B1"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2162B1">
        <w:rPr>
          <w:rFonts w:eastAsia="BatangChe" w:cs="Times New Roman"/>
          <w:color w:val="000000"/>
          <w:kern w:val="2"/>
          <w:lang w:eastAsia="ko-KR"/>
        </w:rPr>
        <w:t xml:space="preserve">Bangalore, Karnataka, India, </w:t>
      </w:r>
    </w:p>
    <w:p w:rsidR="002162B1" w:rsidRPr="002162B1"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r w:rsidRPr="002162B1">
        <w:rPr>
          <w:rFonts w:eastAsia="BatangChe" w:cs="Times New Roman"/>
          <w:color w:val="000000"/>
          <w:kern w:val="2"/>
          <w:lang w:eastAsia="ko-KR"/>
        </w:rPr>
        <w:t>Postal Code - 560 075</w:t>
      </w:r>
    </w:p>
    <w:p w:rsidR="002162B1" w:rsidRPr="002162B1" w:rsidRDefault="002162B1" w:rsidP="002162B1">
      <w:pPr>
        <w:autoSpaceDE w:val="0"/>
        <w:autoSpaceDN w:val="0"/>
        <w:adjustRightInd w:val="0"/>
        <w:spacing w:after="0" w:line="240" w:lineRule="auto"/>
        <w:ind w:left="800"/>
        <w:jc w:val="both"/>
        <w:rPr>
          <w:rFonts w:eastAsia="BatangChe" w:cs="Times New Roman"/>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FALL CLAUSE:</w:t>
      </w:r>
    </w:p>
    <w:p w:rsidR="00F97A46" w:rsidRPr="00F97A46" w:rsidRDefault="00F97A46" w:rsidP="005E6E7E">
      <w:pPr>
        <w:pStyle w:val="ListParagraph"/>
        <w:numPr>
          <w:ilvl w:val="0"/>
          <w:numId w:val="37"/>
        </w:numPr>
        <w:autoSpaceDE w:val="0"/>
        <w:autoSpaceDN w:val="0"/>
        <w:adjustRightInd w:val="0"/>
        <w:spacing w:after="0" w:line="240" w:lineRule="auto"/>
        <w:jc w:val="both"/>
        <w:rPr>
          <w:rFonts w:eastAsia="BatangChe"/>
          <w:color w:val="000000"/>
          <w:kern w:val="2"/>
          <w:lang w:eastAsia="ko-KR"/>
        </w:rPr>
      </w:pPr>
      <w:r w:rsidRPr="00F97A46">
        <w:rPr>
          <w:rFonts w:eastAsia="BatangChe"/>
          <w:color w:val="000000"/>
          <w:kern w:val="2"/>
          <w:lang w:eastAsia="ko-KR"/>
        </w:rPr>
        <w:t>The prices charged for the stores supplied under this P.O by the supplier shall in no event exceed the lowest price at which the supplier sells the stores of identical description to any other BEML Of</w:t>
      </w:r>
      <w:r w:rsidRPr="00F97A46">
        <w:rPr>
          <w:rFonts w:eastAsia="Calibri" w:cs="Calibri" w:hint="eastAsia"/>
          <w:color w:val="000000"/>
          <w:kern w:val="2"/>
          <w:lang w:eastAsia="ko-KR"/>
        </w:rPr>
        <w:t>􀀌</w:t>
      </w:r>
      <w:r w:rsidRPr="00F97A46">
        <w:rPr>
          <w:rFonts w:eastAsia="BatangChe"/>
          <w:color w:val="000000"/>
          <w:kern w:val="2"/>
          <w:lang w:eastAsia="ko-KR"/>
        </w:rPr>
        <w:t>ice / Division during the pendency of this Purchase Order.</w:t>
      </w:r>
    </w:p>
    <w:p w:rsidR="00F97A46" w:rsidRPr="00F97A46" w:rsidRDefault="00F97A46" w:rsidP="00F97A46">
      <w:pPr>
        <w:autoSpaceDE w:val="0"/>
        <w:autoSpaceDN w:val="0"/>
        <w:adjustRightInd w:val="0"/>
        <w:spacing w:after="0" w:line="240" w:lineRule="auto"/>
        <w:jc w:val="both"/>
        <w:rPr>
          <w:rFonts w:eastAsia="BatangChe" w:cs="Times New Roman"/>
          <w:color w:val="000000"/>
          <w:kern w:val="2"/>
          <w:lang w:eastAsia="ko-KR"/>
        </w:rPr>
      </w:pPr>
    </w:p>
    <w:p w:rsidR="00F97A46" w:rsidRPr="00F97A46" w:rsidRDefault="00F97A46" w:rsidP="005E6E7E">
      <w:pPr>
        <w:pStyle w:val="ListParagraph"/>
        <w:numPr>
          <w:ilvl w:val="0"/>
          <w:numId w:val="37"/>
        </w:numPr>
        <w:autoSpaceDE w:val="0"/>
        <w:autoSpaceDN w:val="0"/>
        <w:adjustRightInd w:val="0"/>
        <w:spacing w:after="0" w:line="240" w:lineRule="auto"/>
        <w:jc w:val="both"/>
        <w:rPr>
          <w:rFonts w:eastAsia="BatangChe"/>
          <w:color w:val="000000"/>
          <w:kern w:val="2"/>
          <w:lang w:eastAsia="ko-KR"/>
        </w:rPr>
      </w:pPr>
      <w:r w:rsidRPr="00F97A46">
        <w:rPr>
          <w:rFonts w:eastAsia="BatangChe"/>
          <w:color w:val="000000"/>
          <w:kern w:val="2"/>
          <w:lang w:eastAsia="ko-KR"/>
        </w:rPr>
        <w:t>If at any time, during the said period, the supplier reduces the sale price of such materials or sells such stores to any other buyer at a price lower than the price chargeable under this PO for the stores supplied after the date of coming into force of such reduction, shall stand correspondingly reduced.</w:t>
      </w:r>
    </w:p>
    <w:p w:rsidR="00F97A46" w:rsidRPr="00F97A46" w:rsidRDefault="00F97A46" w:rsidP="00F97A46">
      <w:pPr>
        <w:autoSpaceDE w:val="0"/>
        <w:autoSpaceDN w:val="0"/>
        <w:adjustRightInd w:val="0"/>
        <w:spacing w:after="0" w:line="240" w:lineRule="auto"/>
        <w:jc w:val="both"/>
        <w:rPr>
          <w:rFonts w:eastAsia="BatangChe" w:cs="Times New Roman"/>
          <w:color w:val="000000"/>
          <w:kern w:val="2"/>
          <w:lang w:eastAsia="ko-KR"/>
        </w:rPr>
      </w:pPr>
    </w:p>
    <w:p w:rsidR="00F97A46" w:rsidRPr="00F97A46" w:rsidRDefault="00F97A46" w:rsidP="005E6E7E">
      <w:pPr>
        <w:pStyle w:val="ListParagraph"/>
        <w:numPr>
          <w:ilvl w:val="0"/>
          <w:numId w:val="37"/>
        </w:numPr>
        <w:autoSpaceDE w:val="0"/>
        <w:autoSpaceDN w:val="0"/>
        <w:adjustRightInd w:val="0"/>
        <w:spacing w:after="0" w:line="240" w:lineRule="auto"/>
        <w:jc w:val="both"/>
        <w:rPr>
          <w:rFonts w:eastAsia="BatangChe"/>
          <w:color w:val="000000"/>
          <w:kern w:val="2"/>
          <w:lang w:eastAsia="ko-KR"/>
        </w:rPr>
      </w:pPr>
      <w:r w:rsidRPr="00F97A46">
        <w:rPr>
          <w:rFonts w:eastAsia="BatangChe"/>
          <w:color w:val="000000"/>
          <w:kern w:val="2"/>
          <w:lang w:eastAsia="ko-KR"/>
        </w:rPr>
        <w:t>The vendor shall furnish to the consignee / paying authority concerned of this PO the following certificate along with the invoice for the supplies effected under this PO.</w:t>
      </w:r>
    </w:p>
    <w:p w:rsidR="00F97A46" w:rsidRDefault="00F97A46" w:rsidP="00F97A46">
      <w:pPr>
        <w:pStyle w:val="ListParagraph"/>
        <w:autoSpaceDE w:val="0"/>
        <w:autoSpaceDN w:val="0"/>
        <w:adjustRightInd w:val="0"/>
        <w:spacing w:after="0" w:line="240" w:lineRule="auto"/>
        <w:jc w:val="both"/>
        <w:rPr>
          <w:rFonts w:eastAsia="BatangChe"/>
          <w:color w:val="000000"/>
          <w:kern w:val="2"/>
          <w:lang w:eastAsia="ko-KR"/>
        </w:rPr>
      </w:pPr>
      <w:r w:rsidRPr="00F97A46">
        <w:rPr>
          <w:rFonts w:eastAsia="BatangChe" w:hint="eastAsia"/>
          <w:color w:val="000000"/>
          <w:kern w:val="2"/>
          <w:lang w:eastAsia="ko-KR"/>
        </w:rPr>
        <w:t>“</w:t>
      </w:r>
      <w:r w:rsidRPr="00F97A46">
        <w:rPr>
          <w:rFonts w:eastAsia="BatangChe"/>
          <w:color w:val="000000"/>
          <w:kern w:val="2"/>
          <w:lang w:eastAsia="ko-KR"/>
        </w:rPr>
        <w:t>I / we certify that the stores of description identical to the stores supplied to the consignee concerned under the PO have not been sold by me / us to any other BEML office / division, from the commencement of the contract up to the period of completion of delivery at a price lower than the price charged to the consignee concerned of this PO“.</w:t>
      </w:r>
    </w:p>
    <w:p w:rsidR="00F97A46" w:rsidRPr="00F97A46" w:rsidRDefault="00F97A46" w:rsidP="00F97A46">
      <w:pPr>
        <w:pStyle w:val="ListParagraph"/>
        <w:autoSpaceDE w:val="0"/>
        <w:autoSpaceDN w:val="0"/>
        <w:adjustRightInd w:val="0"/>
        <w:spacing w:after="0" w:line="240" w:lineRule="auto"/>
        <w:jc w:val="both"/>
        <w:rPr>
          <w:rFonts w:eastAsia="BatangChe"/>
          <w:color w:val="000000"/>
          <w:kern w:val="2"/>
          <w:lang w:eastAsia="ko-KR"/>
        </w:rPr>
      </w:pPr>
    </w:p>
    <w:p w:rsidR="00F97A46" w:rsidRPr="00FB1321" w:rsidRDefault="00F97A46" w:rsidP="00F97A46">
      <w:pPr>
        <w:pStyle w:val="ListParagraph"/>
        <w:numPr>
          <w:ilvl w:val="0"/>
          <w:numId w:val="37"/>
        </w:numPr>
        <w:autoSpaceDE w:val="0"/>
        <w:autoSpaceDN w:val="0"/>
        <w:adjustRightInd w:val="0"/>
        <w:spacing w:after="0" w:line="240" w:lineRule="auto"/>
        <w:jc w:val="both"/>
        <w:rPr>
          <w:rFonts w:eastAsia="BatangChe"/>
          <w:color w:val="000000"/>
          <w:kern w:val="2"/>
          <w:lang w:eastAsia="ko-KR"/>
        </w:rPr>
      </w:pPr>
      <w:r w:rsidRPr="00FB1321">
        <w:rPr>
          <w:rFonts w:eastAsia="BatangChe"/>
          <w:color w:val="000000"/>
          <w:kern w:val="2"/>
          <w:lang w:eastAsia="ko-KR"/>
        </w:rPr>
        <w:t>Failure in submission of this aforesaid certificate by the supplier will result in with holding of the payment of their bills against supply, if any.</w:t>
      </w:r>
    </w:p>
    <w:p w:rsidR="002162B1" w:rsidRPr="00F97A46"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 xml:space="preserve">DELIVERY, </w:t>
      </w:r>
      <w:bookmarkStart w:id="1" w:name="_Toc502558748"/>
      <w:bookmarkStart w:id="2" w:name="_Toc168382703"/>
      <w:r w:rsidRPr="002162B1">
        <w:rPr>
          <w:rFonts w:eastAsia="BatangChe" w:cs="Times New Roman"/>
          <w:b/>
          <w:color w:val="000000"/>
          <w:kern w:val="2"/>
          <w:lang w:eastAsia="ko-KR"/>
        </w:rPr>
        <w:t>LIQUIDATED DAMAGES FOR LATE DELIVERY</w:t>
      </w:r>
      <w:bookmarkEnd w:id="1"/>
      <w:bookmarkEnd w:id="2"/>
      <w:r w:rsidR="008A2A92">
        <w:rPr>
          <w:rFonts w:eastAsia="BatangChe" w:cs="Times New Roman"/>
          <w:b/>
          <w:color w:val="000000"/>
          <w:kern w:val="2"/>
          <w:lang w:eastAsia="ko-KR"/>
        </w:rPr>
        <w:t>:</w:t>
      </w:r>
    </w:p>
    <w:p w:rsidR="002162B1" w:rsidRPr="0057576E" w:rsidRDefault="002162B1" w:rsidP="002162B1">
      <w:pPr>
        <w:tabs>
          <w:tab w:val="left" w:pos="1755"/>
        </w:tabs>
        <w:autoSpaceDE w:val="0"/>
        <w:autoSpaceDN w:val="0"/>
        <w:adjustRightInd w:val="0"/>
        <w:spacing w:after="0" w:line="240" w:lineRule="auto"/>
        <w:jc w:val="both"/>
        <w:rPr>
          <w:rFonts w:eastAsia="BatangChe" w:cs="Times New Roman"/>
          <w:color w:val="000000"/>
          <w:kern w:val="2"/>
          <w:sz w:val="12"/>
          <w:lang w:eastAsia="ko-KR"/>
        </w:rPr>
      </w:pPr>
    </w:p>
    <w:p w:rsidR="008A2A92" w:rsidRDefault="008A2A92" w:rsidP="008A2A92">
      <w:pPr>
        <w:tabs>
          <w:tab w:val="left" w:pos="1755"/>
        </w:tabs>
        <w:autoSpaceDE w:val="0"/>
        <w:autoSpaceDN w:val="0"/>
        <w:adjustRightInd w:val="0"/>
        <w:spacing w:after="0" w:line="240" w:lineRule="auto"/>
        <w:ind w:left="360"/>
        <w:jc w:val="both"/>
        <w:rPr>
          <w:rFonts w:eastAsia="BatangChe" w:cs="Times New Roman"/>
          <w:color w:val="000000"/>
          <w:kern w:val="2"/>
          <w:lang w:eastAsia="ko-KR"/>
        </w:rPr>
      </w:pPr>
      <w:r w:rsidRPr="008A2A92">
        <w:rPr>
          <w:rFonts w:eastAsia="BatangChe" w:cs="Times New Roman"/>
          <w:color w:val="000000"/>
          <w:kern w:val="2"/>
          <w:lang w:eastAsia="ko-KR"/>
        </w:rPr>
        <w:t>The time or period of delivery as stipulated in the schedule of delivery shall be deemed to</w:t>
      </w:r>
      <w:r>
        <w:rPr>
          <w:rFonts w:eastAsia="BatangChe" w:cs="Times New Roman"/>
          <w:color w:val="000000"/>
          <w:kern w:val="2"/>
          <w:lang w:eastAsia="ko-KR"/>
        </w:rPr>
        <w:t xml:space="preserve"> </w:t>
      </w:r>
      <w:r w:rsidRPr="008A2A92">
        <w:rPr>
          <w:rFonts w:eastAsia="BatangChe" w:cs="Times New Roman"/>
          <w:color w:val="000000"/>
          <w:kern w:val="2"/>
          <w:lang w:eastAsia="ko-KR"/>
        </w:rPr>
        <w:t>be essence of the Contract. Shall circumstances arise whereby the deadline for an agreed</w:t>
      </w:r>
      <w:r>
        <w:rPr>
          <w:rFonts w:eastAsia="BatangChe" w:cs="Times New Roman"/>
          <w:color w:val="000000"/>
          <w:kern w:val="2"/>
          <w:lang w:eastAsia="ko-KR"/>
        </w:rPr>
        <w:t xml:space="preserve"> </w:t>
      </w:r>
      <w:r w:rsidRPr="008A2A92">
        <w:rPr>
          <w:rFonts w:eastAsia="BatangChe" w:cs="Times New Roman"/>
          <w:color w:val="000000"/>
          <w:kern w:val="2"/>
          <w:lang w:eastAsia="ko-KR"/>
        </w:rPr>
        <w:t>delivery date(s) or period(s) is expected to be exceeded, the Supplier shall inform</w:t>
      </w:r>
      <w:r>
        <w:rPr>
          <w:rFonts w:eastAsia="BatangChe" w:cs="Times New Roman"/>
          <w:color w:val="000000"/>
          <w:kern w:val="2"/>
          <w:lang w:eastAsia="ko-KR"/>
        </w:rPr>
        <w:t xml:space="preserve"> </w:t>
      </w:r>
      <w:r w:rsidRPr="008A2A92">
        <w:rPr>
          <w:rFonts w:eastAsia="BatangChe" w:cs="Times New Roman"/>
          <w:color w:val="000000"/>
          <w:kern w:val="2"/>
          <w:lang w:eastAsia="ko-KR"/>
        </w:rPr>
        <w:t>Purchaser without delay that in such an event the Supplier shall bind himself to any of the</w:t>
      </w:r>
      <w:r>
        <w:rPr>
          <w:rFonts w:eastAsia="BatangChe" w:cs="Times New Roman"/>
          <w:color w:val="000000"/>
          <w:kern w:val="2"/>
          <w:lang w:eastAsia="ko-KR"/>
        </w:rPr>
        <w:t xml:space="preserve"> </w:t>
      </w:r>
      <w:r w:rsidRPr="008A2A92">
        <w:rPr>
          <w:rFonts w:eastAsia="BatangChe" w:cs="Times New Roman"/>
          <w:color w:val="000000"/>
          <w:kern w:val="2"/>
          <w:lang w:eastAsia="ko-KR"/>
        </w:rPr>
        <w:t>terms and conditions that may be imposed by the Purchaser. If delay in delivery is caused</w:t>
      </w:r>
      <w:r>
        <w:rPr>
          <w:rFonts w:eastAsia="BatangChe" w:cs="Times New Roman"/>
          <w:color w:val="000000"/>
          <w:kern w:val="2"/>
          <w:lang w:eastAsia="ko-KR"/>
        </w:rPr>
        <w:t xml:space="preserve"> </w:t>
      </w:r>
      <w:r w:rsidRPr="008A2A92">
        <w:rPr>
          <w:rFonts w:eastAsia="BatangChe" w:cs="Times New Roman"/>
          <w:color w:val="000000"/>
          <w:kern w:val="2"/>
          <w:lang w:eastAsia="ko-KR"/>
        </w:rPr>
        <w:t>by any of the circumstances mentioned is on account of Force Majeure conditions prior to</w:t>
      </w:r>
      <w:r>
        <w:rPr>
          <w:rFonts w:eastAsia="BatangChe" w:cs="Times New Roman"/>
          <w:color w:val="000000"/>
          <w:kern w:val="2"/>
          <w:lang w:eastAsia="ko-KR"/>
        </w:rPr>
        <w:t xml:space="preserve"> </w:t>
      </w:r>
      <w:r w:rsidRPr="008A2A92">
        <w:rPr>
          <w:rFonts w:eastAsia="BatangChe" w:cs="Times New Roman"/>
          <w:color w:val="000000"/>
          <w:kern w:val="2"/>
          <w:lang w:eastAsia="ko-KR"/>
        </w:rPr>
        <w:t>the scheduled / extended delivery or by additional work, if any, or by an act or omission on</w:t>
      </w:r>
      <w:r>
        <w:rPr>
          <w:rFonts w:eastAsia="BatangChe" w:cs="Times New Roman"/>
          <w:color w:val="000000"/>
          <w:kern w:val="2"/>
          <w:lang w:eastAsia="ko-KR"/>
        </w:rPr>
        <w:t xml:space="preserve"> </w:t>
      </w:r>
      <w:r w:rsidRPr="008A2A92">
        <w:rPr>
          <w:rFonts w:eastAsia="BatangChe" w:cs="Times New Roman"/>
          <w:color w:val="000000"/>
          <w:kern w:val="2"/>
          <w:lang w:eastAsia="ko-KR"/>
        </w:rPr>
        <w:t>the part of the Purchaser, the Purchaser shall extent the time for delivery by a period which</w:t>
      </w:r>
      <w:r>
        <w:rPr>
          <w:rFonts w:eastAsia="BatangChe" w:cs="Times New Roman"/>
          <w:color w:val="000000"/>
          <w:kern w:val="2"/>
          <w:lang w:eastAsia="ko-KR"/>
        </w:rPr>
        <w:t xml:space="preserve"> </w:t>
      </w:r>
      <w:r w:rsidRPr="008A2A92">
        <w:rPr>
          <w:rFonts w:eastAsia="BatangChe" w:cs="Times New Roman"/>
          <w:color w:val="000000"/>
          <w:kern w:val="2"/>
          <w:lang w:eastAsia="ko-KR"/>
        </w:rPr>
        <w:t>is reasonable having regard to all the circumstances in the case.</w:t>
      </w:r>
    </w:p>
    <w:p w:rsidR="008A2A92" w:rsidRPr="008A2A92" w:rsidRDefault="008A2A92" w:rsidP="008A2A92">
      <w:pPr>
        <w:tabs>
          <w:tab w:val="left" w:pos="1755"/>
        </w:tabs>
        <w:autoSpaceDE w:val="0"/>
        <w:autoSpaceDN w:val="0"/>
        <w:adjustRightInd w:val="0"/>
        <w:spacing w:after="0" w:line="240" w:lineRule="auto"/>
        <w:jc w:val="both"/>
        <w:rPr>
          <w:rFonts w:eastAsia="BatangChe" w:cs="Times New Roman"/>
          <w:color w:val="000000"/>
          <w:kern w:val="2"/>
          <w:sz w:val="12"/>
          <w:lang w:eastAsia="ko-KR"/>
        </w:rPr>
      </w:pPr>
    </w:p>
    <w:p w:rsidR="008A2A92" w:rsidRDefault="008A2A92" w:rsidP="008A2A92">
      <w:pPr>
        <w:tabs>
          <w:tab w:val="left" w:pos="1755"/>
        </w:tabs>
        <w:autoSpaceDE w:val="0"/>
        <w:autoSpaceDN w:val="0"/>
        <w:adjustRightInd w:val="0"/>
        <w:spacing w:after="0" w:line="240" w:lineRule="auto"/>
        <w:ind w:left="360"/>
        <w:jc w:val="both"/>
        <w:rPr>
          <w:rFonts w:eastAsia="BatangChe" w:cs="Times New Roman"/>
          <w:color w:val="000000"/>
          <w:kern w:val="2"/>
          <w:lang w:eastAsia="ko-KR"/>
        </w:rPr>
      </w:pPr>
      <w:r w:rsidRPr="008A2A92">
        <w:rPr>
          <w:rFonts w:eastAsia="BatangChe" w:cs="Times New Roman"/>
          <w:color w:val="000000"/>
          <w:kern w:val="2"/>
          <w:lang w:eastAsia="ko-KR"/>
        </w:rPr>
        <w:t>If the Supplier exceeds any agreed delivery date(s) or period(s), Purchaser shall levy LD</w:t>
      </w:r>
      <w:r>
        <w:rPr>
          <w:rFonts w:eastAsia="BatangChe" w:cs="Times New Roman"/>
          <w:color w:val="000000"/>
          <w:kern w:val="2"/>
          <w:lang w:eastAsia="ko-KR"/>
        </w:rPr>
        <w:t xml:space="preserve"> </w:t>
      </w:r>
      <w:r w:rsidRPr="008A2A92">
        <w:rPr>
          <w:rFonts w:eastAsia="BatangChe" w:cs="Times New Roman"/>
          <w:color w:val="000000"/>
          <w:kern w:val="2"/>
          <w:lang w:eastAsia="ko-KR"/>
        </w:rPr>
        <w:t xml:space="preserve">for such delay </w:t>
      </w:r>
      <w:r w:rsidRPr="0035597F">
        <w:rPr>
          <w:rFonts w:asciiTheme="minorHAnsi" w:eastAsia="BatangChe" w:hAnsiTheme="minorHAnsi" w:cstheme="minorHAnsi"/>
          <w:b/>
          <w:i/>
          <w:color w:val="000000"/>
          <w:kern w:val="2"/>
          <w:lang w:eastAsia="ko-KR"/>
        </w:rPr>
        <w:t>at the rate of 0.1% of total value of the amounts apportioned to the affected delivery schedule for each calendar day of delay for first 30 days and 0.25% of the total value of the amounts apportioned to the affected delivery schedule for each calendar day of delay beyond 30 days to the maximum of 10% of purchase order value</w:t>
      </w:r>
      <w:r w:rsidRPr="008A2A92">
        <w:rPr>
          <w:rFonts w:eastAsia="BatangChe" w:cs="Times New Roman"/>
          <w:color w:val="000000"/>
          <w:kern w:val="2"/>
          <w:lang w:eastAsia="ko-KR"/>
        </w:rPr>
        <w:t>.</w:t>
      </w:r>
    </w:p>
    <w:p w:rsidR="008A2A92" w:rsidRPr="008A2A92" w:rsidRDefault="008A2A92" w:rsidP="008A2A92">
      <w:pPr>
        <w:tabs>
          <w:tab w:val="left" w:pos="1755"/>
        </w:tabs>
        <w:autoSpaceDE w:val="0"/>
        <w:autoSpaceDN w:val="0"/>
        <w:adjustRightInd w:val="0"/>
        <w:spacing w:after="0" w:line="240" w:lineRule="auto"/>
        <w:jc w:val="both"/>
        <w:rPr>
          <w:rFonts w:eastAsia="BatangChe" w:cs="Times New Roman"/>
          <w:color w:val="000000"/>
          <w:kern w:val="2"/>
          <w:lang w:eastAsia="ko-KR"/>
        </w:rPr>
      </w:pPr>
    </w:p>
    <w:p w:rsidR="00E52AB0" w:rsidRDefault="008A2A92" w:rsidP="008A2A92">
      <w:pPr>
        <w:tabs>
          <w:tab w:val="left" w:pos="1755"/>
        </w:tabs>
        <w:autoSpaceDE w:val="0"/>
        <w:autoSpaceDN w:val="0"/>
        <w:adjustRightInd w:val="0"/>
        <w:spacing w:after="0" w:line="240" w:lineRule="auto"/>
        <w:ind w:left="360"/>
        <w:jc w:val="both"/>
        <w:rPr>
          <w:rFonts w:eastAsia="BatangChe" w:cs="Times New Roman"/>
          <w:color w:val="000000"/>
          <w:kern w:val="2"/>
          <w:lang w:eastAsia="ko-KR"/>
        </w:rPr>
      </w:pPr>
      <w:r w:rsidRPr="008A2A92">
        <w:rPr>
          <w:rFonts w:eastAsia="BatangChe" w:cs="Times New Roman"/>
          <w:color w:val="000000"/>
          <w:kern w:val="2"/>
          <w:lang w:eastAsia="ko-KR"/>
        </w:rPr>
        <w:t>The penalty / LD will be charged on the value of the Purchase Order excluding statutory</w:t>
      </w:r>
      <w:r>
        <w:rPr>
          <w:rFonts w:eastAsia="BatangChe" w:cs="Times New Roman"/>
          <w:color w:val="000000"/>
          <w:kern w:val="2"/>
          <w:lang w:eastAsia="ko-KR"/>
        </w:rPr>
        <w:t xml:space="preserve"> </w:t>
      </w:r>
      <w:r w:rsidRPr="008A2A92">
        <w:rPr>
          <w:rFonts w:eastAsia="BatangChe" w:cs="Times New Roman"/>
          <w:color w:val="000000"/>
          <w:kern w:val="2"/>
          <w:lang w:eastAsia="ko-KR"/>
        </w:rPr>
        <w:t>levies, freight and insurance wherever not included in the price. Imposition, recovery or</w:t>
      </w:r>
      <w:r>
        <w:rPr>
          <w:rFonts w:eastAsia="BatangChe" w:cs="Times New Roman"/>
          <w:color w:val="000000"/>
          <w:kern w:val="2"/>
          <w:lang w:eastAsia="ko-KR"/>
        </w:rPr>
        <w:t xml:space="preserve"> </w:t>
      </w:r>
      <w:r w:rsidRPr="008A2A92">
        <w:rPr>
          <w:rFonts w:eastAsia="BatangChe" w:cs="Times New Roman"/>
          <w:color w:val="000000"/>
          <w:kern w:val="2"/>
          <w:lang w:eastAsia="ko-KR"/>
        </w:rPr>
        <w:t>settlement of this LD shall not affect Purchaser’s right to performance, compensation and</w:t>
      </w:r>
      <w:r>
        <w:rPr>
          <w:rFonts w:eastAsia="BatangChe" w:cs="Times New Roman"/>
          <w:color w:val="000000"/>
          <w:kern w:val="2"/>
          <w:lang w:eastAsia="ko-KR"/>
        </w:rPr>
        <w:t xml:space="preserve"> </w:t>
      </w:r>
      <w:r w:rsidRPr="008A2A92">
        <w:rPr>
          <w:rFonts w:eastAsia="BatangChe" w:cs="Times New Roman"/>
          <w:color w:val="000000"/>
          <w:kern w:val="2"/>
          <w:lang w:eastAsia="ko-KR"/>
        </w:rPr>
        <w:t>termination of the agreement.</w:t>
      </w:r>
      <w:r>
        <w:rPr>
          <w:rFonts w:eastAsia="BatangChe" w:cs="Times New Roman"/>
          <w:color w:val="000000"/>
          <w:kern w:val="2"/>
          <w:lang w:eastAsia="ko-KR"/>
        </w:rPr>
        <w:t xml:space="preserve"> </w:t>
      </w:r>
    </w:p>
    <w:p w:rsidR="0057576E" w:rsidRDefault="0057576E" w:rsidP="008A2A92">
      <w:pPr>
        <w:tabs>
          <w:tab w:val="left" w:pos="1755"/>
        </w:tabs>
        <w:autoSpaceDE w:val="0"/>
        <w:autoSpaceDN w:val="0"/>
        <w:adjustRightInd w:val="0"/>
        <w:spacing w:after="0" w:line="240" w:lineRule="auto"/>
        <w:ind w:left="360"/>
        <w:jc w:val="both"/>
        <w:rPr>
          <w:rFonts w:eastAsia="BatangChe" w:cs="Times New Roman"/>
          <w:color w:val="000000"/>
          <w:kern w:val="2"/>
          <w:lang w:eastAsia="ko-KR"/>
        </w:rPr>
      </w:pPr>
    </w:p>
    <w:p w:rsidR="008A2A92" w:rsidRPr="0057576E" w:rsidRDefault="0057576E" w:rsidP="0057576E">
      <w:pPr>
        <w:pStyle w:val="ListParagraph"/>
        <w:numPr>
          <w:ilvl w:val="0"/>
          <w:numId w:val="39"/>
        </w:numPr>
        <w:tabs>
          <w:tab w:val="left" w:pos="1755"/>
        </w:tabs>
        <w:autoSpaceDE w:val="0"/>
        <w:autoSpaceDN w:val="0"/>
        <w:adjustRightInd w:val="0"/>
        <w:spacing w:after="0" w:line="240" w:lineRule="auto"/>
        <w:jc w:val="both"/>
        <w:rPr>
          <w:rFonts w:eastAsia="BatangChe"/>
          <w:color w:val="000000"/>
          <w:kern w:val="2"/>
          <w:lang w:eastAsia="ko-KR"/>
        </w:rPr>
      </w:pPr>
      <w:r w:rsidRPr="0057576E">
        <w:rPr>
          <w:rFonts w:eastAsia="BatangChe"/>
          <w:b/>
          <w:color w:val="000000"/>
          <w:kern w:val="2"/>
          <w:lang w:eastAsia="ko-KR"/>
        </w:rPr>
        <w:t>RISK PURCHASE CLAUSE</w:t>
      </w:r>
      <w:r>
        <w:rPr>
          <w:rFonts w:eastAsia="BatangChe"/>
          <w:b/>
          <w:color w:val="000000"/>
          <w:kern w:val="2"/>
          <w:lang w:eastAsia="ko-KR"/>
        </w:rPr>
        <w:t>:</w:t>
      </w:r>
    </w:p>
    <w:p w:rsidR="0057576E" w:rsidRPr="0057576E" w:rsidRDefault="0057576E" w:rsidP="0057576E">
      <w:pPr>
        <w:pStyle w:val="ListParagraph"/>
        <w:tabs>
          <w:tab w:val="left" w:pos="1755"/>
        </w:tabs>
        <w:autoSpaceDE w:val="0"/>
        <w:autoSpaceDN w:val="0"/>
        <w:adjustRightInd w:val="0"/>
        <w:spacing w:after="0" w:line="240" w:lineRule="auto"/>
        <w:ind w:left="360"/>
        <w:jc w:val="both"/>
        <w:rPr>
          <w:rFonts w:eastAsia="BatangChe"/>
          <w:color w:val="000000"/>
          <w:kern w:val="2"/>
          <w:sz w:val="12"/>
          <w:lang w:eastAsia="ko-KR"/>
        </w:rPr>
      </w:pPr>
    </w:p>
    <w:p w:rsidR="0057576E" w:rsidRPr="0057576E" w:rsidRDefault="0057576E" w:rsidP="0057576E">
      <w:pPr>
        <w:widowControl w:val="0"/>
        <w:numPr>
          <w:ilvl w:val="0"/>
          <w:numId w:val="35"/>
        </w:numPr>
        <w:wordWrap w:val="0"/>
        <w:autoSpaceDE w:val="0"/>
        <w:autoSpaceDN w:val="0"/>
        <w:adjustRightInd w:val="0"/>
        <w:spacing w:after="0" w:line="240" w:lineRule="auto"/>
        <w:jc w:val="both"/>
        <w:rPr>
          <w:rFonts w:eastAsia="BatangChe" w:cs="Times New Roman"/>
          <w:color w:val="000000"/>
          <w:kern w:val="2"/>
          <w:lang w:eastAsia="ko-KR"/>
        </w:rPr>
      </w:pPr>
      <w:r w:rsidRPr="0057576E">
        <w:rPr>
          <w:rFonts w:eastAsia="BatangChe" w:cs="Times New Roman"/>
          <w:color w:val="000000"/>
          <w:kern w:val="2"/>
          <w:lang w:eastAsia="ko-KR"/>
        </w:rPr>
        <w:t>Shall the supplier fail to deliver the stores or any consignment thereof</w:t>
      </w:r>
      <w:r>
        <w:rPr>
          <w:rFonts w:eastAsia="BatangChe" w:cs="Times New Roman"/>
          <w:color w:val="000000"/>
          <w:kern w:val="2"/>
          <w:lang w:eastAsia="ko-KR"/>
        </w:rPr>
        <w:t xml:space="preserve"> </w:t>
      </w:r>
      <w:r w:rsidRPr="0057576E">
        <w:rPr>
          <w:rFonts w:eastAsia="BatangChe" w:cs="Times New Roman"/>
          <w:color w:val="000000"/>
          <w:kern w:val="2"/>
          <w:lang w:eastAsia="ko-KR"/>
        </w:rPr>
        <w:t>within the period prescribed for such delivery, BEML shall be entitled at their option either</w:t>
      </w:r>
    </w:p>
    <w:p w:rsidR="002162B1" w:rsidRPr="00FB1321" w:rsidRDefault="002162B1" w:rsidP="002162B1">
      <w:pPr>
        <w:autoSpaceDE w:val="0"/>
        <w:autoSpaceDN w:val="0"/>
        <w:adjustRightInd w:val="0"/>
        <w:spacing w:after="0" w:line="240" w:lineRule="auto"/>
        <w:ind w:left="1080"/>
        <w:jc w:val="center"/>
        <w:rPr>
          <w:rFonts w:eastAsia="BatangChe" w:cs="Times New Roman"/>
          <w:b/>
          <w:color w:val="000000"/>
          <w:kern w:val="2"/>
          <w:sz w:val="12"/>
          <w:lang w:eastAsia="ko-KR"/>
        </w:rPr>
      </w:pPr>
    </w:p>
    <w:p w:rsidR="002162B1" w:rsidRPr="002162B1" w:rsidRDefault="002162B1" w:rsidP="0057576E">
      <w:pPr>
        <w:widowControl w:val="0"/>
        <w:numPr>
          <w:ilvl w:val="0"/>
          <w:numId w:val="31"/>
        </w:numPr>
        <w:wordWrap w:val="0"/>
        <w:autoSpaceDE w:val="0"/>
        <w:autoSpaceDN w:val="0"/>
        <w:adjustRightInd w:val="0"/>
        <w:spacing w:after="0" w:line="240" w:lineRule="auto"/>
        <w:ind w:left="900"/>
        <w:jc w:val="both"/>
        <w:rPr>
          <w:rFonts w:eastAsia="BatangChe" w:cs="Times New Roman"/>
          <w:color w:val="000000"/>
          <w:kern w:val="2"/>
          <w:lang w:eastAsia="ko-KR"/>
        </w:rPr>
      </w:pPr>
      <w:r w:rsidRPr="002162B1">
        <w:rPr>
          <w:rFonts w:eastAsia="BatangChe" w:cs="Times New Roman"/>
          <w:color w:val="000000"/>
          <w:kern w:val="2"/>
          <w:lang w:eastAsia="ko-KR"/>
        </w:rPr>
        <w:t xml:space="preserve">to purchase elsewhere, without notice to the supplier on the account and at the risk and cost of the supplier, the stores not delivered or others of a similar description (where stores exactly complying with the description and readily procurable) without canceling the PO in respect of consignments not due for delivery </w:t>
      </w:r>
    </w:p>
    <w:p w:rsidR="002162B1" w:rsidRDefault="002162B1" w:rsidP="002162B1">
      <w:pPr>
        <w:autoSpaceDE w:val="0"/>
        <w:autoSpaceDN w:val="0"/>
        <w:adjustRightInd w:val="0"/>
        <w:spacing w:after="0" w:line="240" w:lineRule="auto"/>
        <w:ind w:left="1080"/>
        <w:jc w:val="center"/>
        <w:rPr>
          <w:rFonts w:eastAsia="BatangChe" w:cs="Times New Roman"/>
          <w:b/>
          <w:color w:val="000000"/>
          <w:kern w:val="2"/>
          <w:lang w:eastAsia="ko-KR"/>
        </w:rPr>
      </w:pPr>
      <w:r w:rsidRPr="002162B1">
        <w:rPr>
          <w:rFonts w:eastAsia="BatangChe" w:cs="Times New Roman"/>
          <w:b/>
          <w:color w:val="000000"/>
          <w:kern w:val="2"/>
          <w:lang w:eastAsia="ko-KR"/>
        </w:rPr>
        <w:t>(or)</w:t>
      </w:r>
    </w:p>
    <w:p w:rsidR="0057576E" w:rsidRPr="0057576E" w:rsidRDefault="0057576E" w:rsidP="0057576E">
      <w:pPr>
        <w:pStyle w:val="NoSpacing"/>
        <w:rPr>
          <w:kern w:val="2"/>
          <w:sz w:val="10"/>
          <w:lang w:eastAsia="ko-KR"/>
        </w:rPr>
      </w:pPr>
    </w:p>
    <w:p w:rsidR="002162B1" w:rsidRPr="00FB1321" w:rsidRDefault="002162B1" w:rsidP="002162B1">
      <w:pPr>
        <w:autoSpaceDE w:val="0"/>
        <w:autoSpaceDN w:val="0"/>
        <w:adjustRightInd w:val="0"/>
        <w:spacing w:after="0" w:line="240" w:lineRule="auto"/>
        <w:ind w:left="1080"/>
        <w:jc w:val="center"/>
        <w:rPr>
          <w:rFonts w:eastAsia="BatangChe" w:cs="Times New Roman"/>
          <w:b/>
          <w:color w:val="000000"/>
          <w:kern w:val="2"/>
          <w:sz w:val="12"/>
          <w:lang w:eastAsia="ko-KR"/>
        </w:rPr>
      </w:pPr>
    </w:p>
    <w:p w:rsidR="002162B1" w:rsidRPr="002162B1" w:rsidRDefault="002162B1" w:rsidP="005E6E7E">
      <w:pPr>
        <w:widowControl w:val="0"/>
        <w:numPr>
          <w:ilvl w:val="0"/>
          <w:numId w:val="31"/>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To cancel the purchase order by issuance of written notice to supplier for delay in delivery beyond 3 months w.r. t. schedule indicated in PO.</w:t>
      </w:r>
    </w:p>
    <w:p w:rsidR="002162B1" w:rsidRPr="00FB1321" w:rsidRDefault="002162B1" w:rsidP="002162B1">
      <w:pPr>
        <w:autoSpaceDE w:val="0"/>
        <w:autoSpaceDN w:val="0"/>
        <w:adjustRightInd w:val="0"/>
        <w:spacing w:after="0" w:line="240" w:lineRule="auto"/>
        <w:jc w:val="both"/>
        <w:rPr>
          <w:rFonts w:eastAsia="BatangChe" w:cs="Times New Roman"/>
          <w:color w:val="000000"/>
          <w:kern w:val="2"/>
          <w:sz w:val="16"/>
          <w:lang w:eastAsia="ko-KR"/>
        </w:rPr>
      </w:pPr>
    </w:p>
    <w:p w:rsidR="002162B1" w:rsidRPr="002162B1" w:rsidRDefault="002162B1" w:rsidP="005E6E7E">
      <w:pPr>
        <w:widowControl w:val="0"/>
        <w:numPr>
          <w:ilvl w:val="0"/>
          <w:numId w:val="3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In the event of action being taken under (i) or (ii) the supplier shall be liable for any loss, which BEML may sustain on that account but the supplier shall not be entitled to any gain or purchases made against default. As soon as it is apparent that the scheduled dates cannot be adhered to, an application shall be sent by the supplier to BEML, well before the expiry of the delivery period specified in the purchase order. </w:t>
      </w:r>
    </w:p>
    <w:p w:rsidR="002162B1" w:rsidRPr="00FB1321" w:rsidRDefault="002162B1" w:rsidP="002162B1">
      <w:pPr>
        <w:autoSpaceDE w:val="0"/>
        <w:autoSpaceDN w:val="0"/>
        <w:adjustRightInd w:val="0"/>
        <w:spacing w:after="0" w:line="240" w:lineRule="auto"/>
        <w:ind w:left="720"/>
        <w:jc w:val="both"/>
        <w:rPr>
          <w:rFonts w:eastAsia="BatangChe" w:cs="Times New Roman"/>
          <w:color w:val="000000"/>
          <w:kern w:val="2"/>
          <w:sz w:val="12"/>
          <w:lang w:eastAsia="ko-KR"/>
        </w:rPr>
      </w:pPr>
    </w:p>
    <w:p w:rsidR="002162B1" w:rsidRPr="002162B1" w:rsidRDefault="002162B1" w:rsidP="005E6E7E">
      <w:pPr>
        <w:widowControl w:val="0"/>
        <w:numPr>
          <w:ilvl w:val="0"/>
          <w:numId w:val="3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Without prejudice to the foregoing rights, if such failure to deliver in proper time as aforesaid shall have arisen from any cause which BEML may admit as a reasonable ground for an extension of the time (and their decision shall be final) they may allow such additional time as they may consider justified by circumstances of the case. </w:t>
      </w:r>
    </w:p>
    <w:p w:rsidR="002162B1" w:rsidRPr="00FB1321" w:rsidRDefault="002162B1" w:rsidP="002162B1">
      <w:pPr>
        <w:autoSpaceDE w:val="0"/>
        <w:autoSpaceDN w:val="0"/>
        <w:adjustRightInd w:val="0"/>
        <w:spacing w:after="0" w:line="240" w:lineRule="auto"/>
        <w:ind w:left="720"/>
        <w:jc w:val="both"/>
        <w:rPr>
          <w:rFonts w:eastAsia="BatangChe" w:cs="Times New Roman"/>
          <w:color w:val="000000"/>
          <w:kern w:val="2"/>
          <w:sz w:val="12"/>
          <w:lang w:eastAsia="ko-KR"/>
        </w:rPr>
      </w:pPr>
    </w:p>
    <w:p w:rsidR="002162B1" w:rsidRPr="002162B1" w:rsidRDefault="002162B1" w:rsidP="005E6E7E">
      <w:pPr>
        <w:widowControl w:val="0"/>
        <w:numPr>
          <w:ilvl w:val="0"/>
          <w:numId w:val="3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Delivery required to be made in lots shall be made in lots only and any extra deliveries involved either on account of repeated rejections or variance in supply of lots shall be liable for service charges of 5% of the purchase order value for each extra delivery. </w:t>
      </w:r>
    </w:p>
    <w:p w:rsidR="002162B1" w:rsidRPr="00FB1321" w:rsidRDefault="002162B1" w:rsidP="002162B1">
      <w:pPr>
        <w:widowControl w:val="0"/>
        <w:wordWrap w:val="0"/>
        <w:spacing w:after="0" w:line="240" w:lineRule="auto"/>
        <w:ind w:left="720"/>
        <w:jc w:val="both"/>
        <w:rPr>
          <w:rFonts w:eastAsia="BatangChe" w:cs="Times New Roman"/>
          <w:color w:val="000000"/>
          <w:kern w:val="2"/>
          <w:sz w:val="16"/>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INSPECTION &amp; CONSEQUENCE OF REJECTION:</w:t>
      </w:r>
    </w:p>
    <w:p w:rsidR="002162B1" w:rsidRPr="00FB1321" w:rsidRDefault="002162B1" w:rsidP="002162B1">
      <w:pPr>
        <w:autoSpaceDE w:val="0"/>
        <w:autoSpaceDN w:val="0"/>
        <w:adjustRightInd w:val="0"/>
        <w:spacing w:after="0" w:line="240" w:lineRule="auto"/>
        <w:jc w:val="both"/>
        <w:rPr>
          <w:rFonts w:eastAsia="BatangChe" w:cs="Times New Roman"/>
          <w:color w:val="000000"/>
          <w:kern w:val="2"/>
          <w:sz w:val="12"/>
          <w:lang w:eastAsia="ko-KR"/>
        </w:rPr>
      </w:pPr>
    </w:p>
    <w:p w:rsidR="002162B1" w:rsidRPr="00FB1321" w:rsidRDefault="002162B1" w:rsidP="002162B1">
      <w:pPr>
        <w:widowControl w:val="0"/>
        <w:numPr>
          <w:ilvl w:val="0"/>
          <w:numId w:val="27"/>
        </w:numPr>
        <w:wordWrap w:val="0"/>
        <w:autoSpaceDE w:val="0"/>
        <w:autoSpaceDN w:val="0"/>
        <w:adjustRightInd w:val="0"/>
        <w:spacing w:after="0" w:line="240" w:lineRule="auto"/>
        <w:jc w:val="both"/>
        <w:rPr>
          <w:rFonts w:eastAsia="BatangChe" w:cs="Times New Roman"/>
          <w:color w:val="000000"/>
          <w:kern w:val="2"/>
          <w:lang w:eastAsia="ko-KR"/>
        </w:rPr>
      </w:pPr>
      <w:r w:rsidRPr="00FB1321">
        <w:rPr>
          <w:rFonts w:eastAsia="BatangChe" w:cs="Times New Roman"/>
          <w:color w:val="000000"/>
          <w:kern w:val="2"/>
          <w:lang w:eastAsia="ko-KR"/>
        </w:rPr>
        <w:t xml:space="preserve">Maximum care shall be exercised by the supplier to avoid any rejections. Heavy or frequent rejections shall be a ground for termination of the purchase order and BEML shall be entitled for any remedy as provided in </w:t>
      </w:r>
      <w:r w:rsidR="00200510" w:rsidRPr="00FB1321">
        <w:rPr>
          <w:rFonts w:eastAsia="BatangChe" w:cs="Times New Roman"/>
          <w:b/>
          <w:color w:val="000000"/>
          <w:kern w:val="2"/>
          <w:lang w:eastAsia="ko-KR"/>
        </w:rPr>
        <w:t>Clause</w:t>
      </w:r>
      <w:r w:rsidRPr="00FB1321">
        <w:rPr>
          <w:rFonts w:eastAsia="BatangChe" w:cs="Times New Roman"/>
          <w:b/>
          <w:color w:val="000000"/>
          <w:kern w:val="2"/>
          <w:lang w:eastAsia="ko-KR"/>
        </w:rPr>
        <w:t>-1</w:t>
      </w:r>
      <w:r w:rsidR="00A7726A">
        <w:rPr>
          <w:rFonts w:eastAsia="BatangChe" w:cs="Times New Roman"/>
          <w:b/>
          <w:color w:val="000000"/>
          <w:kern w:val="2"/>
          <w:lang w:eastAsia="ko-KR"/>
        </w:rPr>
        <w:t>9</w:t>
      </w:r>
      <w:r w:rsidRPr="00FB1321">
        <w:rPr>
          <w:rFonts w:eastAsia="BatangChe" w:cs="Times New Roman"/>
          <w:b/>
          <w:color w:val="000000"/>
          <w:kern w:val="2"/>
          <w:lang w:eastAsia="ko-KR"/>
        </w:rPr>
        <w:t xml:space="preserve"> </w:t>
      </w:r>
      <w:r w:rsidRPr="00FB1321">
        <w:rPr>
          <w:rFonts w:eastAsia="BatangChe" w:cs="Times New Roman"/>
          <w:color w:val="000000"/>
          <w:kern w:val="2"/>
          <w:lang w:eastAsia="ko-KR"/>
        </w:rPr>
        <w:t>of these terms and conditions.</w:t>
      </w:r>
    </w:p>
    <w:p w:rsidR="008B13ED" w:rsidRPr="00FB1321" w:rsidRDefault="008B13ED" w:rsidP="002162B1">
      <w:pPr>
        <w:autoSpaceDE w:val="0"/>
        <w:autoSpaceDN w:val="0"/>
        <w:adjustRightInd w:val="0"/>
        <w:spacing w:after="0" w:line="240" w:lineRule="auto"/>
        <w:ind w:left="720"/>
        <w:jc w:val="both"/>
        <w:rPr>
          <w:rFonts w:eastAsia="BatangChe" w:cs="Times New Roman"/>
          <w:color w:val="000000"/>
          <w:kern w:val="2"/>
          <w:sz w:val="12"/>
          <w:lang w:eastAsia="ko-KR"/>
        </w:rPr>
      </w:pPr>
    </w:p>
    <w:p w:rsidR="002162B1" w:rsidRPr="002162B1" w:rsidRDefault="002162B1" w:rsidP="005E6E7E">
      <w:pPr>
        <w:widowControl w:val="0"/>
        <w:numPr>
          <w:ilvl w:val="0"/>
          <w:numId w:val="27"/>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In case the stores get rejected either during the initial inspection stage or during further processing stage, the rejected materials shall be arranged to be collected by the supplier at his own cost within thirty days from the date of intimating such rejection failing which the rejected material shall be disposed off at the discretion of BEML at the risk and cost of supplier. The amount paid to the supplier towards the rejected material including freight, GST, insurance and any other expenses incurred by BEML in this regard shall be paid by the supplier before collecting the rejected material or the same shall be recovered / recoverable from any of the outstanding / future bills of the supplier. Any amount accrued by disposal or rejected material shall be appropriated towards the cost and expenses incurred in this regard.</w:t>
      </w:r>
    </w:p>
    <w:p w:rsidR="002162B1" w:rsidRPr="00FB1321" w:rsidRDefault="002162B1" w:rsidP="002162B1">
      <w:pPr>
        <w:widowControl w:val="0"/>
        <w:wordWrap w:val="0"/>
        <w:spacing w:after="0" w:line="240" w:lineRule="auto"/>
        <w:ind w:left="720"/>
        <w:jc w:val="both"/>
        <w:rPr>
          <w:rFonts w:eastAsia="BatangChe" w:cs="Times New Roman"/>
          <w:color w:val="000000"/>
          <w:kern w:val="2"/>
          <w:sz w:val="16"/>
          <w:lang w:eastAsia="ko-KR"/>
        </w:rPr>
      </w:pPr>
    </w:p>
    <w:p w:rsidR="00F97A46" w:rsidRPr="008B13ED" w:rsidRDefault="002162B1" w:rsidP="005E6E7E">
      <w:pPr>
        <w:pStyle w:val="NoSpacing"/>
        <w:numPr>
          <w:ilvl w:val="0"/>
          <w:numId w:val="39"/>
        </w:numPr>
        <w:jc w:val="both"/>
        <w:rPr>
          <w:rFonts w:ascii="Calibri" w:hAnsi="Calibri" w:cs="Calibri"/>
          <w:sz w:val="22"/>
        </w:rPr>
      </w:pPr>
      <w:r w:rsidRPr="008B13ED">
        <w:rPr>
          <w:rFonts w:asciiTheme="minorHAnsi" w:hAnsiTheme="minorHAnsi" w:cstheme="minorHAnsi"/>
          <w:b/>
          <w:kern w:val="2"/>
          <w:sz w:val="22"/>
          <w:szCs w:val="22"/>
          <w:lang w:eastAsia="ko-KR"/>
        </w:rPr>
        <w:t xml:space="preserve">LAWS APPLICABLE: </w:t>
      </w:r>
      <w:r w:rsidR="00F97A46" w:rsidRPr="008B13ED">
        <w:rPr>
          <w:rFonts w:asciiTheme="minorHAnsi" w:hAnsiTheme="minorHAnsi" w:cstheme="minorHAnsi"/>
          <w:kern w:val="2"/>
          <w:sz w:val="22"/>
          <w:szCs w:val="22"/>
          <w:lang w:eastAsia="ko-KR"/>
        </w:rPr>
        <w:t>Domestic</w:t>
      </w:r>
      <w:r w:rsidR="00F97A46" w:rsidRPr="008B13ED">
        <w:rPr>
          <w:rFonts w:ascii="Calibri" w:hAnsi="Calibri" w:cs="Calibri"/>
          <w:kern w:val="2"/>
          <w:sz w:val="22"/>
          <w:lang w:eastAsia="ko-KR"/>
        </w:rPr>
        <w:t xml:space="preserve"> laws both substantive and procedure, for the time being in force including modification thereto shall govern contract. The competent Domestic courts shall have </w:t>
      </w:r>
      <w:r w:rsidR="00E426C8" w:rsidRPr="008B13ED">
        <w:rPr>
          <w:rFonts w:ascii="Calibri" w:hAnsi="Calibri" w:cs="Calibri"/>
          <w:kern w:val="2"/>
          <w:sz w:val="22"/>
          <w:lang w:eastAsia="ko-KR"/>
        </w:rPr>
        <w:t>sole jurisdiction</w:t>
      </w:r>
      <w:r w:rsidR="00F97A46" w:rsidRPr="008B13ED">
        <w:rPr>
          <w:rFonts w:ascii="Calibri" w:hAnsi="Calibri" w:cs="Calibri"/>
          <w:kern w:val="2"/>
          <w:sz w:val="22"/>
          <w:lang w:eastAsia="ko-KR"/>
        </w:rPr>
        <w:t xml:space="preserve"> over the disputes between the BEML and the supplier. The making of all stores supplied must comply with the requirements of Domestic Acts relating to trade and merchandise marks and all rules made under such acts.</w:t>
      </w:r>
    </w:p>
    <w:p w:rsidR="00F97A46" w:rsidRPr="00FB1321" w:rsidRDefault="00F97A46" w:rsidP="00F97A46">
      <w:pPr>
        <w:widowControl w:val="0"/>
        <w:wordWrap w:val="0"/>
        <w:autoSpaceDE w:val="0"/>
        <w:autoSpaceDN w:val="0"/>
        <w:adjustRightInd w:val="0"/>
        <w:spacing w:after="0" w:line="240" w:lineRule="auto"/>
        <w:ind w:left="360"/>
        <w:jc w:val="both"/>
        <w:rPr>
          <w:rFonts w:eastAsia="BatangChe" w:cs="Times New Roman"/>
          <w:color w:val="000000"/>
          <w:kern w:val="2"/>
          <w:sz w:val="16"/>
          <w:lang w:eastAsia="ko-KR"/>
        </w:rPr>
      </w:pPr>
    </w:p>
    <w:p w:rsidR="00F97A46" w:rsidRDefault="00F97A46"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 xml:space="preserve">JURISDICTION: The court of Karnataka State only shall have jurisdiction to deal with and decide any legal matter of dispute whatsoever arising out of this Purchase Order. </w:t>
      </w:r>
    </w:p>
    <w:p w:rsidR="00F97A46" w:rsidRPr="00FB1321" w:rsidRDefault="00F97A46" w:rsidP="00F97A46">
      <w:pPr>
        <w:autoSpaceDE w:val="0"/>
        <w:autoSpaceDN w:val="0"/>
        <w:adjustRightInd w:val="0"/>
        <w:spacing w:after="0" w:line="240" w:lineRule="auto"/>
        <w:ind w:left="360"/>
        <w:jc w:val="both"/>
        <w:rPr>
          <w:rFonts w:eastAsia="BatangChe" w:cs="Times New Roman"/>
          <w:b/>
          <w:color w:val="000000"/>
          <w:kern w:val="2"/>
          <w:sz w:val="16"/>
          <w:lang w:eastAsia="ko-KR"/>
        </w:rPr>
      </w:pPr>
    </w:p>
    <w:p w:rsidR="00F97A46" w:rsidRPr="002162B1" w:rsidRDefault="00F97A46"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ARBITRATION:</w:t>
      </w:r>
    </w:p>
    <w:p w:rsidR="0057576E" w:rsidRPr="0057576E" w:rsidRDefault="00F97A46" w:rsidP="0057576E">
      <w:pPr>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 xml:space="preserve">All other disputes / differences except as to any matters the decision of which is specially provided for by these conditions or any other special conditions of the P.O. whatsoever arising between the parties out of or relating to the contract meaning and operation or effect of the contract or the breach thereof shall be settled by Arbitration in accordance with the rules of Arbitration of the Indian Council of Arbitration and the award made in pursuance thereof shall be binding on the parties. The place of arbitration shall be ‘Bangalore’ and in accordance with” Indian Arbitration &amp; Conciliation Act </w:t>
      </w:r>
      <w:smartTag w:uri="urn:schemas-microsoft-com:office:smarttags" w:element="metricconverter">
        <w:smartTagPr>
          <w:attr w:name="ProductID" w:val="1996”"/>
        </w:smartTagPr>
        <w:r w:rsidRPr="002162B1">
          <w:rPr>
            <w:rFonts w:eastAsia="BatangChe" w:cs="Times New Roman"/>
            <w:color w:val="000000"/>
            <w:kern w:val="2"/>
            <w:lang w:eastAsia="ko-KR"/>
          </w:rPr>
          <w:t>1996”</w:t>
        </w:r>
      </w:smartTag>
    </w:p>
    <w:p w:rsidR="00F97A46" w:rsidRPr="002162B1" w:rsidRDefault="00F97A46" w:rsidP="00F97A46">
      <w:pPr>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 xml:space="preserve">The supplies under this purchase order shall, if reasonably possible, continue by mutual agreement during the arbitration proceedings and no payment due to or payable by BEML be withheld only on account of the pendency of such proceedings. </w:t>
      </w:r>
    </w:p>
    <w:p w:rsidR="002162B1" w:rsidRPr="00FB1321" w:rsidRDefault="002162B1" w:rsidP="002162B1">
      <w:pPr>
        <w:widowControl w:val="0"/>
        <w:numPr>
          <w:ilvl w:val="0"/>
          <w:numId w:val="39"/>
        </w:numPr>
        <w:wordWrap w:val="0"/>
        <w:autoSpaceDE w:val="0"/>
        <w:autoSpaceDN w:val="0"/>
        <w:adjustRightInd w:val="0"/>
        <w:spacing w:after="0" w:line="240" w:lineRule="auto"/>
        <w:jc w:val="both"/>
        <w:rPr>
          <w:rFonts w:eastAsia="BatangChe" w:cs="Times New Roman"/>
          <w:color w:val="000000"/>
          <w:kern w:val="2"/>
          <w:lang w:eastAsia="ko-KR"/>
        </w:rPr>
      </w:pPr>
      <w:r w:rsidRPr="00FB1321">
        <w:rPr>
          <w:rFonts w:eastAsia="BatangChe" w:cs="Times New Roman"/>
          <w:b/>
          <w:color w:val="000000"/>
          <w:kern w:val="2"/>
          <w:lang w:eastAsia="ko-KR"/>
        </w:rPr>
        <w:lastRenderedPageBreak/>
        <w:t>INDEMNITY</w:t>
      </w:r>
      <w:r w:rsidR="00F97A46" w:rsidRPr="00FB1321">
        <w:rPr>
          <w:rFonts w:eastAsia="BatangChe" w:cs="Times New Roman"/>
          <w:b/>
          <w:color w:val="000000"/>
          <w:kern w:val="2"/>
          <w:lang w:eastAsia="ko-KR"/>
        </w:rPr>
        <w:t>:</w:t>
      </w:r>
      <w:r w:rsidR="00FB1321" w:rsidRPr="00FB1321">
        <w:rPr>
          <w:rFonts w:eastAsia="BatangChe" w:cs="Times New Roman"/>
          <w:b/>
          <w:color w:val="000000"/>
          <w:kern w:val="2"/>
          <w:lang w:eastAsia="ko-KR"/>
        </w:rPr>
        <w:t xml:space="preserve"> </w:t>
      </w:r>
      <w:r w:rsidRPr="00FB1321">
        <w:rPr>
          <w:rFonts w:eastAsia="BatangChe" w:cs="Times New Roman"/>
          <w:color w:val="000000"/>
          <w:kern w:val="2"/>
          <w:lang w:eastAsia="ko-KR"/>
        </w:rPr>
        <w:t>The supplier shall at all times indemnify BEML against all claims which may be made in respect of the stores for infringement of any right protected by patent, registration of design or trade mark and shall take all risk of accidents or damage which causes a failure of the supply. The supplier shall comply with the provisions of Contract Labour (Regulation and Abolition) Act, 1970 and the Contract Labour (Regulation and Abolition) Central Rules 1971 as modified from time to time wherever applicable and shall also indemnify the Company from and against any claims under the aforesaid Act and the Rules.</w:t>
      </w:r>
    </w:p>
    <w:p w:rsidR="002162B1" w:rsidRPr="0057576E" w:rsidRDefault="002162B1" w:rsidP="002162B1">
      <w:pPr>
        <w:autoSpaceDE w:val="0"/>
        <w:autoSpaceDN w:val="0"/>
        <w:adjustRightInd w:val="0"/>
        <w:spacing w:after="0" w:line="240" w:lineRule="auto"/>
        <w:ind w:left="360"/>
        <w:jc w:val="both"/>
        <w:rPr>
          <w:rFonts w:eastAsia="BatangChe" w:cs="Times New Roman"/>
          <w:color w:val="000000"/>
          <w:kern w:val="2"/>
          <w:sz w:val="16"/>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BRIBES AND GIFTS:</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Any bribe, commission, gift or advantage given, promised or offered by or on behalf of the supplier or his partner, agent or servant or anyone on his or their behalf to any officer, servant, representative or agent of BEML or any person on his or their behalf in relation to the obtaining or to the execution of or any other contract with BEML shall in addition to any criminal liability which the supplier may incur, subject the supplier to the cancellation of the PO and all other contracts with BEML and also to payment of any loss or damage resulting from any such cancellation to like extent as is provided in case of cancellation under Clause-20 hereof. Any question or dispute as to the commission of any offence under the present clause shall be settled by BEML in such manner and on such evidence of information as they may think fit and sufficient and their decision shall be final and conclusive.</w:t>
      </w:r>
    </w:p>
    <w:p w:rsidR="002162B1" w:rsidRPr="0057576E" w:rsidRDefault="002162B1" w:rsidP="002162B1">
      <w:pPr>
        <w:autoSpaceDE w:val="0"/>
        <w:autoSpaceDN w:val="0"/>
        <w:adjustRightInd w:val="0"/>
        <w:spacing w:after="0" w:line="240" w:lineRule="auto"/>
        <w:ind w:left="360"/>
        <w:jc w:val="both"/>
        <w:rPr>
          <w:rFonts w:eastAsia="BatangChe" w:cs="Times New Roman"/>
          <w:b/>
          <w:color w:val="000000"/>
          <w:kern w:val="2"/>
          <w:sz w:val="16"/>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FORCE MAJEURE CLAUSE:</w:t>
      </w:r>
    </w:p>
    <w:p w:rsidR="00E426C8" w:rsidRPr="0057576E" w:rsidRDefault="00E426C8" w:rsidP="002162B1">
      <w:pPr>
        <w:autoSpaceDE w:val="0"/>
        <w:autoSpaceDN w:val="0"/>
        <w:adjustRightInd w:val="0"/>
        <w:spacing w:after="0" w:line="240" w:lineRule="auto"/>
        <w:jc w:val="both"/>
        <w:rPr>
          <w:rFonts w:eastAsia="BatangChe" w:cs="Times New Roman"/>
          <w:color w:val="000000"/>
          <w:kern w:val="2"/>
          <w:sz w:val="12"/>
          <w:lang w:eastAsia="ko-KR"/>
        </w:rPr>
      </w:pPr>
    </w:p>
    <w:p w:rsidR="00E426C8" w:rsidRPr="00936868" w:rsidRDefault="00E426C8" w:rsidP="005E6E7E">
      <w:pPr>
        <w:numPr>
          <w:ilvl w:val="0"/>
          <w:numId w:val="3"/>
        </w:numPr>
        <w:autoSpaceDE w:val="0"/>
        <w:autoSpaceDN w:val="0"/>
        <w:adjustRightInd w:val="0"/>
        <w:spacing w:after="120" w:line="240" w:lineRule="auto"/>
        <w:jc w:val="both"/>
        <w:rPr>
          <w:rFonts w:cs="Times New Roman"/>
        </w:rPr>
      </w:pPr>
      <w:r w:rsidRPr="00936868">
        <w:rPr>
          <w:rFonts w:cs="Times New Roman"/>
        </w:rPr>
        <w:t>Notwithstanding anything contained in the Contract, neither the Supplier nor the BEML shall be held responsible for total or partial non-execution of any of the contractual obligations, shall the obligation become unreasonably onerous or impossible due to occurrence of a `Force Majeure’ conditions which directly affect the obligations to be performed by the BEML or the Supplier. Such events include war, military operations of any nature, blockages, revolutions, insurrections, riots, civil commotions, insurgency, sabotage, acts of public enemy, fires, explosion, epidemics, quarantine restrictions, floods, earthquake, or acts of God, restrictions by Govt. authorities over which the Supplier or the acts on which the BEML has no control.</w:t>
      </w:r>
    </w:p>
    <w:p w:rsidR="00E426C8" w:rsidRDefault="00E426C8" w:rsidP="0057576E">
      <w:pPr>
        <w:numPr>
          <w:ilvl w:val="0"/>
          <w:numId w:val="3"/>
        </w:numPr>
        <w:autoSpaceDE w:val="0"/>
        <w:autoSpaceDN w:val="0"/>
        <w:adjustRightInd w:val="0"/>
        <w:spacing w:after="120" w:line="240" w:lineRule="auto"/>
        <w:jc w:val="both"/>
      </w:pPr>
      <w:r w:rsidRPr="00936868">
        <w:t xml:space="preserve">The party claiming to be affected by Force Majeure shall notify the other party in writing without delay, within two weeks on the intervention and on the cessation of such circumstance. Extension of time sought by the Supplier along with supporting evidence and so </w:t>
      </w:r>
      <w:r w:rsidRPr="0057576E">
        <w:rPr>
          <w:rFonts w:cs="Times New Roman"/>
        </w:rPr>
        <w:t>granted</w:t>
      </w:r>
      <w:r w:rsidRPr="00936868">
        <w:t xml:space="preserve"> by the BEML for the supply / work affected, if any, shall not be construed as waiver in respect of remaining deliveries.</w:t>
      </w:r>
    </w:p>
    <w:p w:rsidR="00E426C8" w:rsidRPr="00936868" w:rsidRDefault="00E426C8" w:rsidP="0057576E">
      <w:pPr>
        <w:numPr>
          <w:ilvl w:val="0"/>
          <w:numId w:val="3"/>
        </w:numPr>
        <w:autoSpaceDE w:val="0"/>
        <w:autoSpaceDN w:val="0"/>
        <w:adjustRightInd w:val="0"/>
        <w:spacing w:after="120" w:line="240" w:lineRule="auto"/>
        <w:jc w:val="both"/>
      </w:pPr>
      <w:r w:rsidRPr="00936868">
        <w:t xml:space="preserve">Notwithstanding above provisions, BEML shall reserve the </w:t>
      </w:r>
      <w:r w:rsidRPr="0057576E">
        <w:rPr>
          <w:rFonts w:cs="Times New Roman"/>
        </w:rPr>
        <w:t>right</w:t>
      </w:r>
      <w:r w:rsidRPr="00936868">
        <w:t xml:space="preserve"> to cancel the order / Contract, wholly or partly, in order to meet the overall delivery schedule and make alternative arrangements including arrangements with third party for completion of deliveries and other schedules. Purchase may takeover partly processed material at a mutually agreed price.</w:t>
      </w:r>
    </w:p>
    <w:p w:rsidR="002162B1" w:rsidRPr="0057576E" w:rsidRDefault="002162B1" w:rsidP="002162B1">
      <w:pPr>
        <w:autoSpaceDE w:val="0"/>
        <w:autoSpaceDN w:val="0"/>
        <w:adjustRightInd w:val="0"/>
        <w:spacing w:after="0" w:line="240" w:lineRule="auto"/>
        <w:jc w:val="both"/>
        <w:rPr>
          <w:rFonts w:eastAsia="BatangChe" w:cs="Times New Roman"/>
          <w:color w:val="000000"/>
          <w:kern w:val="2"/>
          <w:sz w:val="1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RIGHT TO VARY QUANTITIES:</w:t>
      </w:r>
    </w:p>
    <w:p w:rsidR="002162B1" w:rsidRPr="002162B1" w:rsidRDefault="002162B1" w:rsidP="001A7505">
      <w:pPr>
        <w:widowControl w:val="0"/>
        <w:wordWrap w:val="0"/>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 xml:space="preserve">In general, BEML Limited reserves the right to increase or decrease up to 50% of the quantity specified in the schedule of requirements without any change in the unit price or other terms and conditions within the agreed delivery schedule. </w:t>
      </w:r>
    </w:p>
    <w:p w:rsidR="002162B1" w:rsidRPr="0057576E" w:rsidRDefault="002162B1" w:rsidP="002162B1">
      <w:pPr>
        <w:autoSpaceDE w:val="0"/>
        <w:autoSpaceDN w:val="0"/>
        <w:adjustRightInd w:val="0"/>
        <w:spacing w:after="0" w:line="240" w:lineRule="auto"/>
        <w:ind w:left="720"/>
        <w:jc w:val="both"/>
        <w:rPr>
          <w:rFonts w:eastAsia="BatangChe" w:cs="Times New Roman"/>
          <w:color w:val="000000"/>
          <w:kern w:val="2"/>
          <w:sz w:val="16"/>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RAW MATERIALS ARRANGEMENT:</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 xml:space="preserve">The supplier shall make his own arrangement to procure all raw materials required and BEML Limited shall not be responsible for any assistance in such procurement or whatsoever. </w:t>
      </w:r>
    </w:p>
    <w:p w:rsidR="0057576E" w:rsidRPr="002162B1" w:rsidRDefault="0057576E" w:rsidP="002162B1">
      <w:pPr>
        <w:autoSpaceDE w:val="0"/>
        <w:autoSpaceDN w:val="0"/>
        <w:adjustRightInd w:val="0"/>
        <w:spacing w:after="0" w:line="240" w:lineRule="auto"/>
        <w:ind w:left="360"/>
        <w:jc w:val="both"/>
        <w:rPr>
          <w:rFonts w:eastAsia="BatangChe" w:cs="Times New Roman"/>
          <w:b/>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LANGUAGE:</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All documents in connection with this purchase order shall be made in English only and shall be expressed by metric system (IS System).</w:t>
      </w:r>
    </w:p>
    <w:p w:rsid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FB1321" w:rsidRDefault="002162B1" w:rsidP="002162B1">
      <w:pPr>
        <w:widowControl w:val="0"/>
        <w:numPr>
          <w:ilvl w:val="0"/>
          <w:numId w:val="39"/>
        </w:numPr>
        <w:wordWrap w:val="0"/>
        <w:autoSpaceDE w:val="0"/>
        <w:autoSpaceDN w:val="0"/>
        <w:adjustRightInd w:val="0"/>
        <w:spacing w:after="0" w:line="240" w:lineRule="auto"/>
        <w:jc w:val="both"/>
        <w:rPr>
          <w:rFonts w:eastAsia="BatangChe" w:cs="Times New Roman"/>
          <w:color w:val="000000"/>
          <w:kern w:val="2"/>
          <w:lang w:eastAsia="ko-KR"/>
        </w:rPr>
      </w:pPr>
      <w:r w:rsidRPr="00FB1321">
        <w:rPr>
          <w:rFonts w:eastAsia="BatangChe" w:cs="Times New Roman"/>
          <w:b/>
          <w:color w:val="000000"/>
          <w:kern w:val="2"/>
          <w:lang w:eastAsia="ko-KR"/>
        </w:rPr>
        <w:t>TAX CLAUSE:</w:t>
      </w:r>
    </w:p>
    <w:p w:rsidR="002162B1" w:rsidRPr="002162B1" w:rsidRDefault="002162B1" w:rsidP="005E6E7E">
      <w:pPr>
        <w:widowControl w:val="0"/>
        <w:numPr>
          <w:ilvl w:val="0"/>
          <w:numId w:val="17"/>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Any tax and/or duty, which may hereafter be imposed outside India, shall be on Supplier's account. On the other hand, any tax and/or duty, which may hereafter be imposed in India, shall be on Purchaser's account. Notwithstanding the foregoing, tax on supervising fee and/or other training fees shall be on Supplier's account, however, it shall be withheld and paid by Purchaser in India on behalf of Supplier according to provisions of the corporation tax law, the local inhabitant tax law and convention between Republic of India and the respective Suppliers country, for the avoidance of double taxation and the prevention of fiscal evasion with respect to taxes on income.</w:t>
      </w:r>
    </w:p>
    <w:p w:rsidR="002162B1" w:rsidRPr="002162B1" w:rsidRDefault="002162B1" w:rsidP="002162B1">
      <w:pPr>
        <w:spacing w:after="0" w:line="240" w:lineRule="auto"/>
        <w:ind w:left="720"/>
        <w:contextualSpacing/>
        <w:jc w:val="both"/>
        <w:rPr>
          <w:rFonts w:eastAsia="BatangChe" w:cs="Times New Roman"/>
          <w:color w:val="000000"/>
          <w:kern w:val="2"/>
          <w:lang w:eastAsia="ko-KR"/>
        </w:rPr>
      </w:pPr>
    </w:p>
    <w:p w:rsidR="002162B1" w:rsidRPr="002162B1" w:rsidRDefault="002162B1" w:rsidP="005E6E7E">
      <w:pPr>
        <w:widowControl w:val="0"/>
        <w:numPr>
          <w:ilvl w:val="0"/>
          <w:numId w:val="17"/>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 xml:space="preserve">Where the government of the supplier’s country exempts goods in export from any or all of such taxes, levies, duties on imports, the supplier shall charge the purchase price, which are exclusive of and free from such taxes, levies, and duties on imports. </w:t>
      </w:r>
    </w:p>
    <w:p w:rsidR="002162B1" w:rsidRPr="002162B1" w:rsidRDefault="002162B1" w:rsidP="002162B1">
      <w:pPr>
        <w:spacing w:after="0" w:line="240" w:lineRule="auto"/>
        <w:ind w:left="720"/>
        <w:contextualSpacing/>
        <w:jc w:val="both"/>
        <w:rPr>
          <w:rFonts w:eastAsia="BatangChe" w:cs="Times New Roman"/>
          <w:color w:val="000000"/>
          <w:kern w:val="2"/>
          <w:lang w:eastAsia="ko-KR"/>
        </w:rPr>
      </w:pPr>
    </w:p>
    <w:p w:rsidR="002162B1" w:rsidRPr="002162B1" w:rsidRDefault="002162B1" w:rsidP="005E6E7E">
      <w:pPr>
        <w:widowControl w:val="0"/>
        <w:numPr>
          <w:ilvl w:val="0"/>
          <w:numId w:val="17"/>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 xml:space="preserve">Any downward revision in taxes or duties imposed in supplier’s country should be informed and that benefit should be passed on to the purchaser. </w:t>
      </w:r>
    </w:p>
    <w:p w:rsidR="002162B1" w:rsidRPr="002162B1" w:rsidRDefault="002162B1" w:rsidP="002162B1">
      <w:pPr>
        <w:spacing w:after="0" w:line="240" w:lineRule="auto"/>
        <w:ind w:left="720"/>
        <w:contextualSpacing/>
        <w:jc w:val="both"/>
        <w:rPr>
          <w:rFonts w:eastAsia="BatangChe" w:cs="Times New Roman"/>
          <w:color w:val="000000"/>
          <w:kern w:val="2"/>
          <w:lang w:eastAsia="ko-KR"/>
        </w:rPr>
      </w:pPr>
    </w:p>
    <w:p w:rsidR="002162B1" w:rsidRPr="002162B1" w:rsidRDefault="002162B1" w:rsidP="005E6E7E">
      <w:pPr>
        <w:widowControl w:val="0"/>
        <w:numPr>
          <w:ilvl w:val="0"/>
          <w:numId w:val="17"/>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Any increase in statutory levies during the period wherein supplier has defaulted to effect supplies as per delivery schedule indicated in contract has to be borne by the supplier.</w:t>
      </w:r>
    </w:p>
    <w:p w:rsidR="002162B1" w:rsidRPr="002162B1" w:rsidRDefault="002162B1" w:rsidP="001C0C22">
      <w:pPr>
        <w:widowControl w:val="0"/>
        <w:wordWrap w:val="0"/>
        <w:spacing w:after="0" w:line="240" w:lineRule="auto"/>
        <w:ind w:left="720"/>
        <w:contextualSpacing/>
        <w:jc w:val="both"/>
        <w:rPr>
          <w:rFonts w:eastAsia="BatangChe" w:cs="Times New Roman"/>
          <w:color w:val="000000"/>
          <w:kern w:val="2"/>
          <w:lang w:eastAsia="ko-KR"/>
        </w:rPr>
      </w:pPr>
    </w:p>
    <w:p w:rsidR="002162B1" w:rsidRPr="001C0C22" w:rsidRDefault="002162B1" w:rsidP="005E6E7E">
      <w:pPr>
        <w:widowControl w:val="0"/>
        <w:numPr>
          <w:ilvl w:val="0"/>
          <w:numId w:val="17"/>
        </w:numPr>
        <w:wordWrap w:val="0"/>
        <w:spacing w:after="0" w:line="240" w:lineRule="auto"/>
        <w:contextualSpacing/>
        <w:jc w:val="both"/>
        <w:rPr>
          <w:rFonts w:eastAsia="BatangChe" w:cs="Times New Roman"/>
          <w:color w:val="000000"/>
          <w:kern w:val="2"/>
          <w:lang w:eastAsia="ko-KR"/>
        </w:rPr>
      </w:pPr>
      <w:r w:rsidRPr="001C0C22">
        <w:rPr>
          <w:rFonts w:eastAsia="BatangChe" w:cs="Times New Roman"/>
          <w:color w:val="000000"/>
          <w:kern w:val="2"/>
          <w:lang w:eastAsia="ko-KR"/>
        </w:rPr>
        <w:t>HSN CODE</w:t>
      </w:r>
      <w:r w:rsidR="00CC6C98">
        <w:rPr>
          <w:rFonts w:eastAsia="BatangChe" w:cs="Times New Roman"/>
          <w:color w:val="000000"/>
          <w:kern w:val="2"/>
          <w:lang w:eastAsia="ko-KR"/>
        </w:rPr>
        <w:t xml:space="preserve"> </w:t>
      </w:r>
      <w:r w:rsidRPr="001C0C22">
        <w:rPr>
          <w:rFonts w:eastAsia="BatangChe" w:cs="Times New Roman"/>
          <w:color w:val="000000"/>
          <w:kern w:val="2"/>
          <w:lang w:eastAsia="ko-KR"/>
        </w:rPr>
        <w:t>/</w:t>
      </w:r>
      <w:r w:rsidR="00CC6C98">
        <w:rPr>
          <w:rFonts w:eastAsia="BatangChe" w:cs="Times New Roman"/>
          <w:color w:val="000000"/>
          <w:kern w:val="2"/>
          <w:lang w:eastAsia="ko-KR"/>
        </w:rPr>
        <w:t xml:space="preserve"> </w:t>
      </w:r>
      <w:r w:rsidRPr="001C0C22">
        <w:rPr>
          <w:rFonts w:eastAsia="BatangChe" w:cs="Times New Roman"/>
          <w:color w:val="000000"/>
          <w:kern w:val="2"/>
          <w:lang w:eastAsia="ko-KR"/>
        </w:rPr>
        <w:t xml:space="preserve">CHAPTER ID details are to be indicated along with the applicable GST rates for the respective items. </w:t>
      </w:r>
    </w:p>
    <w:p w:rsidR="002162B1" w:rsidRPr="001C0C22" w:rsidRDefault="002162B1" w:rsidP="001C0C22">
      <w:pPr>
        <w:widowControl w:val="0"/>
        <w:wordWrap w:val="0"/>
        <w:spacing w:after="0" w:line="240" w:lineRule="auto"/>
        <w:ind w:left="720"/>
        <w:contextualSpacing/>
        <w:jc w:val="both"/>
        <w:rPr>
          <w:rFonts w:eastAsia="BatangChe" w:cs="Times New Roman"/>
          <w:color w:val="000000"/>
          <w:kern w:val="2"/>
          <w:lang w:eastAsia="ko-KR"/>
        </w:rPr>
      </w:pPr>
    </w:p>
    <w:p w:rsidR="002162B1" w:rsidRPr="002162B1" w:rsidRDefault="002162B1" w:rsidP="005E6E7E">
      <w:pPr>
        <w:widowControl w:val="0"/>
        <w:numPr>
          <w:ilvl w:val="0"/>
          <w:numId w:val="17"/>
        </w:numPr>
        <w:wordWrap w:val="0"/>
        <w:spacing w:after="0" w:line="240" w:lineRule="auto"/>
        <w:contextualSpacing/>
        <w:jc w:val="both"/>
        <w:rPr>
          <w:rFonts w:eastAsia="BatangChe" w:cs="Times New Roman"/>
          <w:color w:val="000000"/>
          <w:kern w:val="2"/>
          <w:lang w:eastAsia="ko-KR"/>
        </w:rPr>
      </w:pPr>
      <w:r w:rsidRPr="001C0C22">
        <w:rPr>
          <w:rFonts w:eastAsia="BatangChe" w:cs="Times New Roman"/>
          <w:color w:val="000000"/>
          <w:kern w:val="2"/>
          <w:lang w:eastAsia="ko-KR"/>
        </w:rPr>
        <w:t>TDS (Tax deducted at source) will be applicable for service purchase orders and will be deducted as per law of land. SAC (Service Account code) shall be indicated for the services /NRC that will be carried out by the supplier.</w:t>
      </w:r>
    </w:p>
    <w:p w:rsidR="001C0C22" w:rsidRPr="002162B1" w:rsidRDefault="001C0C22" w:rsidP="002162B1">
      <w:pPr>
        <w:widowControl w:val="0"/>
        <w:spacing w:after="0" w:line="240" w:lineRule="auto"/>
        <w:ind w:left="720"/>
        <w:jc w:val="both"/>
        <w:rPr>
          <w:rFonts w:eastAsia="BatangChe" w:cs="Times New Roman"/>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PACKING AND MARKING:</w:t>
      </w: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p>
    <w:p w:rsidR="002162B1" w:rsidRPr="002162B1" w:rsidRDefault="002162B1" w:rsidP="005E6E7E">
      <w:pPr>
        <w:widowControl w:val="0"/>
        <w:numPr>
          <w:ilvl w:val="0"/>
          <w:numId w:val="18"/>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The Equipment/Materials shall be packed in seaworthy wooden packing conditions according to international commercial and industrial practice. The wood packaging materials should be Heat treated (HT) or Methyl Bromide (MB) fumigation, and present the mark which certifies the approved treatment on two opposite sides of the WPM. The Supplier shall apply proper anti-erosion and/or anti-rust compounds of coating, protective waterproof wrapping and/or packing, as the case may be. Supplier shall take reasonable precautions to assure that quantities, weights and identification, as stated on packing lists, are correct</w:t>
      </w:r>
    </w:p>
    <w:p w:rsidR="002162B1" w:rsidRPr="002162B1" w:rsidRDefault="002162B1" w:rsidP="002162B1">
      <w:pPr>
        <w:spacing w:after="0" w:line="240" w:lineRule="auto"/>
        <w:ind w:left="720"/>
        <w:contextualSpacing/>
        <w:jc w:val="both"/>
        <w:rPr>
          <w:rFonts w:eastAsia="BatangChe" w:cs="Times New Roman"/>
          <w:color w:val="000000"/>
          <w:kern w:val="2"/>
          <w:lang w:eastAsia="ko-KR"/>
        </w:rPr>
      </w:pPr>
    </w:p>
    <w:p w:rsidR="002162B1" w:rsidRDefault="002162B1" w:rsidP="005E6E7E">
      <w:pPr>
        <w:widowControl w:val="0"/>
        <w:numPr>
          <w:ilvl w:val="0"/>
          <w:numId w:val="18"/>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Marking shall include the following information in sequence on the frame commensurate with the size of package.</w:t>
      </w:r>
    </w:p>
    <w:p w:rsidR="001A7505" w:rsidRDefault="001A7505" w:rsidP="002162B1">
      <w:pPr>
        <w:autoSpaceDE w:val="0"/>
        <w:autoSpaceDN w:val="0"/>
        <w:adjustRightInd w:val="0"/>
        <w:spacing w:after="0" w:line="240" w:lineRule="auto"/>
        <w:ind w:left="1598"/>
        <w:jc w:val="both"/>
        <w:rPr>
          <w:rFonts w:eastAsia="BatangChe" w:cs="Times New Roman"/>
          <w:b/>
          <w:color w:val="000000"/>
          <w:kern w:val="2"/>
          <w:lang w:eastAsia="ko-KR"/>
        </w:rPr>
      </w:pPr>
    </w:p>
    <w:p w:rsidR="002162B1" w:rsidRPr="002162B1" w:rsidRDefault="002162B1" w:rsidP="002162B1">
      <w:pPr>
        <w:autoSpaceDE w:val="0"/>
        <w:autoSpaceDN w:val="0"/>
        <w:adjustRightInd w:val="0"/>
        <w:spacing w:after="0" w:line="240" w:lineRule="auto"/>
        <w:ind w:left="1598"/>
        <w:jc w:val="both"/>
        <w:rPr>
          <w:rFonts w:eastAsia="BatangChe" w:cs="Times New Roman"/>
          <w:b/>
          <w:color w:val="000000"/>
          <w:kern w:val="2"/>
          <w:lang w:eastAsia="ko-KR"/>
        </w:rPr>
      </w:pPr>
      <w:r w:rsidRPr="002162B1">
        <w:rPr>
          <w:rFonts w:eastAsia="BatangChe" w:cs="Times New Roman"/>
          <w:b/>
          <w:color w:val="000000"/>
          <w:kern w:val="2"/>
          <w:lang w:eastAsia="ko-KR"/>
        </w:rPr>
        <w:t xml:space="preserve">To: M/s. BEML Limited, Bangalore, </w:t>
      </w:r>
      <w:r w:rsidR="001A7505" w:rsidRPr="002162B1">
        <w:rPr>
          <w:rFonts w:eastAsia="BatangChe" w:cs="Times New Roman"/>
          <w:b/>
          <w:color w:val="000000"/>
          <w:kern w:val="2"/>
          <w:lang w:eastAsia="ko-KR"/>
        </w:rPr>
        <w:t>and Karnataka</w:t>
      </w:r>
      <w:r w:rsidRPr="002162B1">
        <w:rPr>
          <w:rFonts w:eastAsia="BatangChe" w:cs="Times New Roman"/>
          <w:b/>
          <w:color w:val="000000"/>
          <w:kern w:val="2"/>
          <w:lang w:eastAsia="ko-KR"/>
        </w:rPr>
        <w:t xml:space="preserve"> State, India - 560075. </w:t>
      </w:r>
    </w:p>
    <w:p w:rsidR="002162B1" w:rsidRPr="002162B1" w:rsidRDefault="002162B1" w:rsidP="002162B1">
      <w:pPr>
        <w:autoSpaceDE w:val="0"/>
        <w:autoSpaceDN w:val="0"/>
        <w:adjustRightInd w:val="0"/>
        <w:spacing w:after="0" w:line="240" w:lineRule="auto"/>
        <w:ind w:left="1598"/>
        <w:jc w:val="both"/>
        <w:rPr>
          <w:rFonts w:eastAsia="BatangChe" w:cs="Times New Roman"/>
          <w:b/>
          <w:color w:val="000000"/>
          <w:kern w:val="2"/>
          <w:lang w:eastAsia="ko-KR"/>
        </w:rPr>
      </w:pPr>
      <w:r w:rsidRPr="002162B1">
        <w:rPr>
          <w:rFonts w:eastAsia="BatangChe" w:cs="Times New Roman"/>
          <w:b/>
          <w:color w:val="000000"/>
          <w:kern w:val="2"/>
          <w:lang w:eastAsia="ko-KR"/>
        </w:rPr>
        <w:t>Purchase order number</w:t>
      </w:r>
    </w:p>
    <w:p w:rsidR="002162B1" w:rsidRPr="002162B1" w:rsidRDefault="002162B1" w:rsidP="002162B1">
      <w:pPr>
        <w:autoSpaceDE w:val="0"/>
        <w:autoSpaceDN w:val="0"/>
        <w:adjustRightInd w:val="0"/>
        <w:spacing w:after="0" w:line="240" w:lineRule="auto"/>
        <w:ind w:left="1598"/>
        <w:jc w:val="both"/>
        <w:rPr>
          <w:rFonts w:eastAsia="BatangChe" w:cs="Times New Roman"/>
          <w:b/>
          <w:color w:val="000000"/>
          <w:kern w:val="2"/>
          <w:lang w:eastAsia="ko-KR"/>
        </w:rPr>
      </w:pPr>
      <w:r w:rsidRPr="002162B1">
        <w:rPr>
          <w:rFonts w:eastAsia="BatangChe" w:cs="Times New Roman"/>
          <w:b/>
          <w:color w:val="000000"/>
          <w:kern w:val="2"/>
          <w:lang w:eastAsia="ko-KR"/>
        </w:rPr>
        <w:t>Shipper's mark</w:t>
      </w:r>
    </w:p>
    <w:p w:rsidR="002162B1" w:rsidRPr="002162B1" w:rsidRDefault="002162B1" w:rsidP="002162B1">
      <w:pPr>
        <w:autoSpaceDE w:val="0"/>
        <w:autoSpaceDN w:val="0"/>
        <w:adjustRightInd w:val="0"/>
        <w:spacing w:after="0" w:line="240" w:lineRule="auto"/>
        <w:ind w:left="1598"/>
        <w:jc w:val="both"/>
        <w:rPr>
          <w:rFonts w:eastAsia="BatangChe" w:cs="Times New Roman"/>
          <w:b/>
          <w:color w:val="000000"/>
          <w:kern w:val="2"/>
          <w:lang w:eastAsia="ko-KR"/>
        </w:rPr>
      </w:pPr>
      <w:r w:rsidRPr="002162B1">
        <w:rPr>
          <w:rFonts w:eastAsia="BatangChe" w:cs="Times New Roman"/>
          <w:b/>
          <w:color w:val="000000"/>
          <w:kern w:val="2"/>
          <w:lang w:eastAsia="ko-KR"/>
        </w:rPr>
        <w:t>Port of discharge</w:t>
      </w:r>
    </w:p>
    <w:p w:rsidR="002162B1" w:rsidRPr="002162B1" w:rsidRDefault="002162B1" w:rsidP="002162B1">
      <w:pPr>
        <w:autoSpaceDE w:val="0"/>
        <w:autoSpaceDN w:val="0"/>
        <w:adjustRightInd w:val="0"/>
        <w:spacing w:after="0" w:line="240" w:lineRule="auto"/>
        <w:ind w:left="1598"/>
        <w:jc w:val="both"/>
        <w:rPr>
          <w:rFonts w:eastAsia="BatangChe" w:cs="Times New Roman"/>
          <w:b/>
          <w:color w:val="000000"/>
          <w:kern w:val="2"/>
          <w:lang w:eastAsia="ko-KR"/>
        </w:rPr>
      </w:pPr>
      <w:r w:rsidRPr="002162B1">
        <w:rPr>
          <w:rFonts w:eastAsia="BatangChe" w:cs="Times New Roman"/>
          <w:b/>
          <w:color w:val="000000"/>
          <w:kern w:val="2"/>
          <w:lang w:eastAsia="ko-KR"/>
        </w:rPr>
        <w:t>Package number</w:t>
      </w:r>
    </w:p>
    <w:p w:rsidR="002162B1" w:rsidRPr="002162B1" w:rsidRDefault="002162B1" w:rsidP="002162B1">
      <w:pPr>
        <w:autoSpaceDE w:val="0"/>
        <w:autoSpaceDN w:val="0"/>
        <w:adjustRightInd w:val="0"/>
        <w:spacing w:after="0" w:line="240" w:lineRule="auto"/>
        <w:ind w:left="1598"/>
        <w:jc w:val="both"/>
        <w:rPr>
          <w:rFonts w:eastAsia="BatangChe" w:cs="Times New Roman"/>
          <w:b/>
          <w:color w:val="000000"/>
          <w:kern w:val="2"/>
          <w:lang w:eastAsia="ko-KR"/>
        </w:rPr>
      </w:pPr>
      <w:r w:rsidRPr="002162B1">
        <w:rPr>
          <w:rFonts w:eastAsia="BatangChe" w:cs="Times New Roman"/>
          <w:b/>
          <w:color w:val="000000"/>
          <w:kern w:val="2"/>
          <w:lang w:eastAsia="ko-KR"/>
        </w:rPr>
        <w:t>Identification number</w:t>
      </w:r>
    </w:p>
    <w:p w:rsidR="002162B1" w:rsidRPr="002162B1" w:rsidRDefault="002162B1" w:rsidP="002162B1">
      <w:pPr>
        <w:autoSpaceDE w:val="0"/>
        <w:autoSpaceDN w:val="0"/>
        <w:adjustRightInd w:val="0"/>
        <w:spacing w:after="0" w:line="240" w:lineRule="auto"/>
        <w:ind w:left="1598"/>
        <w:jc w:val="both"/>
        <w:rPr>
          <w:rFonts w:eastAsia="BatangChe" w:cs="Times New Roman"/>
          <w:b/>
          <w:color w:val="000000"/>
          <w:kern w:val="2"/>
          <w:lang w:eastAsia="ko-KR"/>
        </w:rPr>
      </w:pPr>
      <w:r w:rsidRPr="002162B1">
        <w:rPr>
          <w:rFonts w:eastAsia="BatangChe" w:cs="Times New Roman"/>
          <w:b/>
          <w:color w:val="000000"/>
          <w:kern w:val="2"/>
          <w:lang w:eastAsia="ko-KR"/>
        </w:rPr>
        <w:t>Origin of equipment</w:t>
      </w:r>
    </w:p>
    <w:p w:rsidR="002162B1" w:rsidRPr="002162B1" w:rsidRDefault="002162B1" w:rsidP="002162B1">
      <w:pPr>
        <w:autoSpaceDE w:val="0"/>
        <w:autoSpaceDN w:val="0"/>
        <w:adjustRightInd w:val="0"/>
        <w:spacing w:after="0" w:line="240" w:lineRule="auto"/>
        <w:ind w:left="1598"/>
        <w:jc w:val="both"/>
        <w:rPr>
          <w:rFonts w:eastAsia="BatangChe" w:cs="Times New Roman"/>
          <w:b/>
          <w:color w:val="000000"/>
          <w:kern w:val="2"/>
          <w:lang w:eastAsia="ko-KR"/>
        </w:rPr>
      </w:pPr>
      <w:r w:rsidRPr="002162B1">
        <w:rPr>
          <w:rFonts w:eastAsia="BatangChe" w:cs="Times New Roman"/>
          <w:b/>
          <w:color w:val="000000"/>
          <w:kern w:val="2"/>
          <w:lang w:eastAsia="ko-KR"/>
        </w:rPr>
        <w:t>Caution marks, if applicable</w:t>
      </w:r>
    </w:p>
    <w:p w:rsidR="002162B1" w:rsidRPr="002162B1" w:rsidRDefault="002162B1" w:rsidP="002162B1">
      <w:pPr>
        <w:autoSpaceDE w:val="0"/>
        <w:autoSpaceDN w:val="0"/>
        <w:adjustRightInd w:val="0"/>
        <w:spacing w:after="0" w:line="240" w:lineRule="auto"/>
        <w:ind w:left="1598"/>
        <w:jc w:val="both"/>
        <w:rPr>
          <w:rFonts w:eastAsia="BatangChe" w:cs="Times New Roman"/>
          <w:b/>
          <w:color w:val="000000"/>
          <w:kern w:val="2"/>
          <w:lang w:eastAsia="ko-KR"/>
        </w:rPr>
      </w:pPr>
      <w:r w:rsidRPr="002162B1">
        <w:rPr>
          <w:rFonts w:eastAsia="BatangChe" w:cs="Times New Roman"/>
          <w:b/>
          <w:color w:val="000000"/>
          <w:kern w:val="2"/>
          <w:lang w:eastAsia="ko-KR"/>
        </w:rPr>
        <w:t>Net weight, gross weight and cubic measurement</w:t>
      </w:r>
    </w:p>
    <w:p w:rsidR="002162B1" w:rsidRDefault="002162B1" w:rsidP="002162B1">
      <w:pPr>
        <w:autoSpaceDE w:val="0"/>
        <w:autoSpaceDN w:val="0"/>
        <w:adjustRightInd w:val="0"/>
        <w:spacing w:after="0" w:line="240" w:lineRule="auto"/>
        <w:ind w:left="360"/>
        <w:jc w:val="both"/>
        <w:rPr>
          <w:rFonts w:eastAsia="BatangChe" w:cs="Times New Roman"/>
          <w:b/>
          <w:color w:val="000000"/>
          <w:kern w:val="2"/>
          <w:lang w:eastAsia="ko-KR"/>
        </w:rPr>
      </w:pPr>
    </w:p>
    <w:p w:rsidR="00FB1321" w:rsidRPr="00FB1321" w:rsidRDefault="00FB1321" w:rsidP="002162B1">
      <w:pPr>
        <w:autoSpaceDE w:val="0"/>
        <w:autoSpaceDN w:val="0"/>
        <w:adjustRightInd w:val="0"/>
        <w:spacing w:after="0" w:line="240" w:lineRule="auto"/>
        <w:ind w:left="360"/>
        <w:jc w:val="both"/>
        <w:rPr>
          <w:rFonts w:eastAsia="BatangChe" w:cs="Times New Roman"/>
          <w:b/>
          <w:color w:val="000000"/>
          <w:kern w:val="2"/>
          <w:lang w:eastAsia="ko-KR"/>
        </w:rPr>
      </w:pPr>
    </w:p>
    <w:p w:rsidR="00DC4729" w:rsidRPr="00B81FBA" w:rsidRDefault="00DC4729" w:rsidP="00DC4729">
      <w:pPr>
        <w:widowControl w:val="0"/>
        <w:numPr>
          <w:ilvl w:val="0"/>
          <w:numId w:val="39"/>
        </w:numPr>
        <w:wordWrap w:val="0"/>
        <w:autoSpaceDE w:val="0"/>
        <w:autoSpaceDN w:val="0"/>
        <w:adjustRightInd w:val="0"/>
        <w:spacing w:after="0" w:line="240" w:lineRule="auto"/>
        <w:jc w:val="both"/>
        <w:rPr>
          <w:rFonts w:eastAsia="BatangChe" w:cs="Times New Roman"/>
          <w:color w:val="000000"/>
          <w:kern w:val="2"/>
          <w:lang w:eastAsia="ko-KR"/>
        </w:rPr>
      </w:pPr>
      <w:r w:rsidRPr="00B81FBA">
        <w:rPr>
          <w:rFonts w:eastAsia="BatangChe" w:cs="Times New Roman"/>
          <w:b/>
          <w:color w:val="000000"/>
          <w:kern w:val="2"/>
          <w:lang w:eastAsia="ko-KR"/>
        </w:rPr>
        <w:t xml:space="preserve">WARRANTY:  </w:t>
      </w:r>
    </w:p>
    <w:p w:rsidR="00DC4729" w:rsidRPr="002162B1" w:rsidRDefault="00DC4729" w:rsidP="00DC4729">
      <w:pPr>
        <w:autoSpaceDE w:val="0"/>
        <w:autoSpaceDN w:val="0"/>
        <w:adjustRightInd w:val="0"/>
        <w:spacing w:after="0" w:line="240" w:lineRule="auto"/>
        <w:ind w:left="360"/>
        <w:jc w:val="both"/>
        <w:rPr>
          <w:rFonts w:eastAsia="BatangChe" w:cs="Times New Roman"/>
          <w:b/>
          <w:strike/>
          <w:color w:val="000000"/>
          <w:kern w:val="2"/>
          <w:lang w:eastAsia="ko-KR"/>
        </w:rPr>
      </w:pPr>
    </w:p>
    <w:p w:rsidR="00DC4729" w:rsidRPr="005C2C14" w:rsidRDefault="00DC4729" w:rsidP="00DC4729">
      <w:pPr>
        <w:numPr>
          <w:ilvl w:val="0"/>
          <w:numId w:val="30"/>
        </w:numPr>
        <w:autoSpaceDE w:val="0"/>
        <w:autoSpaceDN w:val="0"/>
        <w:adjustRightInd w:val="0"/>
        <w:spacing w:after="0" w:line="240" w:lineRule="auto"/>
        <w:jc w:val="both"/>
        <w:rPr>
          <w:rFonts w:cs="Times New Roman"/>
        </w:rPr>
      </w:pPr>
      <w:r w:rsidRPr="005C2C14">
        <w:rPr>
          <w:rFonts w:cs="Times New Roman"/>
        </w:rPr>
        <w:t xml:space="preserve">All the stores supplied shall be warranted against any defect in material, workmanship, design or dimension etc., for a period of </w:t>
      </w:r>
      <w:r w:rsidRPr="005C2C14">
        <w:rPr>
          <w:rFonts w:eastAsia="BatangChe" w:cs="Times New Roman"/>
          <w:color w:val="000000"/>
          <w:kern w:val="2"/>
          <w:lang w:eastAsia="ko-KR"/>
        </w:rPr>
        <w:t>twenty-four (24) months after taking over of the 6 car Train sets</w:t>
      </w:r>
      <w:r>
        <w:rPr>
          <w:rFonts w:eastAsia="BatangChe" w:cs="Times New Roman"/>
          <w:color w:val="000000"/>
          <w:kern w:val="2"/>
          <w:lang w:eastAsia="ko-KR"/>
        </w:rPr>
        <w:t xml:space="preserve"> by BMRCL. </w:t>
      </w:r>
    </w:p>
    <w:p w:rsidR="00DC4729" w:rsidRPr="005C2C14" w:rsidRDefault="00DC4729" w:rsidP="00DC4729">
      <w:pPr>
        <w:autoSpaceDE w:val="0"/>
        <w:autoSpaceDN w:val="0"/>
        <w:adjustRightInd w:val="0"/>
        <w:spacing w:after="0" w:line="240" w:lineRule="auto"/>
        <w:ind w:left="720"/>
        <w:jc w:val="both"/>
        <w:rPr>
          <w:rFonts w:cs="Times New Roman"/>
        </w:rPr>
      </w:pPr>
    </w:p>
    <w:p w:rsidR="00DC4729" w:rsidRPr="00936868" w:rsidRDefault="00DC4729" w:rsidP="00DC4729">
      <w:pPr>
        <w:autoSpaceDE w:val="0"/>
        <w:autoSpaceDN w:val="0"/>
        <w:adjustRightInd w:val="0"/>
        <w:spacing w:after="120" w:line="240" w:lineRule="auto"/>
        <w:ind w:left="720"/>
        <w:jc w:val="both"/>
        <w:rPr>
          <w:rFonts w:cs="Times New Roman"/>
        </w:rPr>
      </w:pPr>
      <w:r w:rsidRPr="00936868">
        <w:rPr>
          <w:rFonts w:cs="Times New Roman"/>
        </w:rPr>
        <w:t xml:space="preserve">Please note that you have to attend to repair/service the equipment/system within 48 hours of breakdown call during the warranty period. </w:t>
      </w:r>
    </w:p>
    <w:p w:rsidR="00DC4729" w:rsidRPr="00936868" w:rsidRDefault="00DC4729" w:rsidP="00DC4729">
      <w:pPr>
        <w:autoSpaceDE w:val="0"/>
        <w:autoSpaceDN w:val="0"/>
        <w:adjustRightInd w:val="0"/>
        <w:spacing w:after="0" w:line="240" w:lineRule="auto"/>
        <w:ind w:left="720"/>
        <w:jc w:val="both"/>
        <w:rPr>
          <w:rFonts w:cs="Times New Roman"/>
        </w:rPr>
      </w:pPr>
      <w:r w:rsidRPr="00936868">
        <w:rPr>
          <w:rFonts w:cs="Times New Roman"/>
        </w:rPr>
        <w:t>BEML reserves the right for</w:t>
      </w:r>
    </w:p>
    <w:p w:rsidR="00DC4729" w:rsidRPr="00936868" w:rsidRDefault="00DC4729" w:rsidP="00DC4729">
      <w:pPr>
        <w:autoSpaceDE w:val="0"/>
        <w:autoSpaceDN w:val="0"/>
        <w:adjustRightInd w:val="0"/>
        <w:spacing w:after="0" w:line="240" w:lineRule="auto"/>
        <w:ind w:left="720"/>
        <w:jc w:val="both"/>
        <w:rPr>
          <w:rFonts w:cs="Times New Roman"/>
        </w:rPr>
      </w:pPr>
      <w:r w:rsidRPr="00936868">
        <w:rPr>
          <w:rFonts w:cs="Times New Roman"/>
        </w:rPr>
        <w:t>a) Acceptance of the proposal of the supplier to remove the defects by reworking</w:t>
      </w:r>
    </w:p>
    <w:p w:rsidR="00DC4729" w:rsidRPr="00936868" w:rsidRDefault="00DC4729" w:rsidP="00DC4729">
      <w:pPr>
        <w:autoSpaceDE w:val="0"/>
        <w:autoSpaceDN w:val="0"/>
        <w:adjustRightInd w:val="0"/>
        <w:spacing w:after="0" w:line="240" w:lineRule="auto"/>
        <w:ind w:left="720"/>
        <w:jc w:val="center"/>
        <w:rPr>
          <w:rFonts w:cs="Times New Roman"/>
        </w:rPr>
      </w:pPr>
      <w:r w:rsidRPr="00936868">
        <w:rPr>
          <w:rFonts w:cs="Times New Roman"/>
        </w:rPr>
        <w:t>and</w:t>
      </w:r>
    </w:p>
    <w:p w:rsidR="00DC4729" w:rsidRDefault="00DC4729" w:rsidP="00DC4729">
      <w:pPr>
        <w:autoSpaceDE w:val="0"/>
        <w:autoSpaceDN w:val="0"/>
        <w:adjustRightInd w:val="0"/>
        <w:spacing w:after="0" w:line="240" w:lineRule="auto"/>
        <w:ind w:left="720"/>
        <w:jc w:val="both"/>
        <w:rPr>
          <w:rFonts w:ascii="Times New Roman" w:hAnsi="Times New Roman" w:cs="Times New Roman"/>
        </w:rPr>
      </w:pPr>
      <w:r w:rsidRPr="00936868">
        <w:rPr>
          <w:rFonts w:cs="Times New Roman"/>
        </w:rPr>
        <w:t xml:space="preserve">b) Subjecting the reworked / replaced goods to inspection by BEML at their works.  </w:t>
      </w:r>
    </w:p>
    <w:p w:rsidR="00DC4729" w:rsidRPr="00936868" w:rsidRDefault="00DC4729" w:rsidP="00DC4729">
      <w:pPr>
        <w:autoSpaceDE w:val="0"/>
        <w:autoSpaceDN w:val="0"/>
        <w:adjustRightInd w:val="0"/>
        <w:spacing w:after="0" w:line="240" w:lineRule="auto"/>
        <w:ind w:left="720"/>
        <w:jc w:val="both"/>
        <w:rPr>
          <w:rFonts w:ascii="Times New Roman" w:hAnsi="Times New Roman" w:cs="Times New Roman"/>
        </w:rPr>
      </w:pPr>
    </w:p>
    <w:p w:rsidR="00DC4729" w:rsidRPr="00936868" w:rsidRDefault="00DC4729" w:rsidP="00DC4729">
      <w:pPr>
        <w:numPr>
          <w:ilvl w:val="0"/>
          <w:numId w:val="30"/>
        </w:numPr>
        <w:autoSpaceDE w:val="0"/>
        <w:autoSpaceDN w:val="0"/>
        <w:adjustRightInd w:val="0"/>
        <w:spacing w:after="0" w:line="240" w:lineRule="auto"/>
        <w:jc w:val="both"/>
        <w:rPr>
          <w:rFonts w:cs="Times New Roman"/>
          <w:b/>
        </w:rPr>
      </w:pPr>
      <w:r w:rsidRPr="00936868">
        <w:rPr>
          <w:rFonts w:cs="Times New Roman"/>
          <w:b/>
        </w:rPr>
        <w:t>Guarantee / Warranty replacement:</w:t>
      </w:r>
    </w:p>
    <w:p w:rsidR="00DC4729" w:rsidRPr="00936868" w:rsidRDefault="00DC4729" w:rsidP="00DC4729">
      <w:pPr>
        <w:autoSpaceDE w:val="0"/>
        <w:autoSpaceDN w:val="0"/>
        <w:adjustRightInd w:val="0"/>
        <w:spacing w:after="0" w:line="240" w:lineRule="auto"/>
        <w:ind w:left="720"/>
        <w:jc w:val="both"/>
        <w:rPr>
          <w:rFonts w:cs="Times New Roman"/>
        </w:rPr>
      </w:pPr>
      <w:r w:rsidRPr="00936868">
        <w:rPr>
          <w:rFonts w:cs="Times New Roman"/>
        </w:rPr>
        <w:t>Guarantee / Warranty replacement shall be dispatched on “DDP –Delivered Duty Paid BEML Stores” basis for imported items and “</w:t>
      </w:r>
      <w:r>
        <w:rPr>
          <w:rFonts w:cs="Times New Roman"/>
        </w:rPr>
        <w:t>DAP</w:t>
      </w:r>
      <w:r w:rsidRPr="00936868">
        <w:rPr>
          <w:rFonts w:cs="Times New Roman"/>
        </w:rPr>
        <w:t xml:space="preserve"> – BEML Stores / designated destination” basis for indigenous items.</w:t>
      </w:r>
    </w:p>
    <w:p w:rsidR="00DC4729" w:rsidRPr="00936868" w:rsidRDefault="00DC4729" w:rsidP="00DC4729">
      <w:pPr>
        <w:autoSpaceDE w:val="0"/>
        <w:autoSpaceDN w:val="0"/>
        <w:adjustRightInd w:val="0"/>
        <w:spacing w:after="0" w:line="240" w:lineRule="auto"/>
        <w:ind w:left="720"/>
        <w:jc w:val="both"/>
        <w:rPr>
          <w:rFonts w:cs="Times New Roman"/>
        </w:rPr>
      </w:pPr>
    </w:p>
    <w:p w:rsidR="00DC4729" w:rsidRPr="00936868" w:rsidRDefault="00DC4729" w:rsidP="00DC4729">
      <w:pPr>
        <w:numPr>
          <w:ilvl w:val="0"/>
          <w:numId w:val="30"/>
        </w:numPr>
        <w:autoSpaceDE w:val="0"/>
        <w:autoSpaceDN w:val="0"/>
        <w:adjustRightInd w:val="0"/>
        <w:spacing w:after="0" w:line="240" w:lineRule="auto"/>
        <w:jc w:val="both"/>
        <w:rPr>
          <w:rFonts w:cs="Times New Roman"/>
          <w:b/>
        </w:rPr>
      </w:pPr>
      <w:r w:rsidRPr="00936868">
        <w:rPr>
          <w:rFonts w:cs="Times New Roman"/>
          <w:b/>
        </w:rPr>
        <w:t>DE-BOARDING CLAUSE:</w:t>
      </w:r>
    </w:p>
    <w:p w:rsidR="00DC4729" w:rsidRPr="00936868" w:rsidRDefault="00DC4729" w:rsidP="00DC4729">
      <w:pPr>
        <w:autoSpaceDE w:val="0"/>
        <w:autoSpaceDN w:val="0"/>
        <w:adjustRightInd w:val="0"/>
        <w:spacing w:after="0" w:line="240" w:lineRule="auto"/>
        <w:ind w:left="720"/>
        <w:jc w:val="both"/>
        <w:rPr>
          <w:rFonts w:cs="Times New Roman"/>
        </w:rPr>
      </w:pPr>
      <w:r w:rsidRPr="00936868">
        <w:rPr>
          <w:rFonts w:cs="Times New Roman"/>
        </w:rPr>
        <w:t>Any penalty imposed by end-customer towards de-boarding of commuters for the reasons attributable to the manufacturing defect will be passed on to the supplier account.</w:t>
      </w:r>
    </w:p>
    <w:p w:rsidR="00DC4729" w:rsidRPr="00936868" w:rsidRDefault="00DC4729" w:rsidP="00DC4729">
      <w:pPr>
        <w:autoSpaceDE w:val="0"/>
        <w:autoSpaceDN w:val="0"/>
        <w:adjustRightInd w:val="0"/>
        <w:spacing w:after="0" w:line="240" w:lineRule="auto"/>
        <w:ind w:left="720"/>
        <w:jc w:val="both"/>
        <w:rPr>
          <w:rFonts w:cs="Times New Roman"/>
        </w:rPr>
      </w:pPr>
    </w:p>
    <w:p w:rsidR="00DC4729" w:rsidRPr="00936868" w:rsidRDefault="00DC4729" w:rsidP="00DC4729">
      <w:pPr>
        <w:numPr>
          <w:ilvl w:val="0"/>
          <w:numId w:val="30"/>
        </w:numPr>
        <w:autoSpaceDE w:val="0"/>
        <w:autoSpaceDN w:val="0"/>
        <w:adjustRightInd w:val="0"/>
        <w:spacing w:after="0" w:line="240" w:lineRule="auto"/>
        <w:jc w:val="both"/>
        <w:rPr>
          <w:rFonts w:cs="Times New Roman"/>
        </w:rPr>
      </w:pPr>
      <w:r w:rsidRPr="00936868">
        <w:rPr>
          <w:rFonts w:cs="Times New Roman"/>
          <w:b/>
        </w:rPr>
        <w:t>Design modification</w:t>
      </w:r>
      <w:r w:rsidRPr="00936868">
        <w:rPr>
          <w:rFonts w:cs="Times New Roman"/>
        </w:rPr>
        <w:t>:</w:t>
      </w:r>
    </w:p>
    <w:p w:rsidR="00DC4729" w:rsidRDefault="00DC4729" w:rsidP="00DC4729">
      <w:pPr>
        <w:pStyle w:val="ListParagraph"/>
        <w:spacing w:after="0" w:line="240" w:lineRule="auto"/>
        <w:contextualSpacing/>
        <w:jc w:val="both"/>
      </w:pPr>
      <w:r w:rsidRPr="00936868">
        <w:t>The supplier agrees that should any design modification be required to any equipment or component as a consequence of failure analysis, the period of 24 months shall re-commence from the date when the modified part is commissioned into service or 24 months from the date of taking over of the last train whichever is later. If the date of modification is later than the date of taking over of each train set by the end customer, such modification shall be carried out free of cost to the BEML in all cars. In such cases warranty will be applicable on complete finished product as a whole even when only a component has been modified / replaced / repaired due to design change.</w:t>
      </w:r>
    </w:p>
    <w:p w:rsidR="00DC4729" w:rsidRPr="00936868" w:rsidRDefault="00DC4729" w:rsidP="00DC4729">
      <w:pPr>
        <w:autoSpaceDE w:val="0"/>
        <w:autoSpaceDN w:val="0"/>
        <w:adjustRightInd w:val="0"/>
        <w:spacing w:after="0" w:line="240" w:lineRule="auto"/>
        <w:ind w:left="1260"/>
        <w:jc w:val="both"/>
        <w:rPr>
          <w:rFonts w:cs="Times New Roman"/>
        </w:rPr>
      </w:pPr>
    </w:p>
    <w:p w:rsidR="00DC4729" w:rsidRPr="00DC4729" w:rsidRDefault="00DC4729" w:rsidP="00DC4729">
      <w:pPr>
        <w:numPr>
          <w:ilvl w:val="0"/>
          <w:numId w:val="30"/>
        </w:numPr>
        <w:autoSpaceDE w:val="0"/>
        <w:autoSpaceDN w:val="0"/>
        <w:adjustRightInd w:val="0"/>
        <w:spacing w:after="0" w:line="240" w:lineRule="auto"/>
        <w:jc w:val="both"/>
      </w:pPr>
      <w:r w:rsidRPr="00813C29">
        <w:rPr>
          <w:rFonts w:cs="Times New Roman"/>
          <w:b/>
        </w:rPr>
        <w:t>Other conditions:</w:t>
      </w:r>
    </w:p>
    <w:p w:rsidR="00DC4729" w:rsidRPr="00DC4729" w:rsidRDefault="00DC4729" w:rsidP="00DC4729">
      <w:pPr>
        <w:autoSpaceDE w:val="0"/>
        <w:autoSpaceDN w:val="0"/>
        <w:adjustRightInd w:val="0"/>
        <w:spacing w:after="0" w:line="240" w:lineRule="auto"/>
        <w:ind w:left="720"/>
        <w:jc w:val="both"/>
        <w:rPr>
          <w:sz w:val="12"/>
        </w:rPr>
      </w:pPr>
    </w:p>
    <w:p w:rsidR="00DC4729" w:rsidRPr="00936868" w:rsidRDefault="00DC4729" w:rsidP="00DC4729">
      <w:pPr>
        <w:pStyle w:val="ListParagraph"/>
        <w:numPr>
          <w:ilvl w:val="0"/>
          <w:numId w:val="15"/>
        </w:numPr>
        <w:spacing w:after="0" w:line="240" w:lineRule="auto"/>
        <w:ind w:left="900"/>
        <w:contextualSpacing/>
        <w:jc w:val="both"/>
      </w:pPr>
      <w:r w:rsidRPr="00936868">
        <w:t xml:space="preserve">The supplier owes a duty of care to the BEML in relation to the performance of its duties under the Contract; and will replace free of cost to the BEML any defect or failure of equipment provided in the works during the defect liability period. </w:t>
      </w:r>
    </w:p>
    <w:p w:rsidR="00DC4729" w:rsidRPr="00DC4729" w:rsidRDefault="00DC4729" w:rsidP="00DC4729">
      <w:pPr>
        <w:pStyle w:val="ListParagraph"/>
        <w:spacing w:after="0" w:line="240" w:lineRule="auto"/>
        <w:ind w:left="900" w:hanging="360"/>
        <w:contextualSpacing/>
        <w:jc w:val="both"/>
        <w:rPr>
          <w:sz w:val="12"/>
        </w:rPr>
      </w:pPr>
    </w:p>
    <w:p w:rsidR="00DC4729" w:rsidRPr="00936868" w:rsidRDefault="00DC4729" w:rsidP="00DC4729">
      <w:pPr>
        <w:pStyle w:val="ListParagraph"/>
        <w:numPr>
          <w:ilvl w:val="0"/>
          <w:numId w:val="15"/>
        </w:numPr>
        <w:spacing w:after="0" w:line="240" w:lineRule="auto"/>
        <w:ind w:left="900"/>
        <w:contextualSpacing/>
        <w:jc w:val="both"/>
      </w:pPr>
      <w:r w:rsidRPr="00936868">
        <w:t>The supplier shall maintain in the manufacture &amp; supply of spares (including those of his Sub-Contractors / Vendors) for the equipments supplied in the purchase order for at least 10 years from the date of completion of the contract.</w:t>
      </w:r>
    </w:p>
    <w:p w:rsidR="00DC4729" w:rsidRPr="00DC4729" w:rsidRDefault="00DC4729" w:rsidP="00DC4729">
      <w:pPr>
        <w:pStyle w:val="ListParagraph"/>
        <w:spacing w:after="0" w:line="240" w:lineRule="auto"/>
        <w:ind w:left="900" w:hanging="360"/>
        <w:contextualSpacing/>
        <w:jc w:val="both"/>
        <w:rPr>
          <w:sz w:val="12"/>
        </w:rPr>
      </w:pPr>
    </w:p>
    <w:p w:rsidR="00DC4729" w:rsidRPr="00936868" w:rsidRDefault="00DC4729" w:rsidP="00DC4729">
      <w:pPr>
        <w:pStyle w:val="ListParagraph"/>
        <w:numPr>
          <w:ilvl w:val="0"/>
          <w:numId w:val="15"/>
        </w:numPr>
        <w:spacing w:after="0" w:line="240" w:lineRule="auto"/>
        <w:ind w:left="900"/>
        <w:contextualSpacing/>
        <w:jc w:val="both"/>
      </w:pPr>
      <w:r w:rsidRPr="00936868">
        <w:t>The  provisions of this Warranty shall be without prejudice to and shall not be deemed or construed so as to limit or exclude any rights or remedies which the BEML may have against the supplier, whether in tort or otherwise.</w:t>
      </w:r>
    </w:p>
    <w:p w:rsidR="00DC4729" w:rsidRPr="00DC4729" w:rsidRDefault="00DC4729" w:rsidP="00DC4729">
      <w:pPr>
        <w:pStyle w:val="ListParagraph"/>
        <w:ind w:left="900" w:hanging="360"/>
        <w:contextualSpacing/>
        <w:rPr>
          <w:sz w:val="12"/>
        </w:rPr>
      </w:pPr>
    </w:p>
    <w:p w:rsidR="00DC4729" w:rsidRPr="00936868" w:rsidRDefault="00DC4729" w:rsidP="00DC4729">
      <w:pPr>
        <w:pStyle w:val="ListParagraph"/>
        <w:numPr>
          <w:ilvl w:val="0"/>
          <w:numId w:val="15"/>
        </w:numPr>
        <w:spacing w:after="0" w:line="240" w:lineRule="auto"/>
        <w:ind w:left="900"/>
        <w:contextualSpacing/>
        <w:jc w:val="both"/>
      </w:pPr>
      <w:r w:rsidRPr="00936868">
        <w:t>This Warranty shall be governed by and construed according to the laws for the time being in force in India.</w:t>
      </w:r>
    </w:p>
    <w:p w:rsidR="00DC4729" w:rsidRPr="00DC4729" w:rsidRDefault="00DC4729" w:rsidP="00DC4729">
      <w:pPr>
        <w:pStyle w:val="ListParagraph"/>
        <w:spacing w:after="120" w:line="240" w:lineRule="auto"/>
        <w:ind w:left="1260" w:hanging="270"/>
        <w:contextualSpacing/>
        <w:jc w:val="both"/>
        <w:rPr>
          <w:sz w:val="12"/>
        </w:rPr>
      </w:pPr>
    </w:p>
    <w:p w:rsidR="00DC4729" w:rsidRPr="00936868" w:rsidRDefault="00DC4729" w:rsidP="00DC4729">
      <w:pPr>
        <w:pStyle w:val="ListParagraph"/>
        <w:numPr>
          <w:ilvl w:val="0"/>
          <w:numId w:val="15"/>
        </w:numPr>
        <w:spacing w:after="0" w:line="240" w:lineRule="auto"/>
        <w:ind w:left="900"/>
        <w:contextualSpacing/>
        <w:jc w:val="both"/>
      </w:pPr>
      <w:r w:rsidRPr="00936868">
        <w:t xml:space="preserve">Wherever and whenever defect(s) or fault(s) should appear during the warranty period, Supplier shall, at its discretion, repair or replace the defective equipment / components at free of charge in site to the complete satisfaction of BEML / End user.  </w:t>
      </w:r>
    </w:p>
    <w:p w:rsidR="00DC4729" w:rsidRPr="00B05C35" w:rsidRDefault="00DC4729" w:rsidP="00DC4729">
      <w:pPr>
        <w:autoSpaceDE w:val="0"/>
        <w:autoSpaceDN w:val="0"/>
        <w:adjustRightInd w:val="0"/>
        <w:spacing w:after="0" w:line="240" w:lineRule="auto"/>
        <w:ind w:left="720" w:hanging="270"/>
        <w:jc w:val="both"/>
        <w:rPr>
          <w:rFonts w:cs="Times New Roman"/>
          <w:sz w:val="14"/>
        </w:rPr>
      </w:pPr>
    </w:p>
    <w:p w:rsidR="00DC4729" w:rsidRPr="00936868" w:rsidRDefault="00DC4729" w:rsidP="00DC4729">
      <w:pPr>
        <w:pStyle w:val="ListParagraph"/>
        <w:numPr>
          <w:ilvl w:val="0"/>
          <w:numId w:val="15"/>
        </w:numPr>
        <w:spacing w:after="0" w:line="240" w:lineRule="auto"/>
        <w:ind w:left="900"/>
        <w:contextualSpacing/>
        <w:jc w:val="both"/>
      </w:pPr>
      <w:r w:rsidRPr="00936868">
        <w:t xml:space="preserve">All replacement and repairs under the warranty shall be carried out by the supplier promptly and to the complete satisfaction of the engineer on notification of the defects by the end-user so that no car is out of revenue service for more than 48 hours.  </w:t>
      </w:r>
    </w:p>
    <w:p w:rsidR="00DC4729" w:rsidRPr="00936868" w:rsidRDefault="00DC4729" w:rsidP="00DC4729">
      <w:pPr>
        <w:pStyle w:val="ListParagraph"/>
        <w:spacing w:after="0" w:line="240" w:lineRule="auto"/>
        <w:ind w:left="900"/>
        <w:contextualSpacing/>
        <w:jc w:val="both"/>
      </w:pPr>
    </w:p>
    <w:p w:rsidR="00DC4729" w:rsidRPr="00936868" w:rsidRDefault="00DC4729" w:rsidP="00DC4729">
      <w:pPr>
        <w:pStyle w:val="ListParagraph"/>
        <w:numPr>
          <w:ilvl w:val="0"/>
          <w:numId w:val="15"/>
        </w:numPr>
        <w:spacing w:after="0" w:line="240" w:lineRule="auto"/>
        <w:ind w:left="900"/>
        <w:contextualSpacing/>
        <w:jc w:val="both"/>
      </w:pPr>
      <w:r w:rsidRPr="00936868">
        <w:t xml:space="preserve">If the defect or damage is such that it cannot be remedied expeditiously on the site and if the end-user gives consent, the supplier may, remove from the site for the purposes of repair any part of the equipment/material, which is defective or damaged. This consent may require the supplier to increase the amount of performance security by the full replacement cost of these items or to provide other appropriate security acceptance to the BEML. </w:t>
      </w:r>
    </w:p>
    <w:p w:rsidR="00DC4729" w:rsidRPr="00936868" w:rsidRDefault="00DC4729" w:rsidP="00DC4729">
      <w:pPr>
        <w:pStyle w:val="ListParagraph"/>
        <w:spacing w:after="0" w:line="240" w:lineRule="auto"/>
        <w:ind w:left="900"/>
        <w:contextualSpacing/>
        <w:jc w:val="both"/>
      </w:pPr>
    </w:p>
    <w:p w:rsidR="00DC4729" w:rsidRPr="00936868" w:rsidRDefault="00DC4729" w:rsidP="00DC4729">
      <w:pPr>
        <w:pStyle w:val="ListParagraph"/>
        <w:numPr>
          <w:ilvl w:val="0"/>
          <w:numId w:val="15"/>
        </w:numPr>
        <w:spacing w:after="0" w:line="240" w:lineRule="auto"/>
        <w:ind w:left="900"/>
        <w:contextualSpacing/>
        <w:jc w:val="both"/>
      </w:pPr>
      <w:r w:rsidRPr="00936868">
        <w:t>If any defect or damage is one requiring immediate attention from safety / environmental view point / operational viewpoint, the BEML has the authority to proceed with rectification in any manner suitable and deduct such sums from the suppliers Bill or purchase order whichever is active.</w:t>
      </w:r>
    </w:p>
    <w:p w:rsidR="00DC4729" w:rsidRPr="00936868" w:rsidRDefault="00DC4729" w:rsidP="00DC4729">
      <w:pPr>
        <w:pStyle w:val="ListParagraph"/>
        <w:spacing w:after="0" w:line="240" w:lineRule="auto"/>
        <w:ind w:left="900"/>
        <w:contextualSpacing/>
        <w:jc w:val="both"/>
      </w:pPr>
    </w:p>
    <w:p w:rsidR="00DC4729" w:rsidRPr="00936868" w:rsidRDefault="00DC4729" w:rsidP="00DC4729">
      <w:pPr>
        <w:pStyle w:val="ListParagraph"/>
        <w:numPr>
          <w:ilvl w:val="0"/>
          <w:numId w:val="15"/>
        </w:numPr>
        <w:spacing w:after="0" w:line="240" w:lineRule="auto"/>
        <w:ind w:left="900"/>
        <w:contextualSpacing/>
        <w:jc w:val="both"/>
      </w:pPr>
      <w:r w:rsidRPr="00936868">
        <w:t>Supplier shall bear reasonable costs for removal and installation, mutually agreed between Supplier and BEML prior to rectification of such defect.</w:t>
      </w:r>
    </w:p>
    <w:p w:rsidR="00DC4729" w:rsidRPr="00DC4729" w:rsidRDefault="00DC4729" w:rsidP="00DC4729">
      <w:pPr>
        <w:pStyle w:val="ListParagraph"/>
        <w:spacing w:after="0" w:line="240" w:lineRule="auto"/>
        <w:ind w:left="900"/>
        <w:contextualSpacing/>
        <w:jc w:val="both"/>
      </w:pPr>
    </w:p>
    <w:p w:rsidR="00DC4729" w:rsidRDefault="00DC4729" w:rsidP="00DC4729">
      <w:pPr>
        <w:pStyle w:val="ListParagraph"/>
        <w:numPr>
          <w:ilvl w:val="0"/>
          <w:numId w:val="15"/>
        </w:numPr>
        <w:spacing w:after="0" w:line="240" w:lineRule="auto"/>
        <w:ind w:left="900"/>
        <w:contextualSpacing/>
        <w:jc w:val="both"/>
      </w:pPr>
      <w:r w:rsidRPr="00936868">
        <w:t>The Supplier at his expense and care shall supply onsite all spare parts, consumables and other items that will be required for the correction of defects during the warranty period in accordance with BEML’s specification.</w:t>
      </w:r>
    </w:p>
    <w:p w:rsidR="00DC4729" w:rsidRDefault="00DC4729" w:rsidP="00DC4729">
      <w:pPr>
        <w:pStyle w:val="ListParagraph"/>
        <w:spacing w:after="0" w:line="240" w:lineRule="auto"/>
        <w:ind w:left="900"/>
        <w:contextualSpacing/>
        <w:jc w:val="both"/>
      </w:pPr>
    </w:p>
    <w:p w:rsidR="00DC4729" w:rsidRDefault="00DC4729" w:rsidP="00DC4729">
      <w:pPr>
        <w:pStyle w:val="ListParagraph"/>
        <w:numPr>
          <w:ilvl w:val="0"/>
          <w:numId w:val="15"/>
        </w:numPr>
        <w:spacing w:after="0" w:line="240" w:lineRule="auto"/>
        <w:ind w:left="900"/>
        <w:contextualSpacing/>
        <w:jc w:val="both"/>
      </w:pPr>
      <w:r w:rsidRPr="00936868">
        <w:t>For the implementation of the whole Project effectively, Supplier shall reserve sufficient number of warranty spares of the needed parts of components and/or equipments at its own costs, which is repaired and/or replaced from commission stage to the completion of warranty period. For the project such parts will be taken from the stock in (Suppliers workshop).</w:t>
      </w:r>
    </w:p>
    <w:p w:rsidR="00DC4729" w:rsidRDefault="00DC4729" w:rsidP="00DC4729">
      <w:pPr>
        <w:widowControl w:val="0"/>
        <w:wordWrap w:val="0"/>
        <w:autoSpaceDE w:val="0"/>
        <w:autoSpaceDN w:val="0"/>
        <w:adjustRightInd w:val="0"/>
        <w:spacing w:after="0" w:line="240" w:lineRule="auto"/>
        <w:ind w:left="360"/>
        <w:jc w:val="both"/>
        <w:rPr>
          <w:rFonts w:eastAsia="BatangChe" w:cs="Times New Roman"/>
          <w:b/>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PERFORMANCE BANK GUARANTEE:</w:t>
      </w:r>
    </w:p>
    <w:p w:rsidR="002162B1" w:rsidRPr="00FB1321" w:rsidRDefault="002162B1" w:rsidP="002162B1">
      <w:pPr>
        <w:autoSpaceDE w:val="0"/>
        <w:autoSpaceDN w:val="0"/>
        <w:adjustRightInd w:val="0"/>
        <w:spacing w:after="0" w:line="240" w:lineRule="auto"/>
        <w:ind w:left="720"/>
        <w:jc w:val="both"/>
        <w:rPr>
          <w:rFonts w:eastAsia="BatangChe" w:cs="Times New Roman"/>
          <w:color w:val="000000"/>
          <w:kern w:val="2"/>
          <w:sz w:val="12"/>
          <w:lang w:eastAsia="ko-KR"/>
        </w:rPr>
      </w:pPr>
    </w:p>
    <w:p w:rsidR="002162B1" w:rsidRPr="002162B1" w:rsidRDefault="002162B1" w:rsidP="005E6E7E">
      <w:pPr>
        <w:widowControl w:val="0"/>
        <w:numPr>
          <w:ilvl w:val="0"/>
          <w:numId w:val="20"/>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The supplier shall establish</w:t>
      </w:r>
      <w:r w:rsidRPr="002162B1">
        <w:rPr>
          <w:rFonts w:eastAsia="BatangChe" w:cs="Times New Roman"/>
          <w:b/>
          <w:color w:val="000000"/>
          <w:kern w:val="2"/>
          <w:lang w:eastAsia="ko-KR"/>
        </w:rPr>
        <w:t xml:space="preserve"> single performance bank guarantee</w:t>
      </w:r>
      <w:r w:rsidRPr="002162B1">
        <w:rPr>
          <w:rFonts w:eastAsia="BatangChe" w:cs="Times New Roman"/>
          <w:color w:val="000000"/>
          <w:kern w:val="2"/>
          <w:lang w:eastAsia="ko-KR"/>
        </w:rPr>
        <w:t xml:space="preserve"> in the prescribed format issued by M/s. BEML Limited </w:t>
      </w:r>
      <w:r w:rsidRPr="002162B1">
        <w:rPr>
          <w:rFonts w:eastAsia="BatangChe" w:cs="Times New Roman"/>
          <w:b/>
          <w:color w:val="000000"/>
          <w:kern w:val="2"/>
          <w:lang w:eastAsia="ko-KR"/>
        </w:rPr>
        <w:t>(</w:t>
      </w:r>
      <w:r w:rsidRPr="009E5DB9">
        <w:rPr>
          <w:rFonts w:eastAsia="BatangChe" w:cs="Times New Roman"/>
          <w:b/>
          <w:color w:val="000000"/>
          <w:kern w:val="2"/>
          <w:highlight w:val="yellow"/>
          <w:lang w:eastAsia="ko-KR"/>
        </w:rPr>
        <w:t>APPENDIX ‘A’</w:t>
      </w:r>
      <w:r w:rsidRPr="002162B1">
        <w:rPr>
          <w:rFonts w:eastAsia="BatangChe" w:cs="Times New Roman"/>
          <w:b/>
          <w:color w:val="000000"/>
          <w:kern w:val="2"/>
          <w:lang w:eastAsia="ko-KR"/>
        </w:rPr>
        <w:t xml:space="preserve">) </w:t>
      </w:r>
      <w:r w:rsidRPr="002162B1">
        <w:rPr>
          <w:rFonts w:eastAsia="BatangChe" w:cs="Times New Roman"/>
          <w:color w:val="000000"/>
          <w:kern w:val="2"/>
          <w:lang w:eastAsia="ko-KR"/>
        </w:rPr>
        <w:t xml:space="preserve">herewith in the amount equal to ten percent (10%) of the purchase order price to guarantee performance of the equipment/ material against purchase order in favor of the Purchaser, to be executed and submitted, which should be valid for the warranty period. </w:t>
      </w:r>
    </w:p>
    <w:p w:rsidR="002162B1" w:rsidRPr="00FB1321" w:rsidRDefault="002162B1" w:rsidP="002162B1">
      <w:pPr>
        <w:spacing w:after="0" w:line="240" w:lineRule="auto"/>
        <w:ind w:left="720"/>
        <w:contextualSpacing/>
        <w:jc w:val="both"/>
        <w:rPr>
          <w:rFonts w:eastAsia="BatangChe" w:cs="Times New Roman"/>
          <w:color w:val="000000"/>
          <w:kern w:val="2"/>
          <w:sz w:val="16"/>
          <w:lang w:eastAsia="ko-KR"/>
        </w:rPr>
      </w:pPr>
    </w:p>
    <w:p w:rsidR="001A7505" w:rsidRPr="00FB1321" w:rsidRDefault="002162B1" w:rsidP="002162B1">
      <w:pPr>
        <w:widowControl w:val="0"/>
        <w:numPr>
          <w:ilvl w:val="0"/>
          <w:numId w:val="20"/>
        </w:numPr>
        <w:wordWrap w:val="0"/>
        <w:autoSpaceDE w:val="0"/>
        <w:autoSpaceDN w:val="0"/>
        <w:adjustRightInd w:val="0"/>
        <w:spacing w:after="0" w:line="240" w:lineRule="auto"/>
        <w:jc w:val="both"/>
        <w:rPr>
          <w:rFonts w:eastAsia="BatangChe" w:cs="Times New Roman"/>
          <w:color w:val="000000"/>
          <w:kern w:val="2"/>
          <w:lang w:eastAsia="ko-KR"/>
        </w:rPr>
      </w:pPr>
      <w:r w:rsidRPr="00FB1321">
        <w:rPr>
          <w:rFonts w:eastAsia="BatangChe" w:cs="Times New Roman"/>
          <w:color w:val="000000"/>
          <w:kern w:val="2"/>
          <w:lang w:eastAsia="ko-KR"/>
        </w:rPr>
        <w:t>The performance bank guarantee has to be furnished by the supplier as per prescribed format covering the entire supplies to be made against this order within 30 days from the date of receipt of purchase order from BEML Limited but not later than 45 days before commencement of supplies pertaining to first delivery schedule indicated in the purchase order.</w:t>
      </w:r>
    </w:p>
    <w:p w:rsidR="00494EDC" w:rsidRPr="00FB1321" w:rsidRDefault="00494EDC" w:rsidP="002162B1">
      <w:pPr>
        <w:widowControl w:val="0"/>
        <w:spacing w:after="0" w:line="240" w:lineRule="auto"/>
        <w:ind w:left="720"/>
        <w:jc w:val="both"/>
        <w:rPr>
          <w:rFonts w:eastAsia="BatangChe" w:cs="Times New Roman"/>
          <w:color w:val="000000"/>
          <w:kern w:val="2"/>
          <w:sz w:val="16"/>
          <w:lang w:eastAsia="ko-KR"/>
        </w:rPr>
      </w:pPr>
    </w:p>
    <w:p w:rsidR="002162B1" w:rsidRPr="002162B1" w:rsidRDefault="002162B1" w:rsidP="005E6E7E">
      <w:pPr>
        <w:widowControl w:val="0"/>
        <w:numPr>
          <w:ilvl w:val="0"/>
          <w:numId w:val="20"/>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In the absence of performance bank guarantee to be submitted by the supplier as per contract terms, BEML Limited will not open Letter of Credit in favor of supplier</w:t>
      </w:r>
      <w:r w:rsidRPr="002162B1">
        <w:rPr>
          <w:rFonts w:eastAsia="BatangChe" w:cs="Times New Roman"/>
          <w:b/>
          <w:color w:val="000000"/>
          <w:kern w:val="2"/>
          <w:lang w:eastAsia="ko-KR"/>
        </w:rPr>
        <w:t xml:space="preserve"> (Applicable only to foreign supplier(s))</w:t>
      </w:r>
      <w:r w:rsidRPr="002162B1">
        <w:rPr>
          <w:rFonts w:eastAsia="BatangChe" w:cs="Times New Roman"/>
          <w:color w:val="000000"/>
          <w:kern w:val="2"/>
          <w:lang w:eastAsia="ko-KR"/>
        </w:rPr>
        <w:t xml:space="preserve"> pertaining to the shipment / stores to be supplied as per first delivery schedule indicated in the purchase order. Any delay in submission of performance bank guarantee by the supplier, the subsequent delay in opening in Letter of Credit by BEML Limited and supplies to be effected by the supplier are to the account of the supplier, which attracts liquidated damage charges as per contract terms.</w:t>
      </w:r>
    </w:p>
    <w:p w:rsidR="002162B1" w:rsidRPr="00FB1321" w:rsidRDefault="002162B1" w:rsidP="002162B1">
      <w:pPr>
        <w:widowControl w:val="0"/>
        <w:spacing w:after="0" w:line="240" w:lineRule="auto"/>
        <w:ind w:left="720"/>
        <w:jc w:val="both"/>
        <w:rPr>
          <w:rFonts w:eastAsia="BatangChe" w:cs="Times New Roman"/>
          <w:color w:val="000000"/>
          <w:kern w:val="2"/>
          <w:sz w:val="16"/>
          <w:lang w:eastAsia="ko-KR"/>
        </w:rPr>
      </w:pPr>
    </w:p>
    <w:p w:rsidR="002162B1" w:rsidRPr="002162B1" w:rsidRDefault="002162B1" w:rsidP="005E6E7E">
      <w:pPr>
        <w:widowControl w:val="0"/>
        <w:numPr>
          <w:ilvl w:val="0"/>
          <w:numId w:val="20"/>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The performance bank guarantee will be released automatically after the expiration of warranty period, if there are no defects claims. If successful final acceptance cannot be completed within the validity of the performance bank guarantee bond, the supplier shall be responsible for extending the validity of the bond as advised by BEML Limited.</w:t>
      </w:r>
    </w:p>
    <w:p w:rsidR="002162B1" w:rsidRPr="00B05C35" w:rsidRDefault="002162B1" w:rsidP="002162B1">
      <w:pPr>
        <w:autoSpaceDE w:val="0"/>
        <w:autoSpaceDN w:val="0"/>
        <w:adjustRightInd w:val="0"/>
        <w:spacing w:after="0" w:line="240" w:lineRule="auto"/>
        <w:ind w:left="720"/>
        <w:jc w:val="both"/>
        <w:rPr>
          <w:rFonts w:eastAsia="BatangChe" w:cs="Times New Roman"/>
          <w:color w:val="000000"/>
          <w:kern w:val="2"/>
          <w:sz w:val="12"/>
          <w:lang w:eastAsia="ko-KR"/>
        </w:rPr>
      </w:pPr>
    </w:p>
    <w:p w:rsidR="00AA6D6B" w:rsidRDefault="00AA6D6B" w:rsidP="00B05C35">
      <w:pPr>
        <w:widowControl w:val="0"/>
        <w:numPr>
          <w:ilvl w:val="0"/>
          <w:numId w:val="20"/>
        </w:numPr>
        <w:wordWrap w:val="0"/>
        <w:autoSpaceDE w:val="0"/>
        <w:autoSpaceDN w:val="0"/>
        <w:adjustRightInd w:val="0"/>
        <w:spacing w:after="0" w:line="240" w:lineRule="auto"/>
        <w:jc w:val="both"/>
        <w:rPr>
          <w:iCs/>
          <w:lang w:val="en-IN"/>
        </w:rPr>
      </w:pPr>
      <w:r w:rsidRPr="00AA6D6B">
        <w:rPr>
          <w:iCs/>
          <w:lang w:val="en-IN"/>
        </w:rPr>
        <w:t xml:space="preserve">The </w:t>
      </w:r>
      <w:r w:rsidRPr="00B05C35">
        <w:rPr>
          <w:rFonts w:eastAsia="BatangChe" w:cs="Times New Roman"/>
          <w:color w:val="000000"/>
          <w:kern w:val="2"/>
          <w:lang w:eastAsia="ko-KR"/>
        </w:rPr>
        <w:t>Bank</w:t>
      </w:r>
      <w:r w:rsidRPr="00AA6D6B">
        <w:rPr>
          <w:iCs/>
          <w:lang w:val="en-IN"/>
        </w:rPr>
        <w:t xml:space="preserve"> Guarantee has to be issued by any Scheduled Commercial Bank in India authorized by Reserve Bank of India.</w:t>
      </w:r>
    </w:p>
    <w:p w:rsidR="00B05C35" w:rsidRPr="00B05C35" w:rsidRDefault="00B05C35" w:rsidP="00B05C35">
      <w:pPr>
        <w:widowControl w:val="0"/>
        <w:wordWrap w:val="0"/>
        <w:autoSpaceDE w:val="0"/>
        <w:autoSpaceDN w:val="0"/>
        <w:adjustRightInd w:val="0"/>
        <w:spacing w:after="0" w:line="240" w:lineRule="auto"/>
        <w:ind w:left="720"/>
        <w:jc w:val="both"/>
        <w:rPr>
          <w:iCs/>
          <w:sz w:val="16"/>
          <w:lang w:val="en-IN"/>
        </w:rPr>
      </w:pPr>
    </w:p>
    <w:p w:rsidR="00AA6D6B" w:rsidRPr="00AA6D6B" w:rsidRDefault="00AA6D6B" w:rsidP="00AA6D6B">
      <w:pPr>
        <w:pStyle w:val="ListParagraph"/>
        <w:numPr>
          <w:ilvl w:val="0"/>
          <w:numId w:val="20"/>
        </w:numPr>
        <w:jc w:val="both"/>
        <w:rPr>
          <w:iCs/>
          <w:lang w:val="en-IN"/>
        </w:rPr>
      </w:pPr>
      <w:r w:rsidRPr="00AA6D6B">
        <w:rPr>
          <w:iCs/>
          <w:lang w:val="en-IN"/>
        </w:rPr>
        <w:t xml:space="preserve">The Bank Guarantee must be issued on the </w:t>
      </w:r>
      <w:r w:rsidRPr="00AA6D6B">
        <w:rPr>
          <w:b/>
          <w:iCs/>
          <w:lang w:val="en-IN"/>
        </w:rPr>
        <w:t>Structured Financial Messaging System</w:t>
      </w:r>
      <w:r w:rsidRPr="00AA6D6B">
        <w:rPr>
          <w:iCs/>
          <w:lang w:val="en-IN"/>
        </w:rPr>
        <w:t xml:space="preserve"> (SFMS) platform.</w:t>
      </w:r>
    </w:p>
    <w:p w:rsidR="00AA6D6B" w:rsidRPr="00AA6D6B" w:rsidRDefault="00AA6D6B" w:rsidP="00AA6D6B">
      <w:pPr>
        <w:pStyle w:val="ListParagraph"/>
        <w:numPr>
          <w:ilvl w:val="0"/>
          <w:numId w:val="20"/>
        </w:numPr>
        <w:jc w:val="both"/>
        <w:rPr>
          <w:iCs/>
          <w:lang w:val="en-IN"/>
        </w:rPr>
      </w:pPr>
      <w:r w:rsidRPr="00AA6D6B">
        <w:rPr>
          <w:iCs/>
          <w:lang w:val="en-IN"/>
        </w:rPr>
        <w:t>A separate copy of the BG has to be sent by the issuing bank to the Employer’s bank through SFMS. The details of Employer’s bank are as under:</w:t>
      </w:r>
    </w:p>
    <w:p w:rsidR="00AA6D6B" w:rsidRPr="00B05C35" w:rsidRDefault="00AA6D6B" w:rsidP="00B05C35">
      <w:pPr>
        <w:pStyle w:val="NoSpacing"/>
        <w:ind w:left="1440"/>
        <w:rPr>
          <w:rFonts w:asciiTheme="minorHAnsi" w:hAnsiTheme="minorHAnsi" w:cstheme="minorHAnsi"/>
          <w:b/>
          <w:sz w:val="22"/>
          <w:szCs w:val="22"/>
          <w:lang w:val="en-IN"/>
        </w:rPr>
      </w:pPr>
      <w:r w:rsidRPr="00B05C35">
        <w:rPr>
          <w:rFonts w:asciiTheme="minorHAnsi" w:hAnsiTheme="minorHAnsi" w:cstheme="minorHAnsi"/>
          <w:b/>
          <w:sz w:val="22"/>
          <w:szCs w:val="22"/>
          <w:lang w:val="en-IN"/>
        </w:rPr>
        <w:t>STATE BANK OF INDIA</w:t>
      </w:r>
    </w:p>
    <w:p w:rsidR="00AA6D6B" w:rsidRPr="00B05C35" w:rsidRDefault="00AA6D6B" w:rsidP="00B05C35">
      <w:pPr>
        <w:pStyle w:val="NoSpacing"/>
        <w:ind w:left="1440"/>
        <w:rPr>
          <w:rFonts w:asciiTheme="minorHAnsi" w:hAnsiTheme="minorHAnsi" w:cstheme="minorHAnsi"/>
          <w:b/>
          <w:sz w:val="22"/>
          <w:szCs w:val="22"/>
          <w:lang w:val="en-IN"/>
        </w:rPr>
      </w:pPr>
      <w:r w:rsidRPr="00B05C35">
        <w:rPr>
          <w:rFonts w:asciiTheme="minorHAnsi" w:hAnsiTheme="minorHAnsi" w:cstheme="minorHAnsi"/>
          <w:b/>
          <w:sz w:val="22"/>
          <w:szCs w:val="22"/>
          <w:lang w:val="en-IN"/>
        </w:rPr>
        <w:t>Overseas Branch, No.65,</w:t>
      </w:r>
    </w:p>
    <w:p w:rsidR="00AA6D6B" w:rsidRPr="00B05C35" w:rsidRDefault="00AA6D6B" w:rsidP="00B05C35">
      <w:pPr>
        <w:pStyle w:val="NoSpacing"/>
        <w:ind w:left="1440"/>
        <w:rPr>
          <w:rFonts w:asciiTheme="minorHAnsi" w:hAnsiTheme="minorHAnsi" w:cstheme="minorHAnsi"/>
          <w:b/>
          <w:sz w:val="22"/>
          <w:szCs w:val="22"/>
          <w:lang w:val="en-IN"/>
        </w:rPr>
      </w:pPr>
      <w:r w:rsidRPr="00B05C35">
        <w:rPr>
          <w:rFonts w:asciiTheme="minorHAnsi" w:hAnsiTheme="minorHAnsi" w:cstheme="minorHAnsi"/>
          <w:b/>
          <w:sz w:val="22"/>
          <w:szCs w:val="22"/>
          <w:lang w:val="en-IN"/>
        </w:rPr>
        <w:t>St.</w:t>
      </w:r>
      <w:r w:rsidR="008E1061">
        <w:rPr>
          <w:rFonts w:asciiTheme="minorHAnsi" w:hAnsiTheme="minorHAnsi" w:cstheme="minorHAnsi"/>
          <w:b/>
          <w:sz w:val="22"/>
          <w:szCs w:val="22"/>
          <w:lang w:val="en-IN"/>
        </w:rPr>
        <w:t xml:space="preserve"> </w:t>
      </w:r>
      <w:r w:rsidRPr="00B05C35">
        <w:rPr>
          <w:rFonts w:asciiTheme="minorHAnsi" w:hAnsiTheme="minorHAnsi" w:cstheme="minorHAnsi"/>
          <w:b/>
          <w:sz w:val="22"/>
          <w:szCs w:val="22"/>
          <w:lang w:val="en-IN"/>
        </w:rPr>
        <w:t>Marks Road,</w:t>
      </w:r>
    </w:p>
    <w:p w:rsidR="00AA6D6B" w:rsidRPr="00B05C35" w:rsidRDefault="00AA6D6B" w:rsidP="00B05C35">
      <w:pPr>
        <w:pStyle w:val="NoSpacing"/>
        <w:ind w:left="1440"/>
        <w:rPr>
          <w:rFonts w:asciiTheme="minorHAnsi" w:hAnsiTheme="minorHAnsi" w:cstheme="minorHAnsi"/>
          <w:b/>
          <w:sz w:val="22"/>
          <w:szCs w:val="22"/>
          <w:lang w:val="en-IN"/>
        </w:rPr>
      </w:pPr>
      <w:r w:rsidRPr="00B05C35">
        <w:rPr>
          <w:rFonts w:asciiTheme="minorHAnsi" w:hAnsiTheme="minorHAnsi" w:cstheme="minorHAnsi"/>
          <w:b/>
          <w:sz w:val="22"/>
          <w:szCs w:val="22"/>
          <w:lang w:val="en-IN"/>
        </w:rPr>
        <w:t>Bangalore – 560001</w:t>
      </w:r>
    </w:p>
    <w:p w:rsidR="00AA6D6B" w:rsidRPr="00B05C35" w:rsidRDefault="00AA6D6B" w:rsidP="00B05C35">
      <w:pPr>
        <w:pStyle w:val="NoSpacing"/>
        <w:ind w:left="1440"/>
        <w:rPr>
          <w:rFonts w:asciiTheme="minorHAnsi" w:hAnsiTheme="minorHAnsi" w:cstheme="minorHAnsi"/>
          <w:b/>
          <w:sz w:val="22"/>
          <w:szCs w:val="22"/>
          <w:lang w:val="en-IN"/>
        </w:rPr>
      </w:pPr>
      <w:r w:rsidRPr="00B05C35">
        <w:rPr>
          <w:rFonts w:asciiTheme="minorHAnsi" w:hAnsiTheme="minorHAnsi" w:cstheme="minorHAnsi"/>
          <w:b/>
          <w:sz w:val="22"/>
          <w:szCs w:val="22"/>
          <w:lang w:val="en-IN"/>
        </w:rPr>
        <w:t>IFSC Code: SBIN0006861</w:t>
      </w:r>
    </w:p>
    <w:p w:rsidR="00AA6D6B" w:rsidRPr="00B05C35" w:rsidRDefault="00AA6D6B" w:rsidP="00AA6D6B">
      <w:pPr>
        <w:pStyle w:val="NoSpacing"/>
        <w:rPr>
          <w:sz w:val="16"/>
          <w:lang w:val="en-IN"/>
        </w:rPr>
      </w:pPr>
    </w:p>
    <w:p w:rsidR="00AA6D6B" w:rsidRPr="00AA6D6B" w:rsidRDefault="00AA6D6B" w:rsidP="00AA6D6B">
      <w:pPr>
        <w:pStyle w:val="ListParagraph"/>
        <w:numPr>
          <w:ilvl w:val="0"/>
          <w:numId w:val="20"/>
        </w:numPr>
        <w:jc w:val="both"/>
        <w:rPr>
          <w:iCs/>
          <w:lang w:val="en-IN"/>
        </w:rPr>
      </w:pPr>
      <w:r w:rsidRPr="00AA6D6B">
        <w:rPr>
          <w:iCs/>
          <w:lang w:val="en-IN"/>
        </w:rPr>
        <w:t>Following codes are to be used by issuing bank for the purpose of Confirmation and amendment in Bank Guarantees:</w:t>
      </w:r>
    </w:p>
    <w:tbl>
      <w:tblPr>
        <w:tblW w:w="0" w:type="auto"/>
        <w:tblInd w:w="2602" w:type="dxa"/>
        <w:tblCellMar>
          <w:left w:w="0" w:type="dxa"/>
          <w:right w:w="0" w:type="dxa"/>
        </w:tblCellMar>
        <w:tblLook w:val="04A0"/>
      </w:tblPr>
      <w:tblGrid>
        <w:gridCol w:w="1526"/>
        <w:gridCol w:w="3544"/>
      </w:tblGrid>
      <w:tr w:rsidR="00AA6D6B" w:rsidRPr="00AA6D6B" w:rsidTr="00AA6D6B">
        <w:tc>
          <w:tcPr>
            <w:tcW w:w="15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AA6D6B" w:rsidRPr="00AA6D6B" w:rsidRDefault="00AA6D6B" w:rsidP="00AA6D6B">
            <w:pPr>
              <w:pStyle w:val="NoSpacing"/>
              <w:spacing w:line="276" w:lineRule="auto"/>
              <w:jc w:val="center"/>
              <w:rPr>
                <w:rFonts w:asciiTheme="minorHAnsi" w:eastAsiaTheme="minorHAnsi" w:hAnsiTheme="minorHAnsi" w:cstheme="minorHAnsi"/>
                <w:sz w:val="22"/>
                <w:szCs w:val="22"/>
              </w:rPr>
            </w:pPr>
            <w:r w:rsidRPr="00AA6D6B">
              <w:rPr>
                <w:rFonts w:asciiTheme="minorHAnsi" w:hAnsiTheme="minorHAnsi" w:cstheme="minorHAnsi"/>
                <w:sz w:val="22"/>
              </w:rPr>
              <w:t>Code</w:t>
            </w:r>
          </w:p>
        </w:tc>
        <w:tc>
          <w:tcPr>
            <w:tcW w:w="354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AA6D6B" w:rsidRPr="00AA6D6B" w:rsidRDefault="00AA6D6B" w:rsidP="00AA6D6B">
            <w:pPr>
              <w:pStyle w:val="NoSpacing"/>
              <w:spacing w:line="276" w:lineRule="auto"/>
              <w:jc w:val="center"/>
              <w:rPr>
                <w:rFonts w:asciiTheme="minorHAnsi" w:eastAsiaTheme="minorHAnsi" w:hAnsiTheme="minorHAnsi" w:cstheme="minorHAnsi"/>
                <w:sz w:val="22"/>
                <w:szCs w:val="22"/>
              </w:rPr>
            </w:pPr>
            <w:r w:rsidRPr="00AA6D6B">
              <w:rPr>
                <w:rFonts w:asciiTheme="minorHAnsi" w:hAnsiTheme="minorHAnsi" w:cstheme="minorHAnsi"/>
                <w:sz w:val="22"/>
              </w:rPr>
              <w:t>Purpose</w:t>
            </w:r>
          </w:p>
        </w:tc>
      </w:tr>
      <w:tr w:rsidR="00AA6D6B" w:rsidRPr="00AA6D6B" w:rsidTr="00AA6D6B">
        <w:tc>
          <w:tcPr>
            <w:tcW w:w="15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A6D6B" w:rsidRPr="00AA6D6B" w:rsidRDefault="00AA6D6B" w:rsidP="00AA6D6B">
            <w:pPr>
              <w:pStyle w:val="NoSpacing"/>
              <w:spacing w:line="276" w:lineRule="auto"/>
              <w:rPr>
                <w:rFonts w:asciiTheme="minorHAnsi" w:eastAsiaTheme="minorHAnsi" w:hAnsiTheme="minorHAnsi" w:cstheme="minorHAnsi"/>
                <w:sz w:val="22"/>
                <w:szCs w:val="22"/>
              </w:rPr>
            </w:pPr>
            <w:r w:rsidRPr="00AA6D6B">
              <w:rPr>
                <w:rFonts w:asciiTheme="minorHAnsi" w:hAnsiTheme="minorHAnsi" w:cstheme="minorHAnsi"/>
                <w:sz w:val="22"/>
              </w:rPr>
              <w:t>MT760</w:t>
            </w:r>
          </w:p>
        </w:tc>
        <w:tc>
          <w:tcPr>
            <w:tcW w:w="3544" w:type="dxa"/>
            <w:tcBorders>
              <w:top w:val="nil"/>
              <w:left w:val="nil"/>
              <w:bottom w:val="single" w:sz="8" w:space="0" w:color="000000"/>
              <w:right w:val="single" w:sz="8" w:space="0" w:color="000000"/>
            </w:tcBorders>
            <w:tcMar>
              <w:top w:w="0" w:type="dxa"/>
              <w:left w:w="108" w:type="dxa"/>
              <w:bottom w:w="0" w:type="dxa"/>
              <w:right w:w="108" w:type="dxa"/>
            </w:tcMar>
            <w:hideMark/>
          </w:tcPr>
          <w:p w:rsidR="00AA6D6B" w:rsidRPr="00AA6D6B" w:rsidRDefault="00AA6D6B" w:rsidP="00AA6D6B">
            <w:pPr>
              <w:pStyle w:val="NoSpacing"/>
              <w:spacing w:line="276" w:lineRule="auto"/>
              <w:rPr>
                <w:rFonts w:asciiTheme="minorHAnsi" w:eastAsiaTheme="minorHAnsi" w:hAnsiTheme="minorHAnsi" w:cstheme="minorHAnsi"/>
                <w:sz w:val="22"/>
                <w:szCs w:val="22"/>
              </w:rPr>
            </w:pPr>
            <w:r w:rsidRPr="00AA6D6B">
              <w:rPr>
                <w:rFonts w:asciiTheme="minorHAnsi" w:hAnsiTheme="minorHAnsi" w:cstheme="minorHAnsi"/>
                <w:sz w:val="22"/>
              </w:rPr>
              <w:t>Confirmation of Bank Guarantee</w:t>
            </w:r>
          </w:p>
        </w:tc>
      </w:tr>
      <w:tr w:rsidR="00AA6D6B" w:rsidRPr="00AA6D6B" w:rsidTr="00AA6D6B">
        <w:tc>
          <w:tcPr>
            <w:tcW w:w="15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AA6D6B" w:rsidRPr="00AA6D6B" w:rsidRDefault="00AA6D6B" w:rsidP="00AA6D6B">
            <w:pPr>
              <w:pStyle w:val="NoSpacing"/>
              <w:spacing w:line="276" w:lineRule="auto"/>
              <w:rPr>
                <w:rFonts w:asciiTheme="minorHAnsi" w:eastAsiaTheme="minorHAnsi" w:hAnsiTheme="minorHAnsi" w:cstheme="minorHAnsi"/>
                <w:sz w:val="22"/>
                <w:szCs w:val="22"/>
              </w:rPr>
            </w:pPr>
            <w:r w:rsidRPr="00AA6D6B">
              <w:rPr>
                <w:rFonts w:asciiTheme="minorHAnsi" w:hAnsiTheme="minorHAnsi" w:cstheme="minorHAnsi"/>
                <w:sz w:val="22"/>
              </w:rPr>
              <w:t>MT767</w:t>
            </w:r>
          </w:p>
        </w:tc>
        <w:tc>
          <w:tcPr>
            <w:tcW w:w="3544" w:type="dxa"/>
            <w:tcBorders>
              <w:top w:val="nil"/>
              <w:left w:val="nil"/>
              <w:bottom w:val="single" w:sz="8" w:space="0" w:color="000000"/>
              <w:right w:val="single" w:sz="8" w:space="0" w:color="000000"/>
            </w:tcBorders>
            <w:tcMar>
              <w:top w:w="0" w:type="dxa"/>
              <w:left w:w="108" w:type="dxa"/>
              <w:bottom w:w="0" w:type="dxa"/>
              <w:right w:w="108" w:type="dxa"/>
            </w:tcMar>
            <w:hideMark/>
          </w:tcPr>
          <w:p w:rsidR="00AA6D6B" w:rsidRPr="00AA6D6B" w:rsidRDefault="00AA6D6B" w:rsidP="00AA6D6B">
            <w:pPr>
              <w:pStyle w:val="NoSpacing"/>
              <w:spacing w:line="276" w:lineRule="auto"/>
              <w:rPr>
                <w:rFonts w:asciiTheme="minorHAnsi" w:eastAsiaTheme="minorHAnsi" w:hAnsiTheme="minorHAnsi" w:cstheme="minorHAnsi"/>
                <w:sz w:val="22"/>
                <w:szCs w:val="22"/>
              </w:rPr>
            </w:pPr>
            <w:r w:rsidRPr="00AA6D6B">
              <w:rPr>
                <w:rFonts w:asciiTheme="minorHAnsi" w:hAnsiTheme="minorHAnsi" w:cstheme="minorHAnsi"/>
                <w:sz w:val="22"/>
              </w:rPr>
              <w:t>Amendment in Bank Guarantee</w:t>
            </w:r>
          </w:p>
        </w:tc>
      </w:tr>
    </w:tbl>
    <w:p w:rsidR="00AA6D6B" w:rsidRPr="00AA6D6B" w:rsidRDefault="00AA6D6B" w:rsidP="00AA6D6B">
      <w:pPr>
        <w:pStyle w:val="NoSpacing"/>
      </w:pPr>
    </w:p>
    <w:p w:rsidR="002162B1" w:rsidRPr="00AA6D6B" w:rsidRDefault="00AA6D6B" w:rsidP="00AA6D6B">
      <w:pPr>
        <w:pStyle w:val="ListParagraph"/>
        <w:numPr>
          <w:ilvl w:val="0"/>
          <w:numId w:val="20"/>
        </w:numPr>
        <w:jc w:val="both"/>
        <w:rPr>
          <w:iCs/>
          <w:lang w:val="en-IN"/>
        </w:rPr>
      </w:pPr>
      <w:r w:rsidRPr="00AA6D6B">
        <w:rPr>
          <w:iCs/>
          <w:lang w:val="en-IN"/>
        </w:rPr>
        <w:t>Bank Guarantee issued on the SFMS platform with any other code other than mentioned above for the purpose shall not be acceptable to the Employer.</w:t>
      </w:r>
    </w:p>
    <w:p w:rsidR="002162B1" w:rsidRPr="002162B1" w:rsidRDefault="002162B1" w:rsidP="005E6E7E">
      <w:pPr>
        <w:widowControl w:val="0"/>
        <w:numPr>
          <w:ilvl w:val="0"/>
          <w:numId w:val="20"/>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In respect of Performance Bank Guarantee, the amount of Guarantee shall be enhanced to include the amount of interest, if any, recoverable from supplier payable to Bank.</w:t>
      </w:r>
    </w:p>
    <w:p w:rsidR="002162B1" w:rsidRPr="00FB1321" w:rsidRDefault="002162B1" w:rsidP="002162B1">
      <w:pPr>
        <w:autoSpaceDE w:val="0"/>
        <w:autoSpaceDN w:val="0"/>
        <w:adjustRightInd w:val="0"/>
        <w:spacing w:after="0" w:line="240" w:lineRule="auto"/>
        <w:ind w:left="360"/>
        <w:jc w:val="both"/>
        <w:rPr>
          <w:rFonts w:eastAsia="BatangChe" w:cs="Times New Roman"/>
          <w:color w:val="000000"/>
          <w:kern w:val="2"/>
          <w:sz w:val="16"/>
          <w:lang w:eastAsia="ko-KR"/>
        </w:rPr>
      </w:pPr>
    </w:p>
    <w:p w:rsidR="002162B1" w:rsidRPr="002162B1" w:rsidRDefault="002162B1" w:rsidP="005E6E7E">
      <w:pPr>
        <w:widowControl w:val="0"/>
        <w:numPr>
          <w:ilvl w:val="0"/>
          <w:numId w:val="20"/>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No claim shall lie against BEML in respect of interest on Cash Deposits or Govt. Securities or depreciation thereof</w:t>
      </w:r>
    </w:p>
    <w:p w:rsidR="002162B1" w:rsidRPr="00FB1321" w:rsidRDefault="002162B1" w:rsidP="002162B1">
      <w:pPr>
        <w:autoSpaceDE w:val="0"/>
        <w:autoSpaceDN w:val="0"/>
        <w:adjustRightInd w:val="0"/>
        <w:spacing w:after="0" w:line="240" w:lineRule="auto"/>
        <w:ind w:left="720"/>
        <w:jc w:val="both"/>
        <w:rPr>
          <w:rFonts w:eastAsia="BatangChe" w:cs="Times New Roman"/>
          <w:color w:val="000000"/>
          <w:kern w:val="2"/>
          <w:sz w:val="16"/>
          <w:lang w:eastAsia="ko-KR"/>
        </w:rPr>
      </w:pPr>
    </w:p>
    <w:p w:rsidR="002162B1" w:rsidRPr="002162B1" w:rsidRDefault="002162B1" w:rsidP="005E6E7E">
      <w:pPr>
        <w:widowControl w:val="0"/>
        <w:numPr>
          <w:ilvl w:val="0"/>
          <w:numId w:val="20"/>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BEML shall be entitled to and it shall be lawful on its part to encash the Bank Guarantee in whole or in part in the event of any default, failure or neglect on the part of the supplier in the fulfillment or performance either in full or in part of the Purchase Order. The decision of BEML in this regard shall be final and binding on all concerned.</w:t>
      </w:r>
    </w:p>
    <w:p w:rsidR="002162B1" w:rsidRPr="002162B1" w:rsidRDefault="002162B1" w:rsidP="002162B1">
      <w:pPr>
        <w:widowControl w:val="0"/>
        <w:wordWrap w:val="0"/>
        <w:spacing w:after="0" w:line="240" w:lineRule="auto"/>
        <w:ind w:left="720"/>
        <w:jc w:val="both"/>
        <w:rPr>
          <w:rFonts w:eastAsia="BatangChe" w:cs="Times New Roman"/>
          <w:color w:val="000000"/>
          <w:kern w:val="2"/>
          <w:lang w:eastAsia="ko-KR"/>
        </w:rPr>
      </w:pPr>
    </w:p>
    <w:p w:rsidR="00B05C35" w:rsidRPr="002162B1" w:rsidRDefault="00B05C35" w:rsidP="00B05C35">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DEFECT LIABILITY PERIOD &amp; SPARES SUPPORT :</w:t>
      </w:r>
    </w:p>
    <w:p w:rsidR="00B05C35" w:rsidRPr="00DC4729" w:rsidRDefault="00B05C35" w:rsidP="00B05C35">
      <w:pPr>
        <w:autoSpaceDE w:val="0"/>
        <w:autoSpaceDN w:val="0"/>
        <w:adjustRightInd w:val="0"/>
        <w:spacing w:after="0" w:line="240" w:lineRule="auto"/>
        <w:ind w:left="360"/>
        <w:jc w:val="both"/>
        <w:rPr>
          <w:rFonts w:eastAsia="BatangChe" w:cs="Times New Roman"/>
          <w:b/>
          <w:color w:val="000000"/>
          <w:kern w:val="2"/>
          <w:sz w:val="12"/>
          <w:lang w:eastAsia="ko-KR"/>
        </w:rPr>
      </w:pPr>
    </w:p>
    <w:p w:rsidR="00B05C35" w:rsidRDefault="00B05C35" w:rsidP="00B05C35">
      <w:pPr>
        <w:widowControl w:val="0"/>
        <w:numPr>
          <w:ilvl w:val="0"/>
          <w:numId w:val="25"/>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The </w:t>
      </w:r>
      <w:r>
        <w:rPr>
          <w:rFonts w:eastAsia="BatangChe" w:cs="Times New Roman"/>
          <w:color w:val="000000"/>
          <w:kern w:val="2"/>
          <w:lang w:eastAsia="ko-KR"/>
        </w:rPr>
        <w:t xml:space="preserve">Defect Liability </w:t>
      </w:r>
      <w:r w:rsidRPr="002162B1">
        <w:rPr>
          <w:rFonts w:eastAsia="BatangChe" w:cs="Times New Roman"/>
          <w:color w:val="000000"/>
          <w:kern w:val="2"/>
          <w:lang w:eastAsia="ko-KR"/>
        </w:rPr>
        <w:t xml:space="preserve">period for each train </w:t>
      </w:r>
      <w:r>
        <w:rPr>
          <w:rFonts w:eastAsia="BatangChe" w:cs="Times New Roman"/>
          <w:color w:val="000000"/>
          <w:kern w:val="2"/>
          <w:lang w:eastAsia="ko-KR"/>
        </w:rPr>
        <w:t xml:space="preserve">set </w:t>
      </w:r>
      <w:r w:rsidRPr="002162B1">
        <w:rPr>
          <w:rFonts w:eastAsia="BatangChe" w:cs="Times New Roman"/>
          <w:color w:val="000000"/>
          <w:kern w:val="2"/>
          <w:lang w:eastAsia="ko-KR"/>
        </w:rPr>
        <w:t>shall be twenty four (24) months after successful</w:t>
      </w:r>
      <w:r>
        <w:rPr>
          <w:rFonts w:eastAsia="BatangChe" w:cs="Times New Roman"/>
          <w:color w:val="000000"/>
          <w:kern w:val="2"/>
          <w:lang w:eastAsia="ko-KR"/>
        </w:rPr>
        <w:t xml:space="preserve"> testing and </w:t>
      </w:r>
      <w:r w:rsidRPr="002162B1">
        <w:rPr>
          <w:rFonts w:eastAsia="BatangChe" w:cs="Times New Roman"/>
          <w:color w:val="000000"/>
          <w:kern w:val="2"/>
          <w:lang w:eastAsia="ko-KR"/>
        </w:rPr>
        <w:t>taking over of the 6 car Train sets</w:t>
      </w:r>
      <w:r>
        <w:rPr>
          <w:rFonts w:eastAsia="BatangChe" w:cs="Times New Roman"/>
          <w:color w:val="000000"/>
          <w:kern w:val="2"/>
          <w:lang w:eastAsia="ko-KR"/>
        </w:rPr>
        <w:t xml:space="preserve"> by BMRCL.</w:t>
      </w:r>
    </w:p>
    <w:p w:rsidR="00B05C35" w:rsidRPr="00DC4729" w:rsidRDefault="00B05C35" w:rsidP="00B05C35">
      <w:pPr>
        <w:widowControl w:val="0"/>
        <w:wordWrap w:val="0"/>
        <w:autoSpaceDE w:val="0"/>
        <w:autoSpaceDN w:val="0"/>
        <w:adjustRightInd w:val="0"/>
        <w:spacing w:after="0" w:line="240" w:lineRule="auto"/>
        <w:ind w:left="720"/>
        <w:jc w:val="both"/>
        <w:rPr>
          <w:rFonts w:eastAsia="BatangChe" w:cs="Times New Roman"/>
          <w:color w:val="000000"/>
          <w:kern w:val="2"/>
          <w:sz w:val="16"/>
          <w:lang w:eastAsia="ko-KR"/>
        </w:rPr>
      </w:pPr>
    </w:p>
    <w:p w:rsidR="00B05C35" w:rsidRPr="00422144" w:rsidRDefault="00B05C35" w:rsidP="00B05C35">
      <w:pPr>
        <w:widowControl w:val="0"/>
        <w:numPr>
          <w:ilvl w:val="0"/>
          <w:numId w:val="25"/>
        </w:numPr>
        <w:wordWrap w:val="0"/>
        <w:autoSpaceDE w:val="0"/>
        <w:autoSpaceDN w:val="0"/>
        <w:adjustRightInd w:val="0"/>
        <w:spacing w:after="0" w:line="240" w:lineRule="auto"/>
        <w:jc w:val="both"/>
        <w:rPr>
          <w:rFonts w:eastAsia="BatangChe" w:cs="Times New Roman"/>
          <w:color w:val="000000"/>
          <w:kern w:val="2"/>
          <w:lang w:eastAsia="ko-KR"/>
        </w:rPr>
      </w:pPr>
      <w:r w:rsidRPr="00422144">
        <w:rPr>
          <w:rFonts w:eastAsia="BatangChe" w:cs="Times New Roman"/>
          <w:color w:val="000000"/>
          <w:kern w:val="2"/>
          <w:lang w:eastAsia="ko-KR"/>
        </w:rPr>
        <w:t xml:space="preserve">The supplier shall be responsible for any defect or failure attributable to defective design, material or workmanship during the warranty period. The supplier shall also ensure that the technical support is made available through permanent positioning of supplier's staff at Depots for meeting DLP obligations. </w:t>
      </w:r>
    </w:p>
    <w:p w:rsidR="00B05C35" w:rsidRPr="00DC4729" w:rsidRDefault="00B05C35" w:rsidP="00B05C35">
      <w:pPr>
        <w:widowControl w:val="0"/>
        <w:wordWrap w:val="0"/>
        <w:autoSpaceDE w:val="0"/>
        <w:autoSpaceDN w:val="0"/>
        <w:adjustRightInd w:val="0"/>
        <w:spacing w:after="0" w:line="240" w:lineRule="auto"/>
        <w:ind w:left="720"/>
        <w:jc w:val="both"/>
        <w:rPr>
          <w:rFonts w:eastAsia="BatangChe" w:cs="Times New Roman"/>
          <w:color w:val="000000"/>
          <w:kern w:val="2"/>
          <w:sz w:val="16"/>
          <w:lang w:eastAsia="ko-KR"/>
        </w:rPr>
      </w:pPr>
    </w:p>
    <w:p w:rsidR="00B05C35" w:rsidRDefault="00B05C35" w:rsidP="00B05C35">
      <w:pPr>
        <w:widowControl w:val="0"/>
        <w:numPr>
          <w:ilvl w:val="0"/>
          <w:numId w:val="25"/>
        </w:numPr>
        <w:wordWrap w:val="0"/>
        <w:autoSpaceDE w:val="0"/>
        <w:autoSpaceDN w:val="0"/>
        <w:adjustRightInd w:val="0"/>
        <w:spacing w:after="0" w:line="240" w:lineRule="auto"/>
        <w:jc w:val="both"/>
        <w:rPr>
          <w:rFonts w:eastAsia="BatangChe" w:cs="Times New Roman"/>
          <w:color w:val="000000"/>
          <w:kern w:val="2"/>
          <w:lang w:eastAsia="ko-KR"/>
        </w:rPr>
      </w:pPr>
      <w:r w:rsidRPr="00422144">
        <w:rPr>
          <w:rFonts w:eastAsia="BatangChe" w:cs="Times New Roman"/>
          <w:color w:val="000000"/>
          <w:kern w:val="2"/>
          <w:lang w:eastAsia="ko-KR"/>
        </w:rPr>
        <w:t xml:space="preserve">The repair and replacement of failed components and equipment and installation of repaired / replaced components / equipments shall be undertaken by the supplier free of charge at site. The supplier shall bear custom duty, freight charges and all other expenses involved in collection of defective components and equipment from the site and transportation to the manufacturers work in India or abroad for repairs/update/modification etc. as the case may be and its return to site after making it good for use. </w:t>
      </w:r>
    </w:p>
    <w:p w:rsidR="00B05C35" w:rsidRPr="00DC4729" w:rsidRDefault="00B05C35" w:rsidP="00B05C35">
      <w:pPr>
        <w:pStyle w:val="NoSpacing"/>
        <w:rPr>
          <w:kern w:val="2"/>
          <w:sz w:val="16"/>
          <w:lang w:eastAsia="ko-KR"/>
        </w:rPr>
      </w:pPr>
    </w:p>
    <w:p w:rsidR="00B05C35" w:rsidRDefault="00B05C35" w:rsidP="00B05C35">
      <w:pPr>
        <w:widowControl w:val="0"/>
        <w:wordWrap w:val="0"/>
        <w:autoSpaceDE w:val="0"/>
        <w:autoSpaceDN w:val="0"/>
        <w:adjustRightInd w:val="0"/>
        <w:spacing w:after="0" w:line="240" w:lineRule="auto"/>
        <w:ind w:left="720"/>
        <w:jc w:val="both"/>
        <w:rPr>
          <w:rFonts w:eastAsia="BatangChe" w:cs="Times New Roman"/>
          <w:color w:val="000000"/>
          <w:kern w:val="2"/>
          <w:lang w:eastAsia="ko-KR"/>
        </w:rPr>
      </w:pPr>
      <w:r w:rsidRPr="00422144">
        <w:rPr>
          <w:rFonts w:eastAsia="BatangChe" w:cs="Times New Roman"/>
          <w:color w:val="000000"/>
          <w:kern w:val="2"/>
          <w:lang w:eastAsia="ko-KR"/>
        </w:rPr>
        <w:t>Further, should any design modification be required to any component or equipment as a consequence of failure analysis, the minimum period of warranty i.e., 24 months shall recommence from the date when modified part is commissioned in to service and modification shall be carried out free of charge. In all such cases, warranty will be applicable on complete sub-assembly, even when only component has been modified/replaced/repaired due to design change.</w:t>
      </w:r>
    </w:p>
    <w:p w:rsidR="00B05C35" w:rsidRPr="00813C29" w:rsidRDefault="00B05C35" w:rsidP="00B05C35">
      <w:pPr>
        <w:widowControl w:val="0"/>
        <w:wordWrap w:val="0"/>
        <w:autoSpaceDE w:val="0"/>
        <w:autoSpaceDN w:val="0"/>
        <w:adjustRightInd w:val="0"/>
        <w:spacing w:after="0" w:line="240" w:lineRule="auto"/>
        <w:ind w:left="720"/>
        <w:jc w:val="both"/>
        <w:rPr>
          <w:rFonts w:eastAsia="BatangChe" w:cs="Times New Roman"/>
          <w:color w:val="000000"/>
          <w:kern w:val="2"/>
          <w:sz w:val="12"/>
          <w:szCs w:val="12"/>
          <w:lang w:eastAsia="ko-KR"/>
        </w:rPr>
      </w:pPr>
    </w:p>
    <w:p w:rsidR="00B05C35" w:rsidRDefault="00B05C35" w:rsidP="00B05C35">
      <w:pPr>
        <w:widowControl w:val="0"/>
        <w:numPr>
          <w:ilvl w:val="0"/>
          <w:numId w:val="25"/>
        </w:numPr>
        <w:wordWrap w:val="0"/>
        <w:autoSpaceDE w:val="0"/>
        <w:autoSpaceDN w:val="0"/>
        <w:adjustRightInd w:val="0"/>
        <w:spacing w:after="0" w:line="240" w:lineRule="auto"/>
        <w:jc w:val="both"/>
        <w:rPr>
          <w:rFonts w:eastAsia="BatangChe" w:cs="Times New Roman"/>
          <w:color w:val="000000"/>
          <w:kern w:val="2"/>
          <w:lang w:eastAsia="ko-KR"/>
        </w:rPr>
      </w:pPr>
      <w:r w:rsidRPr="00422144">
        <w:rPr>
          <w:rFonts w:eastAsia="BatangChe" w:cs="Times New Roman"/>
          <w:color w:val="000000"/>
          <w:kern w:val="2"/>
          <w:lang w:eastAsia="ko-KR"/>
        </w:rPr>
        <w:t xml:space="preserve">All replacement and repairs under the warranty shall be carried out by the Contractor promptly and to the complete satisfaction of the Engineer on notification of the defect by the Engineer or his/her authorized representatives so that no car is unfit for revenue service for more than 48 hours, which shall exclude time taken for withdrawal/induction of trains from/to revenue services. In case any train remains out of revenue operation beyond specified duration above due to reasons attributable to contractor, Engineer with the approval of the Employer may at his sole discretion impose a penalty on the contractor, commensurate with the revenue and opportunity loss to the Employer. Decision of Employer shall be final and binding.   </w:t>
      </w:r>
    </w:p>
    <w:p w:rsidR="00B05C35" w:rsidRPr="00813C29" w:rsidRDefault="00B05C35" w:rsidP="00B05C35">
      <w:pPr>
        <w:widowControl w:val="0"/>
        <w:wordWrap w:val="0"/>
        <w:autoSpaceDE w:val="0"/>
        <w:autoSpaceDN w:val="0"/>
        <w:adjustRightInd w:val="0"/>
        <w:spacing w:after="0" w:line="240" w:lineRule="auto"/>
        <w:ind w:left="720"/>
        <w:jc w:val="both"/>
        <w:rPr>
          <w:rFonts w:eastAsia="BatangChe" w:cs="Times New Roman"/>
          <w:color w:val="000000"/>
          <w:kern w:val="2"/>
          <w:sz w:val="12"/>
          <w:szCs w:val="12"/>
          <w:lang w:eastAsia="ko-KR"/>
        </w:rPr>
      </w:pPr>
    </w:p>
    <w:p w:rsidR="00B05C35" w:rsidRDefault="00B05C35" w:rsidP="00B05C35">
      <w:pPr>
        <w:widowControl w:val="0"/>
        <w:numPr>
          <w:ilvl w:val="0"/>
          <w:numId w:val="25"/>
        </w:numPr>
        <w:wordWrap w:val="0"/>
        <w:autoSpaceDE w:val="0"/>
        <w:autoSpaceDN w:val="0"/>
        <w:adjustRightInd w:val="0"/>
        <w:spacing w:after="0" w:line="240" w:lineRule="auto"/>
        <w:jc w:val="both"/>
        <w:rPr>
          <w:rFonts w:eastAsia="BatangChe" w:cs="Times New Roman"/>
          <w:color w:val="000000"/>
          <w:kern w:val="2"/>
          <w:lang w:eastAsia="ko-KR"/>
        </w:rPr>
      </w:pPr>
      <w:r w:rsidRPr="00422144">
        <w:rPr>
          <w:rFonts w:eastAsia="BatangChe" w:cs="Times New Roman"/>
          <w:color w:val="000000"/>
          <w:kern w:val="2"/>
          <w:lang w:eastAsia="ko-KR"/>
        </w:rPr>
        <w:t xml:space="preserve">The supplier shall enclose the list of commissioning &amp; D.L.P. Spares with item description and quantity along with the technical bid and the same will be uploaded for end customer for approval. The List of items approved by end customer are to be stocked at end customer’s designated depot during the warranty period at free of cost including all duties (DDP Basis for Foreign bidders / F.D.D. for Domestic suppliers) so as to use the same by end customer during break down of equipment without binding to BEML. The item which is used by end customer should be replenished by the supplier at free of cost including all duties (DDP Basis for Foreign bidders / </w:t>
      </w:r>
      <w:r>
        <w:rPr>
          <w:rFonts w:eastAsia="BatangChe" w:cs="Times New Roman"/>
          <w:color w:val="000000"/>
          <w:kern w:val="2"/>
          <w:lang w:eastAsia="ko-KR"/>
        </w:rPr>
        <w:t>DAP BEML</w:t>
      </w:r>
      <w:r w:rsidRPr="00422144">
        <w:rPr>
          <w:rFonts w:eastAsia="BatangChe" w:cs="Times New Roman"/>
          <w:color w:val="000000"/>
          <w:kern w:val="2"/>
          <w:lang w:eastAsia="ko-KR"/>
        </w:rPr>
        <w:t xml:space="preserve"> for Domestic suppliers) at the earliest as end customer will carry out auditing once in 3 months.</w:t>
      </w:r>
    </w:p>
    <w:p w:rsidR="00B05C35" w:rsidRPr="00813C29" w:rsidRDefault="00B05C35" w:rsidP="00B05C35">
      <w:pPr>
        <w:widowControl w:val="0"/>
        <w:wordWrap w:val="0"/>
        <w:autoSpaceDE w:val="0"/>
        <w:autoSpaceDN w:val="0"/>
        <w:adjustRightInd w:val="0"/>
        <w:spacing w:after="0" w:line="240" w:lineRule="auto"/>
        <w:jc w:val="both"/>
        <w:rPr>
          <w:rFonts w:eastAsia="BatangChe" w:cs="Times New Roman"/>
          <w:color w:val="000000"/>
          <w:kern w:val="2"/>
          <w:sz w:val="12"/>
          <w:szCs w:val="12"/>
          <w:lang w:eastAsia="ko-KR"/>
        </w:rPr>
      </w:pPr>
    </w:p>
    <w:p w:rsidR="00B05C35" w:rsidRPr="00422144" w:rsidRDefault="00B05C35" w:rsidP="00B05C35">
      <w:pPr>
        <w:widowControl w:val="0"/>
        <w:numPr>
          <w:ilvl w:val="0"/>
          <w:numId w:val="25"/>
        </w:numPr>
        <w:wordWrap w:val="0"/>
        <w:autoSpaceDE w:val="0"/>
        <w:autoSpaceDN w:val="0"/>
        <w:adjustRightInd w:val="0"/>
        <w:spacing w:after="0" w:line="240" w:lineRule="auto"/>
        <w:jc w:val="both"/>
        <w:rPr>
          <w:rFonts w:eastAsia="BatangChe" w:cs="Times New Roman"/>
          <w:color w:val="000000"/>
          <w:kern w:val="2"/>
          <w:lang w:eastAsia="ko-KR"/>
        </w:rPr>
      </w:pPr>
      <w:r w:rsidRPr="00422144">
        <w:rPr>
          <w:rFonts w:eastAsia="BatangChe" w:cs="Times New Roman"/>
          <w:color w:val="000000"/>
          <w:kern w:val="2"/>
          <w:lang w:eastAsia="ko-KR"/>
        </w:rPr>
        <w:t xml:space="preserve">The supplier has to submit separate list of D.L.P spares with prices applicable only for the purpose of customs clearance from customs authorities in India &amp; for documentation purpose and not for making any payment. The prices indicated should be valid till defective liability period of original equipment supplied.  </w:t>
      </w:r>
    </w:p>
    <w:p w:rsidR="00B05C35" w:rsidRPr="00422144" w:rsidRDefault="00B05C35" w:rsidP="00B05C35">
      <w:pPr>
        <w:widowControl w:val="0"/>
        <w:wordWrap w:val="0"/>
        <w:autoSpaceDE w:val="0"/>
        <w:autoSpaceDN w:val="0"/>
        <w:adjustRightInd w:val="0"/>
        <w:spacing w:after="0" w:line="240" w:lineRule="auto"/>
        <w:ind w:left="720"/>
        <w:jc w:val="both"/>
        <w:rPr>
          <w:rFonts w:eastAsia="BatangChe" w:cs="Times New Roman"/>
          <w:color w:val="000000"/>
          <w:kern w:val="2"/>
          <w:lang w:eastAsia="ko-KR"/>
        </w:rPr>
      </w:pPr>
    </w:p>
    <w:p w:rsidR="00B05C35" w:rsidRDefault="00B05C35" w:rsidP="00B05C35">
      <w:pPr>
        <w:widowControl w:val="0"/>
        <w:numPr>
          <w:ilvl w:val="0"/>
          <w:numId w:val="25"/>
        </w:numPr>
        <w:wordWrap w:val="0"/>
        <w:autoSpaceDE w:val="0"/>
        <w:autoSpaceDN w:val="0"/>
        <w:adjustRightInd w:val="0"/>
        <w:spacing w:after="0" w:line="240" w:lineRule="auto"/>
        <w:jc w:val="both"/>
        <w:rPr>
          <w:rFonts w:eastAsia="BatangChe" w:cs="Times New Roman"/>
          <w:color w:val="000000"/>
          <w:kern w:val="2"/>
          <w:lang w:eastAsia="ko-KR"/>
        </w:rPr>
      </w:pPr>
      <w:r w:rsidRPr="00422144">
        <w:rPr>
          <w:rFonts w:eastAsia="BatangChe" w:cs="Times New Roman"/>
          <w:color w:val="000000"/>
          <w:kern w:val="2"/>
          <w:lang w:eastAsia="ko-KR"/>
        </w:rPr>
        <w:t>In case, if supplier requires taking back the unused DLP spares after completion of DLP period, the same will be handed over only after receipt of expenses incurred by BEML plus any other incidental charges.</w:t>
      </w:r>
    </w:p>
    <w:p w:rsidR="00B05C35" w:rsidRDefault="00B05C35" w:rsidP="00B05C35">
      <w:pPr>
        <w:widowControl w:val="0"/>
        <w:wordWrap w:val="0"/>
        <w:autoSpaceDE w:val="0"/>
        <w:autoSpaceDN w:val="0"/>
        <w:adjustRightInd w:val="0"/>
        <w:spacing w:after="0" w:line="240" w:lineRule="auto"/>
        <w:ind w:left="720"/>
        <w:jc w:val="both"/>
        <w:rPr>
          <w:rFonts w:eastAsia="BatangChe" w:cs="Times New Roman"/>
          <w:color w:val="000000"/>
          <w:kern w:val="2"/>
          <w:lang w:eastAsia="ko-KR"/>
        </w:rPr>
      </w:pPr>
    </w:p>
    <w:p w:rsidR="00B05C35" w:rsidRPr="00B05C35" w:rsidRDefault="00B05C35" w:rsidP="00B05C35">
      <w:pPr>
        <w:widowControl w:val="0"/>
        <w:numPr>
          <w:ilvl w:val="0"/>
          <w:numId w:val="25"/>
        </w:numPr>
        <w:wordWrap w:val="0"/>
        <w:autoSpaceDE w:val="0"/>
        <w:autoSpaceDN w:val="0"/>
        <w:adjustRightInd w:val="0"/>
        <w:spacing w:after="0" w:line="240" w:lineRule="auto"/>
        <w:jc w:val="both"/>
        <w:rPr>
          <w:rFonts w:eastAsia="BatangChe" w:cs="Times New Roman"/>
          <w:color w:val="000000"/>
          <w:kern w:val="2"/>
          <w:lang w:eastAsia="ko-KR"/>
        </w:rPr>
      </w:pPr>
      <w:r w:rsidRPr="00B05C35">
        <w:rPr>
          <w:rFonts w:eastAsia="BatangChe" w:cs="Times New Roman"/>
          <w:color w:val="000000"/>
          <w:kern w:val="2"/>
          <w:lang w:eastAsia="ko-KR"/>
        </w:rPr>
        <w:t xml:space="preserve">RAMS: The bidder shall meet the RAMS (Reliability, Availability, Maintainability and Safety) requirement as per </w:t>
      </w:r>
      <w:r w:rsidRPr="00B05C35">
        <w:rPr>
          <w:rFonts w:eastAsia="BatangChe" w:cs="Times New Roman"/>
          <w:b/>
          <w:color w:val="000000"/>
          <w:kern w:val="2"/>
          <w:highlight w:val="yellow"/>
          <w:lang w:eastAsia="ko-KR"/>
        </w:rPr>
        <w:t>Clause 7 of PTS GR/TD/</w:t>
      </w:r>
      <w:r>
        <w:rPr>
          <w:rFonts w:eastAsia="BatangChe" w:cs="Times New Roman"/>
          <w:b/>
          <w:color w:val="000000"/>
          <w:kern w:val="2"/>
          <w:highlight w:val="yellow"/>
          <w:lang w:eastAsia="ko-KR"/>
        </w:rPr>
        <w:t>4649</w:t>
      </w:r>
      <w:r w:rsidRPr="00B05C35">
        <w:rPr>
          <w:rFonts w:eastAsia="BatangChe" w:cs="Times New Roman"/>
          <w:b/>
          <w:color w:val="000000"/>
          <w:kern w:val="2"/>
          <w:highlight w:val="yellow"/>
          <w:lang w:eastAsia="ko-KR"/>
        </w:rPr>
        <w:t xml:space="preserve"> Rev (</w:t>
      </w:r>
      <w:r>
        <w:rPr>
          <w:rFonts w:eastAsia="BatangChe" w:cs="Times New Roman"/>
          <w:b/>
          <w:color w:val="000000"/>
          <w:kern w:val="2"/>
          <w:highlight w:val="yellow"/>
          <w:lang w:eastAsia="ko-KR"/>
        </w:rPr>
        <w:t>0</w:t>
      </w:r>
      <w:r w:rsidRPr="00B05C35">
        <w:rPr>
          <w:rFonts w:eastAsia="BatangChe" w:cs="Times New Roman"/>
          <w:b/>
          <w:color w:val="000000"/>
          <w:kern w:val="2"/>
          <w:highlight w:val="yellow"/>
          <w:lang w:eastAsia="ko-KR"/>
        </w:rPr>
        <w:t xml:space="preserve">) dtd: </w:t>
      </w:r>
      <w:r>
        <w:rPr>
          <w:rFonts w:eastAsia="BatangChe" w:cs="Times New Roman"/>
          <w:b/>
          <w:color w:val="000000"/>
          <w:kern w:val="2"/>
          <w:highlight w:val="yellow"/>
          <w:lang w:eastAsia="ko-KR"/>
        </w:rPr>
        <w:t>27</w:t>
      </w:r>
      <w:r w:rsidRPr="00B05C35">
        <w:rPr>
          <w:rFonts w:eastAsia="BatangChe" w:cs="Times New Roman"/>
          <w:b/>
          <w:color w:val="000000"/>
          <w:kern w:val="2"/>
          <w:highlight w:val="yellow"/>
          <w:lang w:eastAsia="ko-KR"/>
        </w:rPr>
        <w:t>.04.19</w:t>
      </w:r>
      <w:r w:rsidRPr="00B05C35">
        <w:rPr>
          <w:rFonts w:eastAsia="BatangChe" w:cs="Times New Roman"/>
          <w:color w:val="000000"/>
          <w:kern w:val="2"/>
          <w:lang w:eastAsia="ko-KR"/>
        </w:rPr>
        <w:t>.</w:t>
      </w:r>
    </w:p>
    <w:p w:rsidR="00B05C35" w:rsidRDefault="002162B1" w:rsidP="00B05C35">
      <w:pPr>
        <w:widowControl w:val="0"/>
        <w:wordWrap w:val="0"/>
        <w:autoSpaceDE w:val="0"/>
        <w:autoSpaceDN w:val="0"/>
        <w:adjustRightInd w:val="0"/>
        <w:spacing w:after="0" w:line="240" w:lineRule="auto"/>
        <w:ind w:left="360"/>
        <w:jc w:val="both"/>
        <w:rPr>
          <w:rFonts w:eastAsia="BatangChe" w:cs="Times New Roman"/>
          <w:b/>
          <w:color w:val="000000"/>
          <w:kern w:val="2"/>
          <w:lang w:eastAsia="ko-KR"/>
        </w:rPr>
      </w:pPr>
      <w:r w:rsidRPr="002162B1">
        <w:rPr>
          <w:rFonts w:eastAsia="BatangChe" w:cs="Times New Roman"/>
          <w:b/>
          <w:color w:val="000000"/>
          <w:kern w:val="2"/>
          <w:lang w:eastAsia="ko-KR"/>
        </w:rPr>
        <w:t xml:space="preserve"> </w:t>
      </w: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 xml:space="preserve">SPARES SUPPORT: </w:t>
      </w:r>
    </w:p>
    <w:p w:rsidR="002162B1" w:rsidRPr="002162B1" w:rsidRDefault="002162B1" w:rsidP="002162B1">
      <w:pPr>
        <w:autoSpaceDE w:val="0"/>
        <w:autoSpaceDN w:val="0"/>
        <w:adjustRightInd w:val="0"/>
        <w:spacing w:after="0" w:line="240" w:lineRule="auto"/>
        <w:ind w:left="360"/>
        <w:jc w:val="both"/>
        <w:rPr>
          <w:rFonts w:eastAsia="BatangChe" w:cs="Times New Roman"/>
          <w:b/>
          <w:color w:val="000000"/>
          <w:kern w:val="2"/>
          <w:lang w:eastAsia="ko-KR"/>
        </w:rPr>
      </w:pPr>
    </w:p>
    <w:p w:rsidR="002162B1" w:rsidRPr="002162B1" w:rsidRDefault="002162B1" w:rsidP="005E6E7E">
      <w:pPr>
        <w:widowControl w:val="0"/>
        <w:numPr>
          <w:ilvl w:val="0"/>
          <w:numId w:val="28"/>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Supplier will be required to support the </w:t>
      </w:r>
      <w:r w:rsidR="00FC752D" w:rsidRPr="002162B1">
        <w:rPr>
          <w:rFonts w:eastAsia="BatangChe" w:cs="Times New Roman"/>
          <w:color w:val="000000"/>
          <w:kern w:val="2"/>
          <w:lang w:eastAsia="ko-KR"/>
        </w:rPr>
        <w:t>equipment</w:t>
      </w:r>
      <w:r w:rsidRPr="002162B1">
        <w:rPr>
          <w:rFonts w:eastAsia="BatangChe" w:cs="Times New Roman"/>
          <w:color w:val="000000"/>
          <w:kern w:val="2"/>
          <w:lang w:eastAsia="ko-KR"/>
        </w:rPr>
        <w:t xml:space="preserve">/Materials for a period of ten years from the date of receipt of last supply in respect of supply of spares &amp; accessories. </w:t>
      </w:r>
    </w:p>
    <w:p w:rsidR="002162B1" w:rsidRPr="002162B1"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2162B1" w:rsidRDefault="002162B1" w:rsidP="005E6E7E">
      <w:pPr>
        <w:widowControl w:val="0"/>
        <w:numPr>
          <w:ilvl w:val="0"/>
          <w:numId w:val="28"/>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The supplier has to maintain sufficient number of good quality spares of equipment / component indicated in purchase order (At least 4 cars materials) to immediately replenish the faulty / rejected / short supplies effected to the purchaser as per purchase order.</w:t>
      </w:r>
    </w:p>
    <w:p w:rsidR="002162B1" w:rsidRPr="002162B1" w:rsidRDefault="002162B1" w:rsidP="002162B1">
      <w:pPr>
        <w:widowControl w:val="0"/>
        <w:wordWrap w:val="0"/>
        <w:spacing w:after="0" w:line="240" w:lineRule="auto"/>
        <w:ind w:left="720"/>
        <w:jc w:val="both"/>
        <w:rPr>
          <w:rFonts w:eastAsia="BatangChe" w:cs="Times New Roman"/>
          <w:color w:val="000000"/>
          <w:kern w:val="2"/>
          <w:lang w:eastAsia="ko-KR"/>
        </w:rPr>
      </w:pPr>
    </w:p>
    <w:p w:rsidR="009847EA" w:rsidRPr="00DC4729" w:rsidRDefault="002162B1" w:rsidP="00FB1321">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DC4729">
        <w:rPr>
          <w:rFonts w:eastAsia="BatangChe" w:cs="Times New Roman"/>
          <w:b/>
          <w:color w:val="000000"/>
          <w:kern w:val="2"/>
          <w:lang w:eastAsia="ko-KR"/>
        </w:rPr>
        <w:t xml:space="preserve">POST-WARRANTY SERVICE: </w:t>
      </w:r>
      <w:r w:rsidRPr="00DC4729">
        <w:rPr>
          <w:rFonts w:eastAsia="BatangChe" w:cs="Times New Roman"/>
          <w:color w:val="000000"/>
          <w:kern w:val="2"/>
          <w:lang w:eastAsia="ko-KR"/>
        </w:rPr>
        <w:t>Arrangements for after sales service and maintenance in India onsite during warranty &amp; post warranty period should be clearly indicated providing with name, address, phone, fax, contact person, infrastructure along with spare parts inventory held by your Authorized Technical Service Centre.</w:t>
      </w:r>
    </w:p>
    <w:p w:rsidR="00DC4729" w:rsidRPr="00DC4729" w:rsidRDefault="00DC4729" w:rsidP="00DC4729">
      <w:pPr>
        <w:widowControl w:val="0"/>
        <w:wordWrap w:val="0"/>
        <w:autoSpaceDE w:val="0"/>
        <w:autoSpaceDN w:val="0"/>
        <w:adjustRightInd w:val="0"/>
        <w:spacing w:after="0" w:line="240" w:lineRule="auto"/>
        <w:ind w:left="360"/>
        <w:jc w:val="both"/>
        <w:rPr>
          <w:rFonts w:eastAsia="BatangChe" w:cs="Times New Roman"/>
          <w:b/>
          <w:color w:val="000000"/>
          <w:kern w:val="2"/>
          <w:lang w:eastAsia="ko-KR"/>
        </w:rPr>
      </w:pPr>
    </w:p>
    <w:p w:rsidR="00B05C35" w:rsidRPr="00B05C35" w:rsidRDefault="00B05C35" w:rsidP="00B05C35">
      <w:pPr>
        <w:widowControl w:val="0"/>
        <w:wordWrap w:val="0"/>
        <w:autoSpaceDE w:val="0"/>
        <w:autoSpaceDN w:val="0"/>
        <w:adjustRightInd w:val="0"/>
        <w:spacing w:after="0" w:line="240" w:lineRule="auto"/>
        <w:ind w:left="360"/>
        <w:jc w:val="both"/>
        <w:rPr>
          <w:rFonts w:eastAsia="BatangChe" w:cs="Times New Roman"/>
          <w:b/>
          <w:color w:val="000000"/>
          <w:kern w:val="2"/>
          <w:sz w:val="12"/>
          <w:lang w:eastAsia="ko-KR"/>
        </w:rPr>
      </w:pPr>
    </w:p>
    <w:p w:rsidR="00DC4729" w:rsidRPr="002162B1" w:rsidRDefault="00DC4729" w:rsidP="00DC4729">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REJECTION REPLACEMENT:</w:t>
      </w:r>
    </w:p>
    <w:p w:rsidR="00DC4729" w:rsidRPr="00237B1E" w:rsidRDefault="00DC4729" w:rsidP="00DC4729">
      <w:pPr>
        <w:autoSpaceDE w:val="0"/>
        <w:autoSpaceDN w:val="0"/>
        <w:adjustRightInd w:val="0"/>
        <w:spacing w:after="0" w:line="240" w:lineRule="auto"/>
        <w:jc w:val="both"/>
        <w:rPr>
          <w:rFonts w:eastAsia="BatangChe" w:cs="Times New Roman"/>
          <w:b/>
          <w:color w:val="000000"/>
          <w:kern w:val="2"/>
          <w:sz w:val="12"/>
          <w:lang w:eastAsia="ko-KR"/>
        </w:rPr>
      </w:pPr>
    </w:p>
    <w:p w:rsidR="00DC4729" w:rsidRPr="002162B1" w:rsidRDefault="00DC4729" w:rsidP="00DC4729">
      <w:pPr>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 xml:space="preserve">In case, if material supplied by the vendor have been rejected through NCR (Non Confirmatory Report) /PDO (Parts Disposition Order) on account of Manufacturing defects at any stage from the date of receipt of material at BEML Ltd till completion of the warranty period, the same will be communicated to the vendor, wherein vendor is liable for rectification of defective part (or) providing replacement within 48 hours from the date &amp; time of communication on DDP (in case of foreign suppliers) / </w:t>
      </w:r>
      <w:r>
        <w:rPr>
          <w:rFonts w:eastAsia="BatangChe" w:cs="Times New Roman"/>
          <w:color w:val="000000"/>
          <w:kern w:val="2"/>
          <w:lang w:eastAsia="ko-KR"/>
        </w:rPr>
        <w:t>DAP</w:t>
      </w:r>
      <w:r w:rsidRPr="002162B1">
        <w:rPr>
          <w:rFonts w:eastAsia="BatangChe" w:cs="Times New Roman"/>
          <w:color w:val="000000"/>
          <w:kern w:val="2"/>
          <w:lang w:eastAsia="ko-KR"/>
        </w:rPr>
        <w:t xml:space="preserve"> (in case of Indian suppliers)  without claiming any cost from BEML.</w:t>
      </w:r>
    </w:p>
    <w:p w:rsidR="00DC4729" w:rsidRPr="00237B1E" w:rsidRDefault="00DC4729" w:rsidP="00DC4729">
      <w:pPr>
        <w:autoSpaceDE w:val="0"/>
        <w:autoSpaceDN w:val="0"/>
        <w:adjustRightInd w:val="0"/>
        <w:spacing w:after="0" w:line="240" w:lineRule="auto"/>
        <w:ind w:left="360"/>
        <w:jc w:val="both"/>
        <w:rPr>
          <w:rFonts w:eastAsia="BatangChe" w:cs="Times New Roman"/>
          <w:color w:val="000000"/>
          <w:kern w:val="2"/>
          <w:sz w:val="16"/>
          <w:lang w:eastAsia="ko-KR"/>
        </w:rPr>
      </w:pPr>
    </w:p>
    <w:p w:rsidR="00DC4729" w:rsidRPr="002162B1" w:rsidRDefault="00DC4729" w:rsidP="00DC4729">
      <w:pPr>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In case, vendor fails to rectify defective part (or) supply the replacement within 48 hours, BEML is entitled to procure the same on its own and recover the cost from vendor bills including cost towards any downtime in production.</w:t>
      </w:r>
    </w:p>
    <w:p w:rsidR="00DC4729" w:rsidRPr="002162B1" w:rsidRDefault="00DC4729" w:rsidP="00DC4729">
      <w:pPr>
        <w:autoSpaceDE w:val="0"/>
        <w:autoSpaceDN w:val="0"/>
        <w:adjustRightInd w:val="0"/>
        <w:spacing w:after="0" w:line="240" w:lineRule="auto"/>
        <w:ind w:left="360"/>
        <w:jc w:val="both"/>
        <w:rPr>
          <w:rFonts w:eastAsia="BatangChe" w:cs="Times New Roman"/>
          <w:color w:val="000000"/>
          <w:kern w:val="2"/>
          <w:lang w:eastAsia="ko-KR"/>
        </w:rPr>
      </w:pPr>
    </w:p>
    <w:p w:rsidR="00DC4729" w:rsidRDefault="00DC4729" w:rsidP="00DC4729">
      <w:pPr>
        <w:autoSpaceDE w:val="0"/>
        <w:autoSpaceDN w:val="0"/>
        <w:adjustRightInd w:val="0"/>
        <w:spacing w:after="0" w:line="240" w:lineRule="auto"/>
        <w:ind w:left="360"/>
        <w:jc w:val="both"/>
        <w:rPr>
          <w:rFonts w:eastAsia="BatangChe" w:cs="Times New Roman"/>
          <w:b/>
          <w:color w:val="000000"/>
          <w:kern w:val="2"/>
          <w:lang w:eastAsia="ko-KR"/>
        </w:rPr>
      </w:pPr>
      <w:r w:rsidRPr="002162B1">
        <w:rPr>
          <w:rFonts w:eastAsia="BatangChe" w:cs="Times New Roman"/>
          <w:color w:val="000000"/>
          <w:kern w:val="2"/>
          <w:lang w:eastAsia="ko-KR"/>
        </w:rPr>
        <w:t>The rejected material will be handed over to the vendor (either at BEML works/respective depots) only on receipt of replacement against rejections. Necessary arrangement for collecting the rejected materials &amp; transportation should be arranged by the vendor. Further, vendor is liable for submitting the Investigation report/failure analysis and the remedies for overcoming such failures for all other material supplied by the firm.</w:t>
      </w:r>
    </w:p>
    <w:p w:rsidR="009847EA" w:rsidRPr="00DC4729" w:rsidRDefault="009847EA" w:rsidP="002162B1">
      <w:pPr>
        <w:autoSpaceDE w:val="0"/>
        <w:autoSpaceDN w:val="0"/>
        <w:adjustRightInd w:val="0"/>
        <w:spacing w:after="0" w:line="240" w:lineRule="auto"/>
        <w:ind w:left="360"/>
        <w:jc w:val="both"/>
        <w:rPr>
          <w:rFonts w:eastAsia="BatangChe" w:cs="Times New Roman"/>
          <w:b/>
          <w:color w:val="000000"/>
          <w:kern w:val="2"/>
          <w:sz w:val="20"/>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CHANGES IN THE NAME OF FIRM:</w:t>
      </w:r>
    </w:p>
    <w:p w:rsidR="002162B1" w:rsidRPr="00DC4729" w:rsidRDefault="002162B1" w:rsidP="002162B1">
      <w:pPr>
        <w:autoSpaceDE w:val="0"/>
        <w:autoSpaceDN w:val="0"/>
        <w:adjustRightInd w:val="0"/>
        <w:spacing w:after="0" w:line="240" w:lineRule="auto"/>
        <w:jc w:val="both"/>
        <w:rPr>
          <w:rFonts w:eastAsia="BatangChe" w:cs="Times New Roman"/>
          <w:color w:val="000000"/>
          <w:kern w:val="2"/>
          <w:sz w:val="12"/>
          <w:lang w:eastAsia="ko-KR"/>
        </w:rPr>
      </w:pPr>
    </w:p>
    <w:p w:rsidR="002162B1" w:rsidRPr="002162B1" w:rsidRDefault="002162B1" w:rsidP="005E6E7E">
      <w:pPr>
        <w:widowControl w:val="0"/>
        <w:numPr>
          <w:ilvl w:val="0"/>
          <w:numId w:val="22"/>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Where the supplier is a partnership firm, a new partner shall not be introduced in the firm except with the previous consent in writing of the purchaser, which may be granted only up of the execution of a written undertaking by the new partner to perform the purchase order and accept all liabilities incurred by the firm under the purchase order prior to the date of such undertaking. In the event of the supplier’s failure to be compiling with this requirement, it shall be lawful for the purchaser to cancel the purchase order and purchase or authorize the purchase of the materials at the risk and cost of the supplier.</w:t>
      </w:r>
    </w:p>
    <w:p w:rsidR="002162B1" w:rsidRPr="00DC4729" w:rsidRDefault="002162B1" w:rsidP="002162B1">
      <w:pPr>
        <w:spacing w:after="0" w:line="240" w:lineRule="auto"/>
        <w:ind w:left="720"/>
        <w:contextualSpacing/>
        <w:jc w:val="both"/>
        <w:rPr>
          <w:rFonts w:eastAsia="BatangChe" w:cs="Times New Roman"/>
          <w:color w:val="000000"/>
          <w:kern w:val="2"/>
          <w:sz w:val="12"/>
          <w:lang w:eastAsia="ko-KR"/>
        </w:rPr>
      </w:pPr>
    </w:p>
    <w:p w:rsidR="002162B1" w:rsidRPr="002162B1" w:rsidRDefault="002162B1" w:rsidP="005E6E7E">
      <w:pPr>
        <w:widowControl w:val="0"/>
        <w:numPr>
          <w:ilvl w:val="0"/>
          <w:numId w:val="22"/>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 xml:space="preserve">On the death or retirement of any partner of the supplier before complete performance of the purchase order, the purchaser may cancel the purchase order and in such case the supplier shall have no claim whatsoever to compensate against the purchaser. </w:t>
      </w:r>
    </w:p>
    <w:p w:rsidR="002162B1" w:rsidRPr="00DC4729" w:rsidRDefault="002162B1" w:rsidP="002162B1">
      <w:pPr>
        <w:spacing w:after="0" w:line="240" w:lineRule="auto"/>
        <w:ind w:left="720"/>
        <w:contextualSpacing/>
        <w:jc w:val="both"/>
        <w:rPr>
          <w:rFonts w:eastAsia="BatangChe" w:cs="Times New Roman"/>
          <w:color w:val="000000"/>
          <w:kern w:val="2"/>
          <w:sz w:val="12"/>
          <w:lang w:eastAsia="ko-KR"/>
        </w:rPr>
      </w:pPr>
    </w:p>
    <w:p w:rsidR="002162B1" w:rsidRPr="002162B1" w:rsidRDefault="002162B1" w:rsidP="005E6E7E">
      <w:pPr>
        <w:widowControl w:val="0"/>
        <w:numPr>
          <w:ilvl w:val="0"/>
          <w:numId w:val="22"/>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If the purchase order is not determined as provided in sub point (b) above notwithstanding the retirement of a partner from the firm he shall continue to be liable under the purchase order for acts of the firm until a copy of the public notice given by him under the section 32 of the Indian Partnership Act, has been sent by him to the purchaser by registered post acknowledgement due.</w:t>
      </w:r>
    </w:p>
    <w:p w:rsidR="002162B1" w:rsidRPr="00DC4729" w:rsidRDefault="002162B1" w:rsidP="002162B1">
      <w:pPr>
        <w:spacing w:after="0" w:line="240" w:lineRule="auto"/>
        <w:ind w:left="720"/>
        <w:contextualSpacing/>
        <w:jc w:val="both"/>
        <w:rPr>
          <w:rFonts w:eastAsia="BatangChe" w:cs="Times New Roman"/>
          <w:color w:val="000000"/>
          <w:kern w:val="2"/>
          <w:sz w:val="12"/>
          <w:lang w:eastAsia="ko-KR"/>
        </w:rPr>
      </w:pPr>
    </w:p>
    <w:p w:rsidR="002162B1" w:rsidRPr="002162B1" w:rsidRDefault="002162B1" w:rsidP="005E6E7E">
      <w:pPr>
        <w:widowControl w:val="0"/>
        <w:numPr>
          <w:ilvl w:val="0"/>
          <w:numId w:val="22"/>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The decision of the purchaser as to any matter or thing concerning or arising out of this sub-clause or on any question whether the supplier or any partner of the Supplier firm has committed a breach of any of the conditions in this sub clause shall be final and binding on the supplier.</w:t>
      </w:r>
    </w:p>
    <w:p w:rsidR="002162B1" w:rsidRPr="002162B1" w:rsidRDefault="002162B1" w:rsidP="002162B1">
      <w:pPr>
        <w:spacing w:after="0" w:line="240" w:lineRule="auto"/>
        <w:ind w:left="720"/>
        <w:contextualSpacing/>
        <w:jc w:val="both"/>
        <w:rPr>
          <w:rFonts w:eastAsia="BatangChe" w:cs="Times New Roman"/>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bookmarkStart w:id="3" w:name="_Toc502558763"/>
      <w:bookmarkStart w:id="4" w:name="_Toc168382718"/>
      <w:r w:rsidRPr="002162B1">
        <w:rPr>
          <w:rFonts w:eastAsia="BatangChe" w:cs="Times New Roman"/>
          <w:b/>
          <w:color w:val="000000"/>
          <w:kern w:val="2"/>
          <w:lang w:eastAsia="ko-KR"/>
        </w:rPr>
        <w:t xml:space="preserve">MODIFICATION, ADDITION AND </w:t>
      </w:r>
      <w:bookmarkEnd w:id="3"/>
      <w:bookmarkEnd w:id="4"/>
      <w:r w:rsidRPr="002162B1">
        <w:rPr>
          <w:rFonts w:eastAsia="BatangChe" w:cs="Times New Roman"/>
          <w:b/>
          <w:color w:val="000000"/>
          <w:kern w:val="2"/>
          <w:lang w:eastAsia="ko-KR"/>
        </w:rPr>
        <w:t>AMENDMENTS:</w:t>
      </w:r>
    </w:p>
    <w:p w:rsidR="002162B1" w:rsidRPr="00FB1321" w:rsidRDefault="002162B1" w:rsidP="002162B1">
      <w:pPr>
        <w:autoSpaceDE w:val="0"/>
        <w:autoSpaceDN w:val="0"/>
        <w:adjustRightInd w:val="0"/>
        <w:spacing w:after="0" w:line="240" w:lineRule="auto"/>
        <w:jc w:val="both"/>
        <w:rPr>
          <w:rFonts w:eastAsia="BatangChe" w:cs="Times New Roman"/>
          <w:color w:val="000000"/>
          <w:kern w:val="2"/>
          <w:sz w:val="12"/>
          <w:lang w:eastAsia="ko-KR"/>
        </w:rPr>
      </w:pPr>
    </w:p>
    <w:p w:rsidR="002162B1" w:rsidRPr="002162B1" w:rsidRDefault="002162B1" w:rsidP="005E6E7E">
      <w:pPr>
        <w:widowControl w:val="0"/>
        <w:numPr>
          <w:ilvl w:val="0"/>
          <w:numId w:val="33"/>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No modification, addition and/or amendment in the terms hereof shall bind on the purchaser &amp; supplier herewith unless these are expressed in writing and duly agreed upon by the purchaser &amp; supplier herewith.</w:t>
      </w:r>
    </w:p>
    <w:p w:rsidR="002162B1" w:rsidRPr="00DC4729" w:rsidRDefault="002162B1" w:rsidP="002162B1">
      <w:pPr>
        <w:spacing w:after="0" w:line="240" w:lineRule="auto"/>
        <w:ind w:left="720"/>
        <w:contextualSpacing/>
        <w:jc w:val="both"/>
        <w:rPr>
          <w:rFonts w:eastAsia="BatangChe" w:cs="Times New Roman"/>
          <w:color w:val="000000"/>
          <w:kern w:val="2"/>
          <w:sz w:val="12"/>
          <w:lang w:eastAsia="ko-KR"/>
        </w:rPr>
      </w:pPr>
    </w:p>
    <w:p w:rsidR="002162B1" w:rsidRPr="002162B1" w:rsidRDefault="002162B1" w:rsidP="005E6E7E">
      <w:pPr>
        <w:widowControl w:val="0"/>
        <w:numPr>
          <w:ilvl w:val="0"/>
          <w:numId w:val="33"/>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 xml:space="preserve">“Apart from the other changes BEML Limited has the sole right to increase/decrease/Change/delete the quantity of the equipment/material at any point of the execution of the purchase order”.  </w:t>
      </w:r>
    </w:p>
    <w:p w:rsidR="002162B1" w:rsidRDefault="002162B1" w:rsidP="002162B1">
      <w:pPr>
        <w:widowControl w:val="0"/>
        <w:spacing w:after="0" w:line="240" w:lineRule="auto"/>
        <w:jc w:val="both"/>
        <w:rPr>
          <w:rFonts w:eastAsia="BatangChe" w:cs="Times New Roman"/>
          <w:color w:val="000000"/>
          <w:kern w:val="2"/>
          <w:lang w:eastAsia="ko-KR"/>
        </w:rPr>
      </w:pPr>
    </w:p>
    <w:p w:rsidR="00B05C35" w:rsidRDefault="00B05C35" w:rsidP="002162B1">
      <w:pPr>
        <w:widowControl w:val="0"/>
        <w:spacing w:after="0" w:line="240" w:lineRule="auto"/>
        <w:jc w:val="both"/>
        <w:rPr>
          <w:rFonts w:eastAsia="BatangChe" w:cs="Times New Roman"/>
          <w:color w:val="000000"/>
          <w:kern w:val="2"/>
          <w:lang w:eastAsia="ko-KR"/>
        </w:rPr>
      </w:pPr>
    </w:p>
    <w:p w:rsidR="00B05C35" w:rsidRPr="00B05C35" w:rsidRDefault="00B05C35" w:rsidP="002162B1">
      <w:pPr>
        <w:widowControl w:val="0"/>
        <w:spacing w:after="0" w:line="240" w:lineRule="auto"/>
        <w:jc w:val="both"/>
        <w:rPr>
          <w:rFonts w:eastAsia="BatangChe" w:cs="Times New Roman"/>
          <w:color w:val="000000"/>
          <w:kern w:val="2"/>
          <w:sz w:val="18"/>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 xml:space="preserve">ASSIGNMENT </w:t>
      </w:r>
      <w:r w:rsidR="004059A9">
        <w:rPr>
          <w:rFonts w:eastAsia="BatangChe" w:cs="Times New Roman"/>
          <w:b/>
          <w:color w:val="000000"/>
          <w:kern w:val="2"/>
          <w:lang w:eastAsia="ko-KR"/>
        </w:rPr>
        <w:t>TO</w:t>
      </w:r>
      <w:r w:rsidRPr="002162B1">
        <w:rPr>
          <w:rFonts w:eastAsia="BatangChe" w:cs="Times New Roman"/>
          <w:b/>
          <w:color w:val="000000"/>
          <w:kern w:val="2"/>
          <w:lang w:eastAsia="ko-KR"/>
        </w:rPr>
        <w:t xml:space="preserve"> THIRD PARTY: </w:t>
      </w:r>
    </w:p>
    <w:p w:rsidR="002162B1" w:rsidRPr="00DC4729" w:rsidRDefault="002162B1" w:rsidP="002162B1">
      <w:pPr>
        <w:autoSpaceDE w:val="0"/>
        <w:autoSpaceDN w:val="0"/>
        <w:adjustRightInd w:val="0"/>
        <w:spacing w:after="0" w:line="240" w:lineRule="auto"/>
        <w:ind w:left="720"/>
        <w:jc w:val="both"/>
        <w:rPr>
          <w:rFonts w:eastAsia="BatangChe" w:cs="Times New Roman"/>
          <w:color w:val="000000"/>
          <w:kern w:val="2"/>
          <w:sz w:val="12"/>
          <w:lang w:eastAsia="ko-KR"/>
        </w:rPr>
      </w:pPr>
    </w:p>
    <w:p w:rsidR="002162B1" w:rsidRPr="002162B1" w:rsidRDefault="002162B1" w:rsidP="002162B1">
      <w:pPr>
        <w:autoSpaceDE w:val="0"/>
        <w:autoSpaceDN w:val="0"/>
        <w:adjustRightInd w:val="0"/>
        <w:spacing w:after="0" w:line="240" w:lineRule="auto"/>
        <w:ind w:left="360"/>
        <w:jc w:val="both"/>
        <w:rPr>
          <w:rFonts w:eastAsia="BatangChe" w:cs="Times New Roman"/>
          <w:color w:val="000000"/>
          <w:kern w:val="2"/>
          <w:lang w:eastAsia="ko-KR"/>
        </w:rPr>
      </w:pPr>
      <w:r w:rsidRPr="002162B1">
        <w:rPr>
          <w:rFonts w:eastAsia="BatangChe" w:cs="Times New Roman"/>
          <w:color w:val="000000"/>
          <w:kern w:val="2"/>
          <w:lang w:eastAsia="ko-KR"/>
        </w:rPr>
        <w:t>The supplier sh</w:t>
      </w:r>
      <w:r w:rsidR="004059A9">
        <w:rPr>
          <w:rFonts w:eastAsia="BatangChe" w:cs="Times New Roman"/>
          <w:color w:val="000000"/>
          <w:kern w:val="2"/>
          <w:lang w:eastAsia="ko-KR"/>
        </w:rPr>
        <w:t>all not be entitled without M/s</w:t>
      </w:r>
      <w:r w:rsidRPr="002162B1">
        <w:rPr>
          <w:rFonts w:eastAsia="BatangChe" w:cs="Times New Roman"/>
          <w:color w:val="000000"/>
          <w:kern w:val="2"/>
          <w:lang w:eastAsia="ko-KR"/>
        </w:rPr>
        <w:t xml:space="preserve"> BEML Limited consent to assign or transfer to a third party all or part of the benefits or obligations of this tender/purchase order. The purchaser have right to accept / decline any such proposals from the supplier without expressing in writing.</w:t>
      </w:r>
    </w:p>
    <w:p w:rsidR="002162B1" w:rsidRPr="002162B1"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INVOLVEMNET OF ANY AGENT AND MIDDLEMEN:</w:t>
      </w:r>
    </w:p>
    <w:p w:rsidR="002162B1" w:rsidRPr="002162B1"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2162B1" w:rsidRDefault="002162B1" w:rsidP="005E6E7E">
      <w:pPr>
        <w:widowControl w:val="0"/>
        <w:numPr>
          <w:ilvl w:val="0"/>
          <w:numId w:val="23"/>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 xml:space="preserve">No involvement of agents or middlemen in India or abroad, except those accredited by ministry of defense, Government of India, in any capacity whatsoever is permitted at any stage in relation with this tender and the resultant purchase order. </w:t>
      </w:r>
    </w:p>
    <w:p w:rsidR="002162B1" w:rsidRPr="00FB1321" w:rsidRDefault="002162B1" w:rsidP="002162B1">
      <w:pPr>
        <w:autoSpaceDE w:val="0"/>
        <w:autoSpaceDN w:val="0"/>
        <w:adjustRightInd w:val="0"/>
        <w:spacing w:after="0" w:line="240" w:lineRule="auto"/>
        <w:ind w:left="720"/>
        <w:jc w:val="both"/>
        <w:rPr>
          <w:rFonts w:eastAsia="BatangChe" w:cs="Times New Roman"/>
          <w:color w:val="000000"/>
          <w:kern w:val="2"/>
          <w:sz w:val="14"/>
          <w:lang w:eastAsia="ko-KR"/>
        </w:rPr>
      </w:pPr>
    </w:p>
    <w:p w:rsidR="002162B1" w:rsidRPr="002162B1" w:rsidRDefault="002162B1" w:rsidP="005E6E7E">
      <w:pPr>
        <w:widowControl w:val="0"/>
        <w:numPr>
          <w:ilvl w:val="0"/>
          <w:numId w:val="23"/>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Supplier shall confirm that he has not appointed any agent in India to promote the purchase order and that no commission etc is payable to any such agent in connection with this purchase order. Supplier shall also confirm that he has neither paid nor will pay any commission, fee or any such charges to any agent in connection with the award and execution of this purchase order. It should be subsequently proved that such a commission, fees or charges has been paid, contrary to the foregoing, buyer shall be entitled to terminate this purchase order forthwith. The buyer shall also be entitled to recover from the seller an amount equal to the commission, fee or any such charge proved, for have been paid.</w:t>
      </w:r>
    </w:p>
    <w:p w:rsidR="002162B1" w:rsidRPr="00DC4729" w:rsidRDefault="002162B1" w:rsidP="002162B1">
      <w:pPr>
        <w:widowControl w:val="0"/>
        <w:spacing w:after="0" w:line="240" w:lineRule="auto"/>
        <w:ind w:left="720"/>
        <w:jc w:val="both"/>
        <w:rPr>
          <w:rFonts w:eastAsia="BatangChe" w:cs="Times New Roman"/>
          <w:color w:val="000000"/>
          <w:kern w:val="2"/>
          <w:sz w:val="1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INFRINGEMENT OF PATENTS:</w:t>
      </w:r>
    </w:p>
    <w:p w:rsidR="002162B1" w:rsidRPr="00FB1321" w:rsidRDefault="002162B1" w:rsidP="002162B1">
      <w:pPr>
        <w:autoSpaceDE w:val="0"/>
        <w:autoSpaceDN w:val="0"/>
        <w:adjustRightInd w:val="0"/>
        <w:spacing w:after="0" w:line="240" w:lineRule="auto"/>
        <w:ind w:left="720"/>
        <w:jc w:val="both"/>
        <w:rPr>
          <w:rFonts w:eastAsia="BatangChe" w:cs="Times New Roman"/>
          <w:color w:val="000000"/>
          <w:kern w:val="2"/>
          <w:sz w:val="12"/>
          <w:lang w:eastAsia="ko-KR"/>
        </w:rPr>
      </w:pPr>
    </w:p>
    <w:p w:rsidR="002162B1" w:rsidRPr="002162B1" w:rsidRDefault="002162B1" w:rsidP="005E6E7E">
      <w:pPr>
        <w:widowControl w:val="0"/>
        <w:numPr>
          <w:ilvl w:val="0"/>
          <w:numId w:val="34"/>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The Supplier shall defend and indemnify the Purchaser against any claims, costs or expenses incurred by reason of any infringement of alleged infringement of any letters, patent, registered design, trademarks or trade name by the use of sale of the equipment/material and against all costs or damages which the Purchaser may undergo in legal action for such infringement or for which the Purchaser may become liable in any such action.</w:t>
      </w:r>
    </w:p>
    <w:p w:rsidR="002162B1" w:rsidRPr="002162B1"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2162B1" w:rsidRDefault="002162B1" w:rsidP="005E6E7E">
      <w:pPr>
        <w:widowControl w:val="0"/>
        <w:numPr>
          <w:ilvl w:val="0"/>
          <w:numId w:val="34"/>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The Supplier is not liable for damages if the infringement is due to Purchaser’s instructions, the Purchaser’s modification of the delivered equipment/material without Supplier’s permission, use in manner not covered by the purchase order or the infringement arises out of combination of the equipment with other components.</w:t>
      </w:r>
    </w:p>
    <w:p w:rsidR="002162B1" w:rsidRPr="002162B1"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bookmarkStart w:id="5" w:name="_Toc502558756"/>
      <w:bookmarkStart w:id="6" w:name="_Toc168382711"/>
      <w:bookmarkStart w:id="7" w:name="_Toc502558760"/>
      <w:r w:rsidRPr="002162B1">
        <w:rPr>
          <w:rFonts w:eastAsia="BatangChe" w:cs="Times New Roman"/>
          <w:b/>
          <w:color w:val="000000"/>
          <w:kern w:val="2"/>
          <w:lang w:eastAsia="ko-KR"/>
        </w:rPr>
        <w:t>SUPERVISION, TECHNICAL ASSISTANCE</w:t>
      </w:r>
      <w:bookmarkEnd w:id="5"/>
      <w:bookmarkEnd w:id="6"/>
      <w:r w:rsidRPr="002162B1">
        <w:rPr>
          <w:rFonts w:eastAsia="BatangChe" w:cs="Times New Roman"/>
          <w:b/>
          <w:color w:val="000000"/>
          <w:kern w:val="2"/>
          <w:lang w:eastAsia="ko-KR"/>
        </w:rPr>
        <w:t xml:space="preserve"> AND SERVICE SUPPORT:</w:t>
      </w:r>
    </w:p>
    <w:p w:rsidR="002162B1" w:rsidRPr="00FB1321" w:rsidRDefault="002162B1" w:rsidP="002162B1">
      <w:pPr>
        <w:autoSpaceDE w:val="0"/>
        <w:autoSpaceDN w:val="0"/>
        <w:adjustRightInd w:val="0"/>
        <w:spacing w:after="0" w:line="240" w:lineRule="auto"/>
        <w:ind w:left="720"/>
        <w:jc w:val="both"/>
        <w:rPr>
          <w:rFonts w:eastAsia="BatangChe" w:cs="Times New Roman"/>
          <w:color w:val="000000"/>
          <w:kern w:val="2"/>
          <w:sz w:val="12"/>
          <w:lang w:eastAsia="ko-KR"/>
        </w:rPr>
      </w:pPr>
    </w:p>
    <w:p w:rsidR="002162B1" w:rsidRPr="002162B1" w:rsidRDefault="002162B1" w:rsidP="005E6E7E">
      <w:pPr>
        <w:widowControl w:val="0"/>
        <w:numPr>
          <w:ilvl w:val="0"/>
          <w:numId w:val="16"/>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When the Supplier is requested by the Purchaser through phone, fax, E-mail &amp; in written letter, the Supplier shall, free of charge immediately as soon as possible send relevant supervisor to supervise, advise and cooperate with staff of Purchaser regarding installation, fitting, normal operation and other necessary technical matters of equipment / Materials (including Saturday and Sunday, if necessary). The firms representative shall bring with him the necessary working implements such as tool, test equipment etc. It is the responsibility of the supplier for training BEML Limited personnel’s in Installation, commissioning &amp; testing at free of cost for 2 train sets at BEML, Bangalore as well as at BMRC Depot.</w:t>
      </w:r>
    </w:p>
    <w:p w:rsidR="002162B1" w:rsidRPr="00FB1321" w:rsidRDefault="002162B1" w:rsidP="002162B1">
      <w:pPr>
        <w:spacing w:after="0" w:line="240" w:lineRule="auto"/>
        <w:ind w:left="720"/>
        <w:contextualSpacing/>
        <w:jc w:val="both"/>
        <w:rPr>
          <w:rFonts w:eastAsia="BatangChe" w:cs="Times New Roman"/>
          <w:color w:val="000000"/>
          <w:kern w:val="2"/>
          <w:sz w:val="12"/>
          <w:lang w:eastAsia="ko-KR"/>
        </w:rPr>
      </w:pPr>
    </w:p>
    <w:p w:rsidR="002162B1" w:rsidRPr="002162B1" w:rsidRDefault="002162B1" w:rsidP="005E6E7E">
      <w:pPr>
        <w:widowControl w:val="0"/>
        <w:numPr>
          <w:ilvl w:val="0"/>
          <w:numId w:val="16"/>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 xml:space="preserve">During the execution of the contract by the contractor, if the purchaser </w:t>
      </w:r>
      <w:r w:rsidRPr="002162B1">
        <w:rPr>
          <w:rFonts w:eastAsia="BatangChe" w:cs="Times New Roman"/>
          <w:b/>
          <w:color w:val="000000"/>
          <w:kern w:val="2"/>
          <w:lang w:eastAsia="ko-KR"/>
        </w:rPr>
        <w:t>(“BEML Limited“)</w:t>
      </w:r>
      <w:r w:rsidRPr="002162B1">
        <w:rPr>
          <w:rFonts w:eastAsia="BatangChe" w:cs="Times New Roman"/>
          <w:color w:val="000000"/>
          <w:kern w:val="2"/>
          <w:lang w:eastAsia="ko-KR"/>
        </w:rPr>
        <w:t xml:space="preserve"> raises the call for deputation of the representative of the contractor </w:t>
      </w:r>
      <w:r w:rsidRPr="002162B1">
        <w:rPr>
          <w:rFonts w:eastAsia="BatangChe" w:cs="Times New Roman"/>
          <w:b/>
          <w:color w:val="000000"/>
          <w:kern w:val="2"/>
          <w:lang w:eastAsia="ko-KR"/>
        </w:rPr>
        <w:t xml:space="preserve">(“The supplier”) </w:t>
      </w:r>
      <w:r w:rsidRPr="002162B1">
        <w:rPr>
          <w:rFonts w:eastAsia="BatangChe" w:cs="Times New Roman"/>
          <w:color w:val="000000"/>
          <w:kern w:val="2"/>
          <w:lang w:eastAsia="ko-KR"/>
        </w:rPr>
        <w:t>reasoning the investigations pertaining to technical fault of the item supplied / installation problem(s) / rework / repair / short supplies / wrong supplies / materials supplied found to be defective or fails to fulfill the requirements of the PO, BEML Limited shall give the supplier notice setting forth details of such defects or failure, and the supplier shall forth with make the defective as good, or after the same to make it comply with the requirements of the PO. Should he fail to do so within a reasonable time not later than 48 hours from the date &amp; time of offic</w:t>
      </w:r>
      <w:r w:rsidR="00FB1321">
        <w:rPr>
          <w:rFonts w:eastAsia="BatangChe" w:cs="Times New Roman"/>
          <w:color w:val="000000"/>
          <w:kern w:val="2"/>
          <w:lang w:eastAsia="ko-KR"/>
        </w:rPr>
        <w:t>ial intimation from BEML</w:t>
      </w:r>
      <w:r w:rsidRPr="002162B1">
        <w:rPr>
          <w:rFonts w:eastAsia="BatangChe" w:cs="Times New Roman"/>
          <w:color w:val="000000"/>
          <w:kern w:val="2"/>
          <w:lang w:eastAsia="ko-KR"/>
        </w:rPr>
        <w:t>.</w:t>
      </w:r>
    </w:p>
    <w:p w:rsidR="002162B1" w:rsidRPr="00FB1321" w:rsidRDefault="002162B1" w:rsidP="002162B1">
      <w:pPr>
        <w:widowControl w:val="0"/>
        <w:wordWrap w:val="0"/>
        <w:spacing w:after="0" w:line="240" w:lineRule="auto"/>
        <w:ind w:left="720"/>
        <w:jc w:val="both"/>
        <w:rPr>
          <w:rFonts w:eastAsia="BatangChe" w:cs="Times New Roman"/>
          <w:color w:val="000000"/>
          <w:kern w:val="2"/>
          <w:sz w:val="16"/>
          <w:lang w:eastAsia="ko-KR"/>
        </w:rPr>
      </w:pPr>
    </w:p>
    <w:p w:rsidR="002162B1" w:rsidRPr="002162B1" w:rsidRDefault="002162B1" w:rsidP="005E6E7E">
      <w:pPr>
        <w:widowControl w:val="0"/>
        <w:numPr>
          <w:ilvl w:val="0"/>
          <w:numId w:val="16"/>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 xml:space="preserve">BEML Limited reserves right to take alternative action(s) and may reject and replace at the cost of the supplier whole or any portion of the plant at the risk &amp; cost of supplier, as the case may be which is defective or fails to fulfill the requirements.  In this regard, BEML reserves rights to en-cash performance bank guarantee executed by supplier in full or in part(s) to serve the purpose of the equipment / component. </w:t>
      </w:r>
    </w:p>
    <w:p w:rsidR="002162B1" w:rsidRPr="00FB1321" w:rsidRDefault="002162B1" w:rsidP="002162B1">
      <w:pPr>
        <w:spacing w:after="0" w:line="240" w:lineRule="auto"/>
        <w:ind w:left="720"/>
        <w:contextualSpacing/>
        <w:jc w:val="both"/>
        <w:rPr>
          <w:rFonts w:eastAsia="BatangChe" w:cs="Times New Roman"/>
          <w:color w:val="000000"/>
          <w:kern w:val="2"/>
          <w:sz w:val="16"/>
          <w:lang w:eastAsia="ko-KR"/>
        </w:rPr>
      </w:pPr>
    </w:p>
    <w:p w:rsidR="002162B1" w:rsidRPr="002162B1" w:rsidRDefault="002162B1" w:rsidP="005E6E7E">
      <w:pPr>
        <w:widowControl w:val="0"/>
        <w:numPr>
          <w:ilvl w:val="0"/>
          <w:numId w:val="16"/>
        </w:numPr>
        <w:wordWrap w:val="0"/>
        <w:spacing w:after="0" w:line="240" w:lineRule="auto"/>
        <w:contextualSpacing/>
        <w:jc w:val="both"/>
        <w:rPr>
          <w:rFonts w:eastAsia="BatangChe" w:cs="Times New Roman"/>
          <w:color w:val="000000"/>
          <w:kern w:val="2"/>
          <w:lang w:eastAsia="ko-KR"/>
        </w:rPr>
      </w:pPr>
      <w:r w:rsidRPr="002162B1">
        <w:rPr>
          <w:rFonts w:eastAsia="BatangChe" w:cs="Times New Roman"/>
          <w:color w:val="000000"/>
          <w:kern w:val="2"/>
          <w:lang w:eastAsia="ko-KR"/>
        </w:rPr>
        <w:t>The supplier is responsible for deputation &amp; safety of contractor’s representative to BEML Limited’s works / designated location(s) with necessary tool / instruments to investigate and rectify the issues informed by BEML Limited. BEML Limited is not responsible and accountable for any charges / cost incurred by the supplier regarding deputation of representative to BEML Limited works.</w:t>
      </w:r>
      <w:bookmarkStart w:id="8" w:name="_Toc502558759"/>
      <w:bookmarkStart w:id="9" w:name="_Toc168382714"/>
    </w:p>
    <w:bookmarkEnd w:id="8"/>
    <w:bookmarkEnd w:id="9"/>
    <w:p w:rsidR="00494EDC" w:rsidRPr="002162B1" w:rsidRDefault="00494EDC"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8D55E9" w:rsidRDefault="002162B1" w:rsidP="002162B1">
      <w:pPr>
        <w:widowControl w:val="0"/>
        <w:numPr>
          <w:ilvl w:val="0"/>
          <w:numId w:val="39"/>
        </w:numPr>
        <w:wordWrap w:val="0"/>
        <w:autoSpaceDE w:val="0"/>
        <w:autoSpaceDN w:val="0"/>
        <w:adjustRightInd w:val="0"/>
        <w:spacing w:after="0" w:line="240" w:lineRule="auto"/>
        <w:jc w:val="both"/>
        <w:rPr>
          <w:rFonts w:eastAsia="BatangChe" w:cs="Times New Roman"/>
          <w:color w:val="000000"/>
          <w:kern w:val="2"/>
          <w:lang w:eastAsia="ko-KR"/>
        </w:rPr>
      </w:pPr>
      <w:bookmarkStart w:id="10" w:name="_Toc168382725"/>
      <w:bookmarkEnd w:id="7"/>
      <w:r w:rsidRPr="008D55E9">
        <w:rPr>
          <w:rFonts w:eastAsia="BatangChe" w:cs="Times New Roman"/>
          <w:b/>
          <w:color w:val="000000"/>
          <w:kern w:val="2"/>
          <w:lang w:eastAsia="ko-KR"/>
        </w:rPr>
        <w:t>SEVERABILITY</w:t>
      </w:r>
      <w:bookmarkEnd w:id="10"/>
      <w:r w:rsidRPr="008D55E9">
        <w:rPr>
          <w:rFonts w:eastAsia="BatangChe" w:cs="Times New Roman"/>
          <w:b/>
          <w:color w:val="000000"/>
          <w:kern w:val="2"/>
          <w:lang w:eastAsia="ko-KR"/>
        </w:rPr>
        <w:t>:</w:t>
      </w:r>
      <w:r w:rsidR="008D55E9" w:rsidRPr="008D55E9">
        <w:rPr>
          <w:rFonts w:eastAsia="BatangChe" w:cs="Times New Roman"/>
          <w:b/>
          <w:color w:val="000000"/>
          <w:kern w:val="2"/>
          <w:lang w:eastAsia="ko-KR"/>
        </w:rPr>
        <w:t xml:space="preserve"> </w:t>
      </w:r>
      <w:r w:rsidRPr="008D55E9">
        <w:rPr>
          <w:rFonts w:eastAsia="BatangChe" w:cs="Times New Roman"/>
          <w:color w:val="000000"/>
          <w:kern w:val="2"/>
          <w:lang w:eastAsia="ko-KR"/>
        </w:rPr>
        <w:t>In the event that any one or more of the provisions contained in this Agreement are for any reason held to be invalid, illegal or unenforceable in any respect, such invalidity, illegality or unenforceability shall not affect any other provision of this Agreement, and this Agreement shall be construed as if such invalid, illegal or unenforceable provision or provisions had never been included. The purchaser/ supplier shall, in good faith, amend this Agreement to provide, to the extent possible, each purchaser/ supplier with the benefits provided by such invalid or unenforceable provision.</w:t>
      </w:r>
    </w:p>
    <w:p w:rsidR="002162B1" w:rsidRPr="002162B1"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SAFETY ASSURANCE:</w:t>
      </w:r>
    </w:p>
    <w:p w:rsidR="002162B1" w:rsidRPr="002162B1" w:rsidRDefault="002162B1" w:rsidP="005E6E7E">
      <w:pPr>
        <w:widowControl w:val="0"/>
        <w:numPr>
          <w:ilvl w:val="0"/>
          <w:numId w:val="24"/>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Safety is defined as freedom from those conditions that can cause death, injury, occupational illness or damage to or loss of equipment or property, or withdraw the train from service. So all equipment &amp; systems including software, affecting train safety &amp; the safety of train crew and passengers &amp; or identified as being “VITAL “shall be designed according to following principles.</w:t>
      </w:r>
    </w:p>
    <w:p w:rsidR="002162B1" w:rsidRPr="00494EDC" w:rsidRDefault="002162B1" w:rsidP="002162B1">
      <w:pPr>
        <w:autoSpaceDE w:val="0"/>
        <w:autoSpaceDN w:val="0"/>
        <w:adjustRightInd w:val="0"/>
        <w:spacing w:after="0" w:line="240" w:lineRule="auto"/>
        <w:ind w:left="720"/>
        <w:jc w:val="both"/>
        <w:rPr>
          <w:rFonts w:eastAsia="BatangChe" w:cs="Times New Roman"/>
          <w:color w:val="000000"/>
          <w:kern w:val="2"/>
          <w:sz w:val="16"/>
          <w:szCs w:val="16"/>
          <w:lang w:eastAsia="ko-KR"/>
        </w:rPr>
      </w:pPr>
    </w:p>
    <w:p w:rsidR="002162B1" w:rsidRPr="002162B1" w:rsidRDefault="002162B1" w:rsidP="005E6E7E">
      <w:pPr>
        <w:widowControl w:val="0"/>
        <w:numPr>
          <w:ilvl w:val="0"/>
          <w:numId w:val="24"/>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Only such components having a high reliability&amp; predictable failure mode shall be used.</w:t>
      </w:r>
    </w:p>
    <w:p w:rsidR="002162B1" w:rsidRPr="00494EDC" w:rsidRDefault="002162B1" w:rsidP="002162B1">
      <w:pPr>
        <w:autoSpaceDE w:val="0"/>
        <w:autoSpaceDN w:val="0"/>
        <w:adjustRightInd w:val="0"/>
        <w:spacing w:after="0" w:line="240" w:lineRule="auto"/>
        <w:ind w:left="720"/>
        <w:jc w:val="both"/>
        <w:rPr>
          <w:rFonts w:eastAsia="BatangChe" w:cs="Times New Roman"/>
          <w:color w:val="000000"/>
          <w:kern w:val="2"/>
          <w:sz w:val="16"/>
          <w:szCs w:val="16"/>
          <w:lang w:eastAsia="ko-KR"/>
        </w:rPr>
      </w:pPr>
    </w:p>
    <w:p w:rsidR="002162B1" w:rsidRPr="002162B1" w:rsidRDefault="002162B1" w:rsidP="005E6E7E">
      <w:pPr>
        <w:widowControl w:val="0"/>
        <w:numPr>
          <w:ilvl w:val="0"/>
          <w:numId w:val="24"/>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Components must be utilized in such a manner that ensures a restrictive condition rather than a permissive condition which will result from component failure.</w:t>
      </w:r>
    </w:p>
    <w:p w:rsidR="002162B1" w:rsidRPr="00494EDC" w:rsidRDefault="002162B1" w:rsidP="002162B1">
      <w:pPr>
        <w:widowControl w:val="0"/>
        <w:wordWrap w:val="0"/>
        <w:spacing w:after="0" w:line="240" w:lineRule="auto"/>
        <w:ind w:left="720"/>
        <w:jc w:val="both"/>
        <w:rPr>
          <w:rFonts w:eastAsia="BatangChe" w:cs="Times New Roman"/>
          <w:color w:val="000000"/>
          <w:kern w:val="2"/>
          <w:sz w:val="16"/>
          <w:szCs w:val="16"/>
          <w:lang w:eastAsia="ko-KR"/>
        </w:rPr>
      </w:pPr>
    </w:p>
    <w:p w:rsidR="002162B1" w:rsidRPr="002162B1" w:rsidRDefault="002162B1" w:rsidP="005E6E7E">
      <w:pPr>
        <w:widowControl w:val="0"/>
        <w:numPr>
          <w:ilvl w:val="0"/>
          <w:numId w:val="24"/>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Circuits shall be designed such that when a normally energized electric circuit is interrupted or de energized, it will cause the controlled function to assume its most restrictive condition.</w:t>
      </w:r>
    </w:p>
    <w:p w:rsidR="002162B1" w:rsidRPr="00494EDC" w:rsidRDefault="002162B1" w:rsidP="002162B1">
      <w:pPr>
        <w:autoSpaceDE w:val="0"/>
        <w:autoSpaceDN w:val="0"/>
        <w:adjustRightInd w:val="0"/>
        <w:spacing w:after="0" w:line="240" w:lineRule="auto"/>
        <w:ind w:left="720"/>
        <w:jc w:val="both"/>
        <w:rPr>
          <w:rFonts w:eastAsia="BatangChe" w:cs="Times New Roman"/>
          <w:color w:val="000000"/>
          <w:kern w:val="2"/>
          <w:sz w:val="16"/>
          <w:szCs w:val="16"/>
          <w:lang w:eastAsia="ko-KR"/>
        </w:rPr>
      </w:pPr>
    </w:p>
    <w:p w:rsidR="002162B1" w:rsidRPr="002162B1" w:rsidRDefault="002162B1" w:rsidP="005E6E7E">
      <w:pPr>
        <w:widowControl w:val="0"/>
        <w:numPr>
          <w:ilvl w:val="0"/>
          <w:numId w:val="24"/>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System safety equipment design must be such that any single independent component or sub-system failure results in a restrictive condition. Failures that are not independent and those failures which in turn, always, cause others must be considered in combination as a single failure and must not cause a permissive condition.</w:t>
      </w:r>
    </w:p>
    <w:p w:rsidR="002162B1" w:rsidRPr="00494EDC" w:rsidRDefault="002162B1" w:rsidP="002162B1">
      <w:pPr>
        <w:widowControl w:val="0"/>
        <w:spacing w:after="0" w:line="240" w:lineRule="auto"/>
        <w:ind w:left="720"/>
        <w:jc w:val="both"/>
        <w:rPr>
          <w:rFonts w:eastAsia="BatangChe" w:cs="Times New Roman"/>
          <w:color w:val="000000"/>
          <w:kern w:val="2"/>
          <w:sz w:val="16"/>
          <w:szCs w:val="16"/>
          <w:lang w:eastAsia="ko-KR"/>
        </w:rPr>
      </w:pPr>
    </w:p>
    <w:p w:rsidR="002162B1" w:rsidRPr="002162B1" w:rsidRDefault="002162B1" w:rsidP="005E6E7E">
      <w:pPr>
        <w:widowControl w:val="0"/>
        <w:numPr>
          <w:ilvl w:val="0"/>
          <w:numId w:val="24"/>
        </w:numPr>
        <w:wordWrap w:val="0"/>
        <w:autoSpaceDE w:val="0"/>
        <w:autoSpaceDN w:val="0"/>
        <w:adjustRightInd w:val="0"/>
        <w:spacing w:after="0" w:line="240" w:lineRule="auto"/>
        <w:jc w:val="both"/>
        <w:rPr>
          <w:rFonts w:eastAsia="BatangChe" w:cs="Times New Roman"/>
          <w:color w:val="000000"/>
          <w:kern w:val="2"/>
          <w:lang w:eastAsia="ko-KR"/>
        </w:rPr>
      </w:pPr>
      <w:r w:rsidRPr="002162B1">
        <w:rPr>
          <w:rFonts w:eastAsia="BatangChe" w:cs="Times New Roman"/>
          <w:color w:val="000000"/>
          <w:kern w:val="2"/>
          <w:lang w:eastAsia="ko-KR"/>
        </w:rPr>
        <w:t>The supplier should carry out Hazard analysis in accordance with EN 50126-1 primarily or any other international standard in area adequately not addressed by former standard. The supplier shall submit Hazard resolving method to BEML Limited for disposal purpose according to Indian Environmental standard.</w:t>
      </w:r>
    </w:p>
    <w:p w:rsidR="002162B1" w:rsidRPr="002162B1" w:rsidRDefault="002162B1" w:rsidP="002162B1">
      <w:pPr>
        <w:autoSpaceDE w:val="0"/>
        <w:autoSpaceDN w:val="0"/>
        <w:adjustRightInd w:val="0"/>
        <w:spacing w:after="0" w:line="240" w:lineRule="auto"/>
        <w:ind w:left="720"/>
        <w:jc w:val="both"/>
        <w:rPr>
          <w:rFonts w:eastAsia="BatangChe" w:cs="Times New Roman"/>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 xml:space="preserve">LIMITATION OF LIABILITY AND PRODUCT LIABILITY: </w:t>
      </w:r>
    </w:p>
    <w:p w:rsidR="002162B1" w:rsidRPr="002162B1" w:rsidRDefault="002162B1" w:rsidP="002162B1">
      <w:pPr>
        <w:autoSpaceDE w:val="0"/>
        <w:autoSpaceDN w:val="0"/>
        <w:adjustRightInd w:val="0"/>
        <w:spacing w:after="0" w:line="240" w:lineRule="auto"/>
        <w:jc w:val="both"/>
        <w:rPr>
          <w:rFonts w:eastAsia="BatangChe" w:cs="Times New Roman"/>
          <w:color w:val="000000"/>
          <w:kern w:val="2"/>
          <w:lang w:eastAsia="ko-KR"/>
        </w:rPr>
      </w:pPr>
    </w:p>
    <w:p w:rsidR="00B81FBA" w:rsidRDefault="00B81FBA" w:rsidP="005E6E7E">
      <w:pPr>
        <w:numPr>
          <w:ilvl w:val="0"/>
          <w:numId w:val="38"/>
        </w:numPr>
        <w:autoSpaceDE w:val="0"/>
        <w:autoSpaceDN w:val="0"/>
        <w:adjustRightInd w:val="0"/>
        <w:spacing w:after="120" w:line="240" w:lineRule="auto"/>
        <w:jc w:val="both"/>
        <w:rPr>
          <w:rFonts w:cs="Times New Roman"/>
        </w:rPr>
      </w:pPr>
      <w:r w:rsidRPr="00936868">
        <w:rPr>
          <w:rFonts w:cs="Times New Roman"/>
        </w:rPr>
        <w:t>Supplier shall assume full responsibility for, indemnify and hold BEML and BEML’s sub-contractors harmless from and against any liabilities, product liabilities, action, demand arising out of death of or injury to any person or damage to any property to have resulted from the defects of the ordered parts which are installed in BEML and BEML sub-contractors’ rolling stocks either as original equipment or as spare parts and replacement parts under the control of this agreement.</w:t>
      </w:r>
    </w:p>
    <w:p w:rsidR="008E1061" w:rsidRDefault="008E1061" w:rsidP="008E1061">
      <w:pPr>
        <w:autoSpaceDE w:val="0"/>
        <w:autoSpaceDN w:val="0"/>
        <w:adjustRightInd w:val="0"/>
        <w:spacing w:after="120" w:line="240" w:lineRule="auto"/>
        <w:ind w:left="720"/>
        <w:jc w:val="both"/>
        <w:rPr>
          <w:rFonts w:cs="Times New Roman"/>
        </w:rPr>
      </w:pPr>
    </w:p>
    <w:p w:rsidR="008E1061" w:rsidRDefault="008E1061" w:rsidP="008E1061">
      <w:pPr>
        <w:autoSpaceDE w:val="0"/>
        <w:autoSpaceDN w:val="0"/>
        <w:adjustRightInd w:val="0"/>
        <w:spacing w:after="120" w:line="240" w:lineRule="auto"/>
        <w:ind w:left="720"/>
        <w:jc w:val="both"/>
        <w:rPr>
          <w:rFonts w:cs="Times New Roman"/>
        </w:rPr>
      </w:pPr>
    </w:p>
    <w:p w:rsidR="00B81FBA" w:rsidRPr="00936868" w:rsidRDefault="00B81FBA" w:rsidP="005E6E7E">
      <w:pPr>
        <w:numPr>
          <w:ilvl w:val="0"/>
          <w:numId w:val="38"/>
        </w:numPr>
        <w:autoSpaceDE w:val="0"/>
        <w:autoSpaceDN w:val="0"/>
        <w:adjustRightInd w:val="0"/>
        <w:spacing w:after="120" w:line="240" w:lineRule="auto"/>
        <w:jc w:val="both"/>
        <w:rPr>
          <w:rFonts w:cs="Times New Roman"/>
        </w:rPr>
      </w:pPr>
      <w:r>
        <w:rPr>
          <w:rFonts w:cs="Times New Roman"/>
        </w:rPr>
        <w:t xml:space="preserve">The total liability of the bidder to BEML under the purchase order shall not exceed the total purchase order value including Service purchase orders, if any. However, this clause shall not limit the liability of the contractor under any other provisions of the contract which expressly impose a greater liability.   </w:t>
      </w:r>
    </w:p>
    <w:p w:rsidR="00B81FBA" w:rsidRPr="00936868" w:rsidRDefault="00B81FBA" w:rsidP="005E6E7E">
      <w:pPr>
        <w:numPr>
          <w:ilvl w:val="0"/>
          <w:numId w:val="38"/>
        </w:numPr>
        <w:autoSpaceDE w:val="0"/>
        <w:autoSpaceDN w:val="0"/>
        <w:adjustRightInd w:val="0"/>
        <w:spacing w:after="0" w:line="240" w:lineRule="auto"/>
        <w:jc w:val="both"/>
        <w:rPr>
          <w:rFonts w:cs="Times New Roman"/>
        </w:rPr>
      </w:pPr>
      <w:r w:rsidRPr="00936868">
        <w:rPr>
          <w:rFonts w:cs="Times New Roman"/>
        </w:rPr>
        <w:t>Supplier further agrees to obtain an insurance coverage from reputable insurers in furtherance of this obligations stipulated herein. Supplier shall provide to purchase certificate of such insurance at BEML’s request. In defending any claims or actions, the parties shall consult and cooperate with each other to protect the integrity of the ordered parts. Supplier shall promptly give notice of any claims or actions and investigate accidents involving any defect in the ordered parts to BEML.</w:t>
      </w:r>
    </w:p>
    <w:p w:rsidR="00B81FBA" w:rsidRDefault="00B81FBA" w:rsidP="002162B1">
      <w:pPr>
        <w:widowControl w:val="0"/>
        <w:spacing w:after="0" w:line="240" w:lineRule="auto"/>
        <w:ind w:left="720"/>
        <w:jc w:val="both"/>
        <w:rPr>
          <w:rFonts w:eastAsia="BatangChe" w:cs="Times New Roman"/>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b/>
          <w:color w:val="000000"/>
          <w:kern w:val="2"/>
          <w:lang w:eastAsia="ko-KR"/>
        </w:rPr>
      </w:pPr>
      <w:r w:rsidRPr="002162B1">
        <w:rPr>
          <w:rFonts w:eastAsia="BatangChe"/>
          <w:b/>
          <w:color w:val="000000"/>
          <w:kern w:val="2"/>
          <w:lang w:eastAsia="ko-KR"/>
        </w:rPr>
        <w:t xml:space="preserve">INTEGRITY PACT AGREEMENT: </w:t>
      </w:r>
    </w:p>
    <w:p w:rsidR="00DC4729" w:rsidRDefault="002162B1" w:rsidP="002162B1">
      <w:pPr>
        <w:autoSpaceDE w:val="0"/>
        <w:autoSpaceDN w:val="0"/>
        <w:adjustRightInd w:val="0"/>
        <w:spacing w:after="0" w:line="240" w:lineRule="auto"/>
        <w:ind w:left="360"/>
        <w:jc w:val="both"/>
        <w:rPr>
          <w:rFonts w:eastAsia="BatangChe"/>
          <w:bCs/>
          <w:color w:val="000000"/>
        </w:rPr>
      </w:pPr>
      <w:r w:rsidRPr="00B81FBA">
        <w:rPr>
          <w:rFonts w:eastAsia="BatangChe"/>
          <w:bCs/>
          <w:color w:val="000000"/>
        </w:rPr>
        <w:t xml:space="preserve">The supplier along with technical bid has to execute &amp; submit true copy of </w:t>
      </w:r>
      <w:r w:rsidRPr="00B81FBA">
        <w:rPr>
          <w:rFonts w:eastAsia="BatangChe"/>
          <w:b/>
          <w:bCs/>
          <w:color w:val="000000"/>
        </w:rPr>
        <w:t>‘Integrity Pact’</w:t>
      </w:r>
      <w:r w:rsidRPr="00B81FBA">
        <w:rPr>
          <w:rFonts w:eastAsia="BatangChe"/>
          <w:bCs/>
          <w:color w:val="000000"/>
        </w:rPr>
        <w:t xml:space="preserve"> for offer value equal to (or) more than Rupees One Crore </w:t>
      </w:r>
      <w:r w:rsidRPr="00B81FBA">
        <w:rPr>
          <w:rFonts w:eastAsia="BatangChe"/>
          <w:b/>
          <w:color w:val="000000"/>
        </w:rPr>
        <w:t>(Rs 1 Crore)</w:t>
      </w:r>
      <w:r w:rsidRPr="00B81FBA">
        <w:rPr>
          <w:rFonts w:eastAsia="BatangChe"/>
          <w:bCs/>
          <w:color w:val="000000"/>
        </w:rPr>
        <w:t xml:space="preserve"> as per the prescribed</w:t>
      </w:r>
      <w:r w:rsidR="00494EDC">
        <w:rPr>
          <w:rFonts w:eastAsia="BatangChe"/>
          <w:bCs/>
          <w:color w:val="000000"/>
        </w:rPr>
        <w:t xml:space="preserve"> </w:t>
      </w:r>
      <w:r w:rsidRPr="00B81FBA">
        <w:rPr>
          <w:rFonts w:eastAsia="BatangChe"/>
          <w:bCs/>
          <w:color w:val="000000"/>
        </w:rPr>
        <w:t xml:space="preserve">format at </w:t>
      </w:r>
      <w:r w:rsidRPr="00B81FBA">
        <w:rPr>
          <w:rFonts w:eastAsia="BatangChe"/>
          <w:b/>
          <w:bCs/>
          <w:color w:val="000000"/>
        </w:rPr>
        <w:t>ANNEXURE I</w:t>
      </w:r>
      <w:r w:rsidRPr="00B81FBA">
        <w:rPr>
          <w:rFonts w:eastAsia="BatangChe"/>
          <w:bCs/>
          <w:color w:val="000000"/>
        </w:rPr>
        <w:t xml:space="preserve"> in BEML SRM e-procurement platform &amp; the original </w:t>
      </w:r>
      <w:r w:rsidRPr="00B81FBA">
        <w:rPr>
          <w:rFonts w:eastAsia="BatangChe"/>
          <w:b/>
          <w:bCs/>
          <w:color w:val="000000"/>
        </w:rPr>
        <w:t xml:space="preserve">‘Integrity Pact’ </w:t>
      </w:r>
      <w:r w:rsidRPr="00B81FBA">
        <w:rPr>
          <w:rFonts w:eastAsia="BatangChe"/>
          <w:bCs/>
          <w:color w:val="000000"/>
        </w:rPr>
        <w:t>has to be submitted</w:t>
      </w:r>
      <w:r w:rsidRPr="00B81FBA">
        <w:rPr>
          <w:rFonts w:eastAsia="BatangChe"/>
          <w:b/>
          <w:bCs/>
          <w:color w:val="000000"/>
        </w:rPr>
        <w:t xml:space="preserve"> through postal mail / courier to “MR. D.S. GANESH, DEPUTY GENERAL MANAGER, MATERIALS MANAGEMENT (METRO PROJECTS), BEML LIMITED, BANGALORE COMPLEX, PB NO. 7501, NEW THIPPASANDRA POST, BANGALORE, KARNATAKA, INDIA, POSTAL CODE - 560 075”. </w:t>
      </w:r>
      <w:r w:rsidRPr="00B81FBA">
        <w:rPr>
          <w:rFonts w:eastAsia="BatangChe"/>
          <w:bCs/>
          <w:color w:val="000000"/>
        </w:rPr>
        <w:t xml:space="preserve">This integrity pact is preliminary qualification in evaluating the technical offer and hence it is mandatory to upload scanned copy of “Integrity Pact” along with technical offer in SRM platform. </w:t>
      </w:r>
    </w:p>
    <w:p w:rsidR="00DC4729" w:rsidRDefault="00DC4729" w:rsidP="002162B1">
      <w:pPr>
        <w:autoSpaceDE w:val="0"/>
        <w:autoSpaceDN w:val="0"/>
        <w:adjustRightInd w:val="0"/>
        <w:spacing w:after="0" w:line="240" w:lineRule="auto"/>
        <w:ind w:left="360"/>
        <w:jc w:val="both"/>
        <w:rPr>
          <w:rFonts w:eastAsia="BatangChe"/>
          <w:bCs/>
          <w:color w:val="000000"/>
        </w:rPr>
      </w:pPr>
    </w:p>
    <w:p w:rsidR="002162B1" w:rsidRPr="002162B1" w:rsidRDefault="002162B1" w:rsidP="002162B1">
      <w:pPr>
        <w:autoSpaceDE w:val="0"/>
        <w:autoSpaceDN w:val="0"/>
        <w:adjustRightInd w:val="0"/>
        <w:spacing w:after="0" w:line="240" w:lineRule="auto"/>
        <w:ind w:left="360"/>
        <w:jc w:val="both"/>
        <w:rPr>
          <w:rFonts w:eastAsia="BatangChe"/>
          <w:b/>
          <w:color w:val="000000"/>
          <w:kern w:val="2"/>
          <w:lang w:eastAsia="ko-KR"/>
        </w:rPr>
      </w:pPr>
      <w:r w:rsidRPr="00B81FBA">
        <w:rPr>
          <w:rFonts w:eastAsia="BatangChe"/>
          <w:bCs/>
          <w:color w:val="000000"/>
        </w:rPr>
        <w:t xml:space="preserve">The integrity pact will be valid up to a period of 5 years or the complete conclusion of the contractual obligation to the complete satisfaction of both the bidder &amp; the buyer whichever is later. </w:t>
      </w:r>
      <w:r w:rsidRPr="00B81FBA">
        <w:rPr>
          <w:rFonts w:eastAsia="BatangChe"/>
          <w:b/>
          <w:bCs/>
          <w:color w:val="000000"/>
        </w:rPr>
        <w:t>Bidder has to sign &amp; stamp on all pages of Integrity Pact with witness sign on last page.</w:t>
      </w:r>
    </w:p>
    <w:p w:rsidR="00B81FBA" w:rsidRDefault="00B81FBA" w:rsidP="002162B1">
      <w:pPr>
        <w:autoSpaceDE w:val="0"/>
        <w:autoSpaceDN w:val="0"/>
        <w:adjustRightInd w:val="0"/>
        <w:spacing w:after="0" w:line="240" w:lineRule="auto"/>
        <w:jc w:val="both"/>
        <w:rPr>
          <w:rFonts w:eastAsia="BatangChe" w:cs="Times New Roman"/>
          <w:color w:val="000000"/>
          <w:kern w:val="2"/>
          <w:lang w:eastAsia="ko-KR"/>
        </w:rPr>
      </w:pPr>
    </w:p>
    <w:p w:rsidR="00494EDC" w:rsidRDefault="00494EDC" w:rsidP="005E6E7E">
      <w:pPr>
        <w:widowControl w:val="0"/>
        <w:numPr>
          <w:ilvl w:val="0"/>
          <w:numId w:val="39"/>
        </w:numPr>
        <w:wordWrap w:val="0"/>
        <w:autoSpaceDE w:val="0"/>
        <w:autoSpaceDN w:val="0"/>
        <w:adjustRightInd w:val="0"/>
        <w:spacing w:after="0" w:line="240" w:lineRule="auto"/>
        <w:jc w:val="both"/>
        <w:rPr>
          <w:rFonts w:cs="Times New Roman"/>
          <w:b/>
        </w:rPr>
      </w:pPr>
      <w:r w:rsidRPr="00936868">
        <w:rPr>
          <w:rFonts w:cs="Times New Roman"/>
          <w:b/>
        </w:rPr>
        <w:t>NON COMPETITION AGREEMENT</w:t>
      </w:r>
      <w:r>
        <w:rPr>
          <w:rFonts w:cs="Times New Roman"/>
          <w:b/>
        </w:rPr>
        <w:t>:</w:t>
      </w:r>
    </w:p>
    <w:p w:rsidR="00494EDC" w:rsidRPr="00494EDC" w:rsidRDefault="00494EDC" w:rsidP="00813C29">
      <w:pPr>
        <w:pStyle w:val="NoSpacing"/>
        <w:ind w:left="360"/>
        <w:jc w:val="both"/>
        <w:rPr>
          <w:rFonts w:ascii="Calibri" w:hAnsi="Calibri" w:cs="Calibri"/>
          <w:sz w:val="22"/>
          <w:szCs w:val="22"/>
        </w:rPr>
      </w:pPr>
      <w:r w:rsidRPr="00494EDC">
        <w:rPr>
          <w:rFonts w:ascii="Calibri" w:hAnsi="Calibri" w:cs="Calibri"/>
          <w:sz w:val="22"/>
          <w:szCs w:val="22"/>
        </w:rPr>
        <w:t xml:space="preserve">In case of placement of purchase order by BEML, the supplier has to execute the NON-COMPETITION AGREEMENT in plain paper as per prescribed format by BEML (Refer   </w:t>
      </w:r>
      <w:r w:rsidRPr="00813C29">
        <w:rPr>
          <w:rFonts w:ascii="Calibri" w:hAnsi="Calibri" w:cs="Calibri"/>
          <w:b/>
          <w:sz w:val="22"/>
          <w:szCs w:val="22"/>
          <w:highlight w:val="yellow"/>
        </w:rPr>
        <w:t>Appendix B</w:t>
      </w:r>
      <w:r w:rsidRPr="00494EDC">
        <w:rPr>
          <w:rFonts w:ascii="Calibri" w:hAnsi="Calibri" w:cs="Calibri"/>
          <w:sz w:val="22"/>
          <w:szCs w:val="22"/>
        </w:rPr>
        <w:t>)</w:t>
      </w:r>
      <w:r w:rsidR="00813C29">
        <w:rPr>
          <w:rFonts w:ascii="Calibri" w:hAnsi="Calibri" w:cs="Calibri"/>
          <w:sz w:val="22"/>
          <w:szCs w:val="22"/>
        </w:rPr>
        <w:t xml:space="preserve"> </w:t>
      </w:r>
      <w:r w:rsidRPr="00494EDC">
        <w:rPr>
          <w:rFonts w:ascii="Calibri" w:hAnsi="Calibri" w:cs="Calibri"/>
          <w:sz w:val="22"/>
          <w:szCs w:val="22"/>
        </w:rPr>
        <w:t>and shall be issued within 45 days from the date of issuance of purchase order by BEML but not later than 30 days before the first delivery schedule indicated in the purchase order.</w:t>
      </w:r>
    </w:p>
    <w:p w:rsidR="00494EDC" w:rsidRDefault="00494EDC" w:rsidP="00494EDC">
      <w:pPr>
        <w:widowControl w:val="0"/>
        <w:wordWrap w:val="0"/>
        <w:autoSpaceDE w:val="0"/>
        <w:autoSpaceDN w:val="0"/>
        <w:adjustRightInd w:val="0"/>
        <w:spacing w:after="0" w:line="240" w:lineRule="auto"/>
        <w:ind w:left="360"/>
        <w:jc w:val="both"/>
        <w:rPr>
          <w:rFonts w:cs="Times New Roman"/>
          <w:b/>
        </w:rPr>
      </w:pPr>
    </w:p>
    <w:p w:rsidR="00B81FBA" w:rsidRPr="00936868" w:rsidRDefault="00B81FBA" w:rsidP="005E6E7E">
      <w:pPr>
        <w:widowControl w:val="0"/>
        <w:numPr>
          <w:ilvl w:val="0"/>
          <w:numId w:val="39"/>
        </w:numPr>
        <w:wordWrap w:val="0"/>
        <w:autoSpaceDE w:val="0"/>
        <w:autoSpaceDN w:val="0"/>
        <w:adjustRightInd w:val="0"/>
        <w:spacing w:after="0" w:line="240" w:lineRule="auto"/>
        <w:jc w:val="both"/>
        <w:rPr>
          <w:rFonts w:cs="Times New Roman"/>
          <w:b/>
        </w:rPr>
      </w:pPr>
      <w:r w:rsidRPr="00936868">
        <w:rPr>
          <w:rFonts w:cs="Times New Roman"/>
          <w:b/>
        </w:rPr>
        <w:t>CONFIDENTIAL AGREEMENT:</w:t>
      </w:r>
    </w:p>
    <w:p w:rsidR="00B81FBA" w:rsidRPr="00936868" w:rsidRDefault="00B81FBA" w:rsidP="005E6E7E">
      <w:pPr>
        <w:numPr>
          <w:ilvl w:val="0"/>
          <w:numId w:val="29"/>
        </w:numPr>
        <w:autoSpaceDE w:val="0"/>
        <w:autoSpaceDN w:val="0"/>
        <w:adjustRightInd w:val="0"/>
        <w:spacing w:after="100" w:afterAutospacing="1" w:line="240" w:lineRule="auto"/>
        <w:jc w:val="both"/>
        <w:rPr>
          <w:rFonts w:cs="Times New Roman"/>
        </w:rPr>
      </w:pPr>
      <w:r w:rsidRPr="00936868">
        <w:rPr>
          <w:rFonts w:cs="Times New Roman"/>
        </w:rPr>
        <w:t>The Contractor or his employees or agent or anybody engaged by the Contractor to execute the work shall maintain utmost faith and confidentiality of all information and documents come into their possession or knowledge and shall not divulge such information to any third parties, in any case, without prior written consent of BEML.</w:t>
      </w:r>
    </w:p>
    <w:p w:rsidR="00B81FBA" w:rsidRPr="00936868" w:rsidRDefault="00B81FBA" w:rsidP="00B81FBA">
      <w:pPr>
        <w:autoSpaceDE w:val="0"/>
        <w:autoSpaceDN w:val="0"/>
        <w:adjustRightInd w:val="0"/>
        <w:spacing w:after="120" w:line="240" w:lineRule="auto"/>
        <w:ind w:left="720"/>
        <w:jc w:val="both"/>
        <w:rPr>
          <w:rFonts w:cs="Times New Roman"/>
        </w:rPr>
      </w:pPr>
      <w:r w:rsidRPr="00936868">
        <w:rPr>
          <w:rFonts w:cs="Times New Roman"/>
        </w:rPr>
        <w:t xml:space="preserve">In case of placement of purchase order by BEML, the supplier has to execute the CONFIDENTIALITY AGREEMENT in plain paper as per prescribed format by BEML </w:t>
      </w:r>
      <w:r w:rsidRPr="00936868">
        <w:rPr>
          <w:rFonts w:cs="Times New Roman"/>
          <w:b/>
        </w:rPr>
        <w:t xml:space="preserve">(Refer </w:t>
      </w:r>
      <w:r w:rsidRPr="00FC752D">
        <w:rPr>
          <w:rFonts w:cs="Times New Roman"/>
          <w:b/>
          <w:highlight w:val="yellow"/>
        </w:rPr>
        <w:t xml:space="preserve">Appendix </w:t>
      </w:r>
      <w:r w:rsidR="00813C29">
        <w:rPr>
          <w:rFonts w:cs="Times New Roman"/>
          <w:b/>
          <w:highlight w:val="yellow"/>
        </w:rPr>
        <w:t>C</w:t>
      </w:r>
      <w:r w:rsidRPr="00FC752D">
        <w:rPr>
          <w:rFonts w:cs="Times New Roman"/>
          <w:b/>
          <w:highlight w:val="yellow"/>
        </w:rPr>
        <w:t>)</w:t>
      </w:r>
      <w:r w:rsidRPr="00936868">
        <w:rPr>
          <w:rFonts w:cs="Times New Roman"/>
        </w:rPr>
        <w:t xml:space="preserve"> and shall be issued within 45 days from the date of issuance of purchase order by BEML but not later than 30 days before the first delivery schedule indicated in the purchase order.</w:t>
      </w:r>
    </w:p>
    <w:p w:rsidR="002162B1" w:rsidRPr="00DC4729" w:rsidRDefault="00B81FBA" w:rsidP="002162B1">
      <w:pPr>
        <w:widowControl w:val="0"/>
        <w:numPr>
          <w:ilvl w:val="0"/>
          <w:numId w:val="29"/>
        </w:numPr>
        <w:wordWrap w:val="0"/>
        <w:autoSpaceDE w:val="0"/>
        <w:autoSpaceDN w:val="0"/>
        <w:adjustRightInd w:val="0"/>
        <w:spacing w:after="0" w:afterAutospacing="1" w:line="240" w:lineRule="auto"/>
        <w:contextualSpacing/>
        <w:jc w:val="both"/>
        <w:rPr>
          <w:rFonts w:eastAsia="BatangChe" w:cs="Times New Roman"/>
          <w:b/>
          <w:color w:val="000000"/>
          <w:kern w:val="2"/>
          <w:lang w:eastAsia="ko-KR"/>
        </w:rPr>
      </w:pPr>
      <w:r w:rsidRPr="00DC4729">
        <w:rPr>
          <w:rFonts w:cs="Times New Roman"/>
        </w:rPr>
        <w:t>BEML must be entitled to prevent breach of the confidentiality agreement &amp; to claim damages in case of any breach. It is hereby mutually agreed that for breach of this agreement, the supplier shall pay without actual proof of damages, a liquidated amount of INR 1,00,00,000.</w:t>
      </w:r>
    </w:p>
    <w:p w:rsidR="00FC752D" w:rsidRDefault="00FC752D" w:rsidP="002162B1">
      <w:pPr>
        <w:autoSpaceDE w:val="0"/>
        <w:autoSpaceDN w:val="0"/>
        <w:adjustRightInd w:val="0"/>
        <w:spacing w:after="0" w:line="240" w:lineRule="auto"/>
        <w:jc w:val="both"/>
        <w:rPr>
          <w:rFonts w:eastAsia="BatangChe" w:cs="Times New Roman"/>
          <w:color w:val="000000"/>
          <w:kern w:val="2"/>
          <w:lang w:eastAsia="ko-KR"/>
        </w:rPr>
      </w:pPr>
    </w:p>
    <w:p w:rsidR="008E1061" w:rsidRDefault="008E1061" w:rsidP="002162B1">
      <w:pPr>
        <w:autoSpaceDE w:val="0"/>
        <w:autoSpaceDN w:val="0"/>
        <w:adjustRightInd w:val="0"/>
        <w:spacing w:after="0" w:line="240" w:lineRule="auto"/>
        <w:jc w:val="both"/>
        <w:rPr>
          <w:rFonts w:eastAsia="BatangChe" w:cs="Times New Roman"/>
          <w:color w:val="000000"/>
          <w:kern w:val="2"/>
          <w:lang w:eastAsia="ko-KR"/>
        </w:rPr>
      </w:pPr>
    </w:p>
    <w:p w:rsidR="008E1061" w:rsidRDefault="008E1061" w:rsidP="002162B1">
      <w:pPr>
        <w:autoSpaceDE w:val="0"/>
        <w:autoSpaceDN w:val="0"/>
        <w:adjustRightInd w:val="0"/>
        <w:spacing w:after="0" w:line="240" w:lineRule="auto"/>
        <w:jc w:val="both"/>
        <w:rPr>
          <w:rFonts w:eastAsia="BatangChe" w:cs="Times New Roman"/>
          <w:color w:val="000000"/>
          <w:kern w:val="2"/>
          <w:lang w:eastAsia="ko-KR"/>
        </w:rPr>
      </w:pPr>
    </w:p>
    <w:p w:rsidR="008E1061" w:rsidRDefault="008E1061" w:rsidP="002162B1">
      <w:pPr>
        <w:autoSpaceDE w:val="0"/>
        <w:autoSpaceDN w:val="0"/>
        <w:adjustRightInd w:val="0"/>
        <w:spacing w:after="0" w:line="240" w:lineRule="auto"/>
        <w:jc w:val="both"/>
        <w:rPr>
          <w:rFonts w:eastAsia="BatangChe" w:cs="Times New Roman"/>
          <w:color w:val="000000"/>
          <w:kern w:val="2"/>
          <w:lang w:eastAsia="ko-KR"/>
        </w:rPr>
      </w:pPr>
    </w:p>
    <w:p w:rsidR="008E1061" w:rsidRPr="002162B1" w:rsidRDefault="008E1061" w:rsidP="002162B1">
      <w:pPr>
        <w:autoSpaceDE w:val="0"/>
        <w:autoSpaceDN w:val="0"/>
        <w:adjustRightInd w:val="0"/>
        <w:spacing w:after="0" w:line="240" w:lineRule="auto"/>
        <w:jc w:val="both"/>
        <w:rPr>
          <w:rFonts w:eastAsia="BatangChe" w:cs="Times New Roman"/>
          <w:color w:val="000000"/>
          <w:kern w:val="2"/>
          <w:lang w:eastAsia="ko-KR"/>
        </w:rPr>
      </w:pPr>
    </w:p>
    <w:p w:rsidR="002162B1" w:rsidRPr="002162B1" w:rsidRDefault="002162B1" w:rsidP="005E6E7E">
      <w:pPr>
        <w:widowControl w:val="0"/>
        <w:numPr>
          <w:ilvl w:val="0"/>
          <w:numId w:val="39"/>
        </w:numPr>
        <w:wordWrap w:val="0"/>
        <w:autoSpaceDE w:val="0"/>
        <w:autoSpaceDN w:val="0"/>
        <w:adjustRightInd w:val="0"/>
        <w:spacing w:after="0" w:line="240" w:lineRule="auto"/>
        <w:jc w:val="both"/>
        <w:rPr>
          <w:rFonts w:eastAsia="BatangChe" w:cs="Times New Roman"/>
          <w:b/>
          <w:color w:val="000000"/>
          <w:kern w:val="2"/>
          <w:lang w:eastAsia="ko-KR"/>
        </w:rPr>
      </w:pPr>
      <w:r w:rsidRPr="002162B1">
        <w:rPr>
          <w:rFonts w:eastAsia="BatangChe" w:cs="Times New Roman"/>
          <w:b/>
          <w:color w:val="000000"/>
          <w:kern w:val="2"/>
          <w:lang w:eastAsia="ko-KR"/>
        </w:rPr>
        <w:t xml:space="preserve">DUTY ON INPUT CONTENT IMPORTED BY INDIAN BIDDERS TO MANUFACTURE TENDERED ITEMS: </w:t>
      </w:r>
    </w:p>
    <w:p w:rsidR="002162B1" w:rsidRPr="002162B1" w:rsidRDefault="002162B1" w:rsidP="002162B1">
      <w:pPr>
        <w:autoSpaceDE w:val="0"/>
        <w:autoSpaceDN w:val="0"/>
        <w:adjustRightInd w:val="0"/>
        <w:spacing w:after="0" w:line="240" w:lineRule="auto"/>
        <w:jc w:val="both"/>
        <w:rPr>
          <w:rFonts w:eastAsia="BatangChe" w:cs="Times New Roman"/>
          <w:color w:val="000000"/>
          <w:kern w:val="2"/>
          <w:sz w:val="10"/>
          <w:szCs w:val="10"/>
          <w:lang w:eastAsia="ko-KR"/>
        </w:rPr>
      </w:pPr>
    </w:p>
    <w:p w:rsidR="002162B1" w:rsidRDefault="002162B1" w:rsidP="00AA2D6C">
      <w:pPr>
        <w:autoSpaceDE w:val="0"/>
        <w:autoSpaceDN w:val="0"/>
        <w:adjustRightInd w:val="0"/>
        <w:spacing w:after="0" w:line="240" w:lineRule="auto"/>
        <w:ind w:left="360"/>
        <w:jc w:val="both"/>
        <w:rPr>
          <w:rFonts w:eastAsia="BatangChe"/>
          <w:bCs/>
          <w:color w:val="000000"/>
          <w:kern w:val="2"/>
          <w:lang w:eastAsia="ko-KR"/>
        </w:rPr>
      </w:pPr>
      <w:r w:rsidRPr="002162B1">
        <w:rPr>
          <w:rFonts w:eastAsia="BatangChe"/>
          <w:bCs/>
          <w:color w:val="000000"/>
          <w:kern w:val="2"/>
          <w:lang w:eastAsia="ko-KR"/>
        </w:rPr>
        <w:t xml:space="preserve">Benefits under Project Import Registration Scheme are applicable for input materials imported by Indian bidders for manufacturing tendered items of BMRC </w:t>
      </w:r>
      <w:r w:rsidR="005C2C14">
        <w:rPr>
          <w:rFonts w:eastAsia="BatangChe"/>
          <w:bCs/>
          <w:color w:val="000000"/>
          <w:kern w:val="2"/>
          <w:lang w:eastAsia="ko-KR"/>
        </w:rPr>
        <w:t>42 cars P</w:t>
      </w:r>
      <w:r w:rsidRPr="002162B1">
        <w:rPr>
          <w:rFonts w:eastAsia="BatangChe"/>
          <w:bCs/>
          <w:color w:val="000000"/>
          <w:kern w:val="2"/>
          <w:lang w:eastAsia="ko-KR"/>
        </w:rPr>
        <w:t xml:space="preserve">roject.  </w:t>
      </w:r>
    </w:p>
    <w:p w:rsidR="00813C29" w:rsidRDefault="00813C29" w:rsidP="00AA2D6C">
      <w:pPr>
        <w:autoSpaceDE w:val="0"/>
        <w:autoSpaceDN w:val="0"/>
        <w:adjustRightInd w:val="0"/>
        <w:spacing w:after="0" w:line="240" w:lineRule="auto"/>
        <w:ind w:left="360"/>
        <w:jc w:val="both"/>
        <w:rPr>
          <w:rFonts w:eastAsia="BatangChe"/>
          <w:bCs/>
          <w:color w:val="000000"/>
          <w:kern w:val="2"/>
          <w:sz w:val="12"/>
          <w:szCs w:val="12"/>
          <w:lang w:eastAsia="ko-KR"/>
        </w:rPr>
      </w:pPr>
    </w:p>
    <w:p w:rsidR="00A836B9" w:rsidRDefault="00A836B9" w:rsidP="00AA2D6C">
      <w:pPr>
        <w:autoSpaceDE w:val="0"/>
        <w:autoSpaceDN w:val="0"/>
        <w:adjustRightInd w:val="0"/>
        <w:spacing w:after="0" w:line="240" w:lineRule="auto"/>
        <w:ind w:left="360"/>
        <w:jc w:val="both"/>
        <w:rPr>
          <w:rFonts w:eastAsia="BatangChe"/>
          <w:bCs/>
          <w:color w:val="000000"/>
          <w:kern w:val="2"/>
          <w:sz w:val="12"/>
          <w:szCs w:val="12"/>
          <w:lang w:eastAsia="ko-KR"/>
        </w:rPr>
      </w:pPr>
    </w:p>
    <w:p w:rsidR="00A836B9" w:rsidRPr="00813C29" w:rsidRDefault="00A836B9" w:rsidP="00AA2D6C">
      <w:pPr>
        <w:autoSpaceDE w:val="0"/>
        <w:autoSpaceDN w:val="0"/>
        <w:adjustRightInd w:val="0"/>
        <w:spacing w:after="0" w:line="240" w:lineRule="auto"/>
        <w:ind w:left="360"/>
        <w:jc w:val="both"/>
        <w:rPr>
          <w:rFonts w:eastAsia="BatangChe"/>
          <w:bCs/>
          <w:color w:val="000000"/>
          <w:kern w:val="2"/>
          <w:sz w:val="12"/>
          <w:szCs w:val="12"/>
          <w:lang w:eastAsia="ko-KR"/>
        </w:rPr>
      </w:pPr>
    </w:p>
    <w:p w:rsidR="002162B1" w:rsidRPr="002162B1" w:rsidRDefault="002162B1" w:rsidP="00AA2D6C">
      <w:pPr>
        <w:autoSpaceDE w:val="0"/>
        <w:autoSpaceDN w:val="0"/>
        <w:adjustRightInd w:val="0"/>
        <w:spacing w:after="0" w:line="240" w:lineRule="auto"/>
        <w:ind w:left="360"/>
        <w:jc w:val="both"/>
        <w:rPr>
          <w:rFonts w:eastAsia="BatangChe"/>
          <w:bCs/>
          <w:color w:val="000000"/>
          <w:kern w:val="2"/>
          <w:lang w:eastAsia="ko-KR"/>
        </w:rPr>
      </w:pPr>
      <w:r w:rsidRPr="002162B1">
        <w:rPr>
          <w:rFonts w:eastAsia="BatangChe"/>
          <w:bCs/>
          <w:color w:val="000000"/>
          <w:kern w:val="2"/>
          <w:lang w:eastAsia="ko-KR"/>
        </w:rPr>
        <w:t>Under “Project Import Registration (PIR)” scheme, Concessional Basic Customs Duty @ 5% instead of 10% is applicable. To avail the concessional customs duty benefit, Bill of Material (BOM) of such imported material in the prescribed template (containing part number, description, qty, price, source of supply, mode of shipment – Air/Sea, port of arrival etc.,) should be submitted by bidders to BEML immediately in the event of finalization of the contract for obtaining PIR sponsoring letter from BMRCL, Bangalore. The PIR sponsoring letter should be registered by the bidders with the concerned Customs Authorities at designated Port of Arrival for availing the PIR benefit.</w:t>
      </w:r>
    </w:p>
    <w:p w:rsidR="002162B1" w:rsidRPr="00813C29" w:rsidRDefault="002162B1" w:rsidP="00AA2D6C">
      <w:pPr>
        <w:autoSpaceDE w:val="0"/>
        <w:autoSpaceDN w:val="0"/>
        <w:adjustRightInd w:val="0"/>
        <w:spacing w:after="0" w:line="240" w:lineRule="auto"/>
        <w:ind w:left="360"/>
        <w:jc w:val="both"/>
        <w:rPr>
          <w:rFonts w:eastAsia="BatangChe"/>
          <w:bCs/>
          <w:color w:val="000000"/>
          <w:kern w:val="2"/>
          <w:sz w:val="10"/>
          <w:szCs w:val="10"/>
          <w:lang w:eastAsia="ko-KR"/>
        </w:rPr>
      </w:pPr>
    </w:p>
    <w:p w:rsidR="002162B1" w:rsidRDefault="002162B1" w:rsidP="00AA2D6C">
      <w:pPr>
        <w:autoSpaceDE w:val="0"/>
        <w:autoSpaceDN w:val="0"/>
        <w:adjustRightInd w:val="0"/>
        <w:spacing w:after="0" w:line="240" w:lineRule="auto"/>
        <w:ind w:left="360"/>
        <w:jc w:val="both"/>
        <w:rPr>
          <w:rFonts w:eastAsia="BatangChe"/>
          <w:bCs/>
          <w:color w:val="000000"/>
          <w:kern w:val="2"/>
          <w:lang w:eastAsia="ko-KR"/>
        </w:rPr>
      </w:pPr>
      <w:r w:rsidRPr="002162B1">
        <w:rPr>
          <w:rFonts w:eastAsia="BatangChe"/>
          <w:bCs/>
          <w:color w:val="000000"/>
          <w:kern w:val="2"/>
          <w:lang w:eastAsia="ko-KR"/>
        </w:rPr>
        <w:t>The bidders are advised to submit commercial offer considering BCD @ 5% under PIR Scheme.</w:t>
      </w:r>
    </w:p>
    <w:p w:rsidR="00813C29" w:rsidRDefault="00813C29" w:rsidP="00813C29">
      <w:pPr>
        <w:autoSpaceDE w:val="0"/>
        <w:autoSpaceDN w:val="0"/>
        <w:adjustRightInd w:val="0"/>
        <w:spacing w:after="0" w:line="240" w:lineRule="auto"/>
        <w:jc w:val="both"/>
        <w:rPr>
          <w:rFonts w:cs="Times New Roman"/>
        </w:rPr>
      </w:pPr>
    </w:p>
    <w:p w:rsidR="002162B1" w:rsidRPr="00813C29" w:rsidRDefault="00813C29" w:rsidP="00813C29">
      <w:pPr>
        <w:autoSpaceDE w:val="0"/>
        <w:autoSpaceDN w:val="0"/>
        <w:adjustRightInd w:val="0"/>
        <w:spacing w:after="0"/>
        <w:jc w:val="center"/>
        <w:rPr>
          <w:rFonts w:cs="Times New Roman"/>
          <w:sz w:val="28"/>
        </w:rPr>
      </w:pPr>
      <w:r w:rsidRPr="00813C29">
        <w:rPr>
          <w:rFonts w:cs="Times New Roman"/>
          <w:sz w:val="28"/>
        </w:rPr>
        <w:t>****</w:t>
      </w:r>
    </w:p>
    <w:p w:rsidR="002162B1" w:rsidRDefault="002162B1" w:rsidP="00E84689">
      <w:pPr>
        <w:autoSpaceDE w:val="0"/>
        <w:autoSpaceDN w:val="0"/>
        <w:adjustRightInd w:val="0"/>
        <w:spacing w:after="0"/>
        <w:rPr>
          <w:rFonts w:cs="Times New Roman"/>
        </w:rPr>
      </w:pPr>
    </w:p>
    <w:p w:rsidR="00DC4729" w:rsidRDefault="00DC4729" w:rsidP="00813C29">
      <w:pPr>
        <w:autoSpaceDE w:val="0"/>
        <w:autoSpaceDN w:val="0"/>
        <w:adjustRightInd w:val="0"/>
        <w:jc w:val="right"/>
        <w:rPr>
          <w:rFonts w:ascii="Times New Roman" w:hAnsi="Times New Roman" w:cs="Times New Roman"/>
          <w:b/>
          <w:bCs/>
        </w:rPr>
      </w:pPr>
    </w:p>
    <w:p w:rsidR="00DC4729" w:rsidRDefault="00DC4729" w:rsidP="00813C29">
      <w:pPr>
        <w:autoSpaceDE w:val="0"/>
        <w:autoSpaceDN w:val="0"/>
        <w:adjustRightInd w:val="0"/>
        <w:jc w:val="right"/>
        <w:rPr>
          <w:rFonts w:ascii="Times New Roman" w:hAnsi="Times New Roman" w:cs="Times New Roman"/>
          <w:b/>
          <w:bCs/>
        </w:rPr>
      </w:pPr>
    </w:p>
    <w:p w:rsidR="00DC4729" w:rsidRDefault="00DC4729" w:rsidP="00813C29">
      <w:pPr>
        <w:autoSpaceDE w:val="0"/>
        <w:autoSpaceDN w:val="0"/>
        <w:adjustRightInd w:val="0"/>
        <w:jc w:val="right"/>
        <w:rPr>
          <w:rFonts w:ascii="Times New Roman" w:hAnsi="Times New Roman" w:cs="Times New Roman"/>
          <w:b/>
          <w:bCs/>
        </w:rPr>
      </w:pPr>
    </w:p>
    <w:p w:rsidR="00DC4729" w:rsidRDefault="00DC4729" w:rsidP="00813C29">
      <w:pPr>
        <w:autoSpaceDE w:val="0"/>
        <w:autoSpaceDN w:val="0"/>
        <w:adjustRightInd w:val="0"/>
        <w:jc w:val="right"/>
        <w:rPr>
          <w:rFonts w:ascii="Times New Roman" w:hAnsi="Times New Roman" w:cs="Times New Roman"/>
          <w:b/>
          <w:bCs/>
        </w:rPr>
      </w:pPr>
    </w:p>
    <w:p w:rsidR="00DC4729" w:rsidRDefault="00DC4729" w:rsidP="00813C29">
      <w:pPr>
        <w:autoSpaceDE w:val="0"/>
        <w:autoSpaceDN w:val="0"/>
        <w:adjustRightInd w:val="0"/>
        <w:jc w:val="right"/>
        <w:rPr>
          <w:rFonts w:ascii="Times New Roman" w:hAnsi="Times New Roman" w:cs="Times New Roman"/>
          <w:b/>
          <w:bCs/>
        </w:rPr>
      </w:pPr>
    </w:p>
    <w:p w:rsidR="00DC4729" w:rsidRDefault="00DC4729" w:rsidP="00DC4729">
      <w:pPr>
        <w:pStyle w:val="NoSpacing"/>
      </w:pPr>
    </w:p>
    <w:p w:rsidR="00A836B9" w:rsidRDefault="00A836B9" w:rsidP="00813C29">
      <w:pPr>
        <w:autoSpaceDE w:val="0"/>
        <w:autoSpaceDN w:val="0"/>
        <w:adjustRightInd w:val="0"/>
        <w:jc w:val="right"/>
        <w:rPr>
          <w:rFonts w:ascii="Times New Roman" w:hAnsi="Times New Roman" w:cs="Times New Roman"/>
          <w:b/>
          <w:bCs/>
        </w:rPr>
      </w:pPr>
    </w:p>
    <w:p w:rsidR="00A836B9" w:rsidRDefault="00A836B9" w:rsidP="00813C29">
      <w:pPr>
        <w:autoSpaceDE w:val="0"/>
        <w:autoSpaceDN w:val="0"/>
        <w:adjustRightInd w:val="0"/>
        <w:jc w:val="right"/>
        <w:rPr>
          <w:rFonts w:ascii="Times New Roman" w:hAnsi="Times New Roman" w:cs="Times New Roman"/>
          <w:b/>
          <w:bCs/>
        </w:rPr>
      </w:pPr>
    </w:p>
    <w:p w:rsidR="00A836B9" w:rsidRDefault="00A836B9" w:rsidP="00813C29">
      <w:pPr>
        <w:autoSpaceDE w:val="0"/>
        <w:autoSpaceDN w:val="0"/>
        <w:adjustRightInd w:val="0"/>
        <w:jc w:val="right"/>
        <w:rPr>
          <w:rFonts w:ascii="Times New Roman" w:hAnsi="Times New Roman" w:cs="Times New Roman"/>
          <w:b/>
          <w:bCs/>
        </w:rPr>
      </w:pPr>
    </w:p>
    <w:p w:rsidR="00A836B9" w:rsidRDefault="00A836B9" w:rsidP="00813C29">
      <w:pPr>
        <w:autoSpaceDE w:val="0"/>
        <w:autoSpaceDN w:val="0"/>
        <w:adjustRightInd w:val="0"/>
        <w:jc w:val="right"/>
        <w:rPr>
          <w:rFonts w:ascii="Times New Roman" w:hAnsi="Times New Roman" w:cs="Times New Roman"/>
          <w:b/>
          <w:bCs/>
        </w:rPr>
      </w:pPr>
    </w:p>
    <w:p w:rsidR="00A836B9" w:rsidRDefault="00A836B9" w:rsidP="00813C29">
      <w:pPr>
        <w:autoSpaceDE w:val="0"/>
        <w:autoSpaceDN w:val="0"/>
        <w:adjustRightInd w:val="0"/>
        <w:jc w:val="right"/>
        <w:rPr>
          <w:rFonts w:ascii="Times New Roman" w:hAnsi="Times New Roman" w:cs="Times New Roman"/>
          <w:b/>
          <w:bCs/>
        </w:rPr>
      </w:pPr>
    </w:p>
    <w:p w:rsidR="00A836B9" w:rsidRDefault="00A836B9" w:rsidP="00813C29">
      <w:pPr>
        <w:autoSpaceDE w:val="0"/>
        <w:autoSpaceDN w:val="0"/>
        <w:adjustRightInd w:val="0"/>
        <w:jc w:val="right"/>
        <w:rPr>
          <w:rFonts w:ascii="Times New Roman" w:hAnsi="Times New Roman" w:cs="Times New Roman"/>
          <w:b/>
          <w:bCs/>
        </w:rPr>
      </w:pPr>
    </w:p>
    <w:p w:rsidR="00A836B9" w:rsidRDefault="00A836B9" w:rsidP="00813C29">
      <w:pPr>
        <w:autoSpaceDE w:val="0"/>
        <w:autoSpaceDN w:val="0"/>
        <w:adjustRightInd w:val="0"/>
        <w:jc w:val="right"/>
        <w:rPr>
          <w:rFonts w:ascii="Times New Roman" w:hAnsi="Times New Roman" w:cs="Times New Roman"/>
          <w:b/>
          <w:bCs/>
        </w:rPr>
      </w:pPr>
    </w:p>
    <w:p w:rsidR="00A836B9" w:rsidRDefault="00A836B9" w:rsidP="00813C29">
      <w:pPr>
        <w:autoSpaceDE w:val="0"/>
        <w:autoSpaceDN w:val="0"/>
        <w:adjustRightInd w:val="0"/>
        <w:jc w:val="right"/>
        <w:rPr>
          <w:rFonts w:ascii="Times New Roman" w:hAnsi="Times New Roman" w:cs="Times New Roman"/>
          <w:b/>
          <w:bCs/>
        </w:rPr>
      </w:pPr>
    </w:p>
    <w:p w:rsidR="00A836B9" w:rsidRDefault="00A836B9" w:rsidP="00813C29">
      <w:pPr>
        <w:autoSpaceDE w:val="0"/>
        <w:autoSpaceDN w:val="0"/>
        <w:adjustRightInd w:val="0"/>
        <w:jc w:val="right"/>
        <w:rPr>
          <w:rFonts w:ascii="Times New Roman" w:hAnsi="Times New Roman" w:cs="Times New Roman"/>
          <w:b/>
          <w:bCs/>
        </w:rPr>
      </w:pPr>
    </w:p>
    <w:p w:rsidR="00A836B9" w:rsidRDefault="00A836B9" w:rsidP="00813C29">
      <w:pPr>
        <w:autoSpaceDE w:val="0"/>
        <w:autoSpaceDN w:val="0"/>
        <w:adjustRightInd w:val="0"/>
        <w:jc w:val="right"/>
        <w:rPr>
          <w:rFonts w:ascii="Times New Roman" w:hAnsi="Times New Roman" w:cs="Times New Roman"/>
          <w:b/>
          <w:bCs/>
        </w:rPr>
      </w:pPr>
    </w:p>
    <w:p w:rsidR="00A836B9" w:rsidRDefault="00A836B9" w:rsidP="00813C29">
      <w:pPr>
        <w:autoSpaceDE w:val="0"/>
        <w:autoSpaceDN w:val="0"/>
        <w:adjustRightInd w:val="0"/>
        <w:jc w:val="right"/>
        <w:rPr>
          <w:rFonts w:ascii="Times New Roman" w:hAnsi="Times New Roman" w:cs="Times New Roman"/>
          <w:b/>
          <w:bCs/>
        </w:rPr>
      </w:pPr>
    </w:p>
    <w:p w:rsidR="00A836B9" w:rsidRDefault="00A836B9" w:rsidP="00813C29">
      <w:pPr>
        <w:autoSpaceDE w:val="0"/>
        <w:autoSpaceDN w:val="0"/>
        <w:adjustRightInd w:val="0"/>
        <w:jc w:val="right"/>
        <w:rPr>
          <w:rFonts w:ascii="Times New Roman" w:hAnsi="Times New Roman" w:cs="Times New Roman"/>
          <w:b/>
          <w:bCs/>
        </w:rPr>
      </w:pPr>
    </w:p>
    <w:p w:rsidR="00A836B9" w:rsidRDefault="00A836B9" w:rsidP="00813C29">
      <w:pPr>
        <w:autoSpaceDE w:val="0"/>
        <w:autoSpaceDN w:val="0"/>
        <w:adjustRightInd w:val="0"/>
        <w:jc w:val="right"/>
        <w:rPr>
          <w:rFonts w:ascii="Times New Roman" w:hAnsi="Times New Roman" w:cs="Times New Roman"/>
          <w:b/>
          <w:bCs/>
        </w:rPr>
      </w:pPr>
    </w:p>
    <w:p w:rsidR="00A836B9" w:rsidRDefault="00A836B9" w:rsidP="00A836B9">
      <w:pPr>
        <w:pStyle w:val="NoSpacing"/>
      </w:pPr>
    </w:p>
    <w:p w:rsidR="00813C29" w:rsidRPr="00936868" w:rsidRDefault="00813C29" w:rsidP="00813C29">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t>A</w:t>
      </w:r>
      <w:r>
        <w:rPr>
          <w:rFonts w:ascii="Times New Roman" w:hAnsi="Times New Roman" w:cs="Times New Roman"/>
          <w:b/>
          <w:bCs/>
        </w:rPr>
        <w:t>NNEXURE I</w:t>
      </w:r>
    </w:p>
    <w:p w:rsidR="00813C29" w:rsidRPr="00936868" w:rsidRDefault="00813C29" w:rsidP="00813C29">
      <w:pPr>
        <w:widowControl w:val="0"/>
        <w:autoSpaceDE w:val="0"/>
        <w:autoSpaceDN w:val="0"/>
        <w:adjustRightInd w:val="0"/>
        <w:spacing w:after="0" w:line="240" w:lineRule="auto"/>
        <w:ind w:left="580"/>
        <w:rPr>
          <w:rFonts w:ascii="Times New Roman" w:hAnsi="Times New Roman" w:cs="Times New Roman"/>
          <w:b/>
        </w:rPr>
      </w:pPr>
      <w:r w:rsidRPr="00936868">
        <w:rPr>
          <w:rFonts w:ascii="Times New Roman" w:hAnsi="Times New Roman" w:cs="Times New Roman"/>
          <w:b/>
          <w:bCs/>
          <w:u w:val="single"/>
        </w:rPr>
        <w:t>(</w:t>
      </w:r>
      <w:r w:rsidRPr="00936868">
        <w:rPr>
          <w:rFonts w:ascii="Times New Roman" w:hAnsi="Times New Roman" w:cs="Times New Roman"/>
          <w:b/>
          <w:i/>
          <w:iCs/>
          <w:u w:val="single"/>
        </w:rPr>
        <w:t>To be executed on plain paper and applicable for all tenders of value</w:t>
      </w:r>
      <w:r w:rsidRPr="00936868">
        <w:rPr>
          <w:rFonts w:ascii="Times New Roman" w:hAnsi="Times New Roman" w:cs="Times New Roman"/>
          <w:b/>
          <w:bCs/>
          <w:u w:val="single"/>
        </w:rPr>
        <w:t xml:space="preserve"> </w:t>
      </w:r>
      <w:r w:rsidRPr="00936868">
        <w:rPr>
          <w:rFonts w:ascii="Times New Roman" w:hAnsi="Times New Roman" w:cs="Times New Roman"/>
          <w:b/>
          <w:u w:val="single"/>
        </w:rPr>
        <w:t>≥</w:t>
      </w:r>
      <w:r w:rsidRPr="00936868">
        <w:rPr>
          <w:rFonts w:ascii="Times New Roman" w:hAnsi="Times New Roman" w:cs="Times New Roman"/>
          <w:b/>
          <w:bCs/>
          <w:u w:val="single"/>
        </w:rPr>
        <w:t xml:space="preserve"> </w:t>
      </w:r>
      <w:r w:rsidRPr="00936868">
        <w:rPr>
          <w:rFonts w:ascii="Times New Roman" w:hAnsi="Times New Roman" w:cs="Times New Roman"/>
          <w:b/>
          <w:i/>
          <w:iCs/>
          <w:u w:val="single"/>
        </w:rPr>
        <w:t>Rs 1 Crores)</w:t>
      </w: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b/>
        </w:rPr>
      </w:pPr>
    </w:p>
    <w:p w:rsidR="00813C29" w:rsidRPr="00936868" w:rsidRDefault="00813C29" w:rsidP="00813C29">
      <w:pPr>
        <w:widowControl w:val="0"/>
        <w:autoSpaceDE w:val="0"/>
        <w:autoSpaceDN w:val="0"/>
        <w:adjustRightInd w:val="0"/>
        <w:spacing w:after="0" w:line="240" w:lineRule="auto"/>
        <w:ind w:left="3640"/>
        <w:rPr>
          <w:rFonts w:ascii="Times New Roman" w:hAnsi="Times New Roman" w:cs="Times New Roman"/>
          <w:b/>
        </w:rPr>
      </w:pPr>
      <w:r w:rsidRPr="00936868">
        <w:rPr>
          <w:rFonts w:ascii="Times New Roman" w:hAnsi="Times New Roman" w:cs="Times New Roman"/>
          <w:b/>
          <w:bCs/>
          <w:highlight w:val="yellow"/>
        </w:rPr>
        <w:t>INTEGRITY PACT</w:t>
      </w:r>
    </w:p>
    <w:p w:rsidR="00813C29" w:rsidRPr="00936868" w:rsidRDefault="00813C29" w:rsidP="00813C29">
      <w:pPr>
        <w:widowControl w:val="0"/>
        <w:autoSpaceDE w:val="0"/>
        <w:autoSpaceDN w:val="0"/>
        <w:adjustRightInd w:val="0"/>
        <w:spacing w:after="0" w:line="276"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ind w:left="4240"/>
        <w:rPr>
          <w:rFonts w:ascii="Times New Roman" w:hAnsi="Times New Roman" w:cs="Times New Roman"/>
        </w:rPr>
      </w:pPr>
      <w:r w:rsidRPr="00936868">
        <w:rPr>
          <w:rFonts w:ascii="Times New Roman" w:hAnsi="Times New Roman" w:cs="Times New Roman"/>
          <w:b/>
          <w:bCs/>
        </w:rPr>
        <w:t>Between</w:t>
      </w:r>
    </w:p>
    <w:p w:rsidR="00813C29" w:rsidRPr="00936868" w:rsidRDefault="00813C29" w:rsidP="00813C29">
      <w:pPr>
        <w:widowControl w:val="0"/>
        <w:autoSpaceDE w:val="0"/>
        <w:autoSpaceDN w:val="0"/>
        <w:adjustRightInd w:val="0"/>
        <w:spacing w:after="0" w:line="337" w:lineRule="exact"/>
        <w:rPr>
          <w:rFonts w:ascii="Times New Roman" w:hAnsi="Times New Roman" w:cs="Times New Roman"/>
        </w:rPr>
      </w:pPr>
    </w:p>
    <w:p w:rsidR="00813C29" w:rsidRPr="00936868" w:rsidRDefault="00813C29" w:rsidP="00813C29">
      <w:pPr>
        <w:widowControl w:val="0"/>
        <w:overflowPunct w:val="0"/>
        <w:autoSpaceDE w:val="0"/>
        <w:autoSpaceDN w:val="0"/>
        <w:adjustRightInd w:val="0"/>
        <w:spacing w:after="0" w:line="426" w:lineRule="auto"/>
        <w:ind w:left="4480" w:right="1060" w:hanging="3046"/>
        <w:rPr>
          <w:rFonts w:ascii="Times New Roman" w:hAnsi="Times New Roman" w:cs="Times New Roman"/>
        </w:rPr>
      </w:pPr>
      <w:r w:rsidRPr="00936868">
        <w:rPr>
          <w:rFonts w:ascii="Times New Roman" w:hAnsi="Times New Roman" w:cs="Times New Roman"/>
          <w:b/>
          <w:bCs/>
        </w:rPr>
        <w:t>BEML (BEML) hereinafter referred to as “The Principal” and</w:t>
      </w:r>
    </w:p>
    <w:p w:rsidR="00813C29" w:rsidRPr="00936868" w:rsidRDefault="00813C29" w:rsidP="00813C29">
      <w:pPr>
        <w:widowControl w:val="0"/>
        <w:autoSpaceDE w:val="0"/>
        <w:autoSpaceDN w:val="0"/>
        <w:adjustRightInd w:val="0"/>
        <w:spacing w:after="0" w:line="62"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ind w:left="144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b/>
          <w:bCs/>
        </w:rPr>
        <w:t>hereinafter referred to as “The</w:t>
      </w:r>
    </w:p>
    <w:p w:rsidR="00813C29" w:rsidRPr="00936868" w:rsidRDefault="00813C29" w:rsidP="00813C29">
      <w:pPr>
        <w:widowControl w:val="0"/>
        <w:autoSpaceDE w:val="0"/>
        <w:autoSpaceDN w:val="0"/>
        <w:adjustRightInd w:val="0"/>
        <w:spacing w:after="0" w:line="277"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ind w:left="1440"/>
        <w:rPr>
          <w:rFonts w:ascii="Times New Roman" w:hAnsi="Times New Roman" w:cs="Times New Roman"/>
        </w:rPr>
      </w:pPr>
      <w:r w:rsidRPr="00936868">
        <w:rPr>
          <w:rFonts w:ascii="Times New Roman" w:hAnsi="Times New Roman" w:cs="Times New Roman"/>
          <w:b/>
          <w:bCs/>
        </w:rPr>
        <w:t>Bidder/Contractor”</w:t>
      </w:r>
    </w:p>
    <w:p w:rsidR="00813C29" w:rsidRPr="00936868" w:rsidRDefault="00813C29" w:rsidP="00813C29">
      <w:pPr>
        <w:widowControl w:val="0"/>
        <w:autoSpaceDE w:val="0"/>
        <w:autoSpaceDN w:val="0"/>
        <w:adjustRightInd w:val="0"/>
        <w:spacing w:after="0" w:line="240" w:lineRule="auto"/>
        <w:ind w:left="4180"/>
        <w:rPr>
          <w:rFonts w:ascii="Times New Roman" w:hAnsi="Times New Roman" w:cs="Times New Roman"/>
        </w:rPr>
      </w:pPr>
      <w:r w:rsidRPr="00936868">
        <w:rPr>
          <w:rFonts w:ascii="Times New Roman" w:hAnsi="Times New Roman" w:cs="Times New Roman"/>
        </w:rPr>
        <w:t>Preamble</w:t>
      </w:r>
    </w:p>
    <w:p w:rsidR="00813C29" w:rsidRPr="00936868" w:rsidRDefault="00813C29" w:rsidP="00813C29">
      <w:pPr>
        <w:widowControl w:val="0"/>
        <w:autoSpaceDE w:val="0"/>
        <w:autoSpaceDN w:val="0"/>
        <w:adjustRightInd w:val="0"/>
        <w:spacing w:after="0" w:line="275"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The  Principal  intends  to  award,  under  laid  down  organizational  procedures,  contract/s  for</w:t>
      </w:r>
    </w:p>
    <w:p w:rsidR="00813C29" w:rsidRPr="00936868" w:rsidRDefault="00813C29" w:rsidP="00813C29">
      <w:pPr>
        <w:widowControl w:val="0"/>
        <w:autoSpaceDE w:val="0"/>
        <w:autoSpaceDN w:val="0"/>
        <w:adjustRightInd w:val="0"/>
        <w:spacing w:after="0" w:line="59" w:lineRule="exact"/>
        <w:rPr>
          <w:rFonts w:ascii="Times New Roman" w:hAnsi="Times New Roman" w:cs="Times New Roman"/>
        </w:rPr>
      </w:pPr>
    </w:p>
    <w:p w:rsidR="00813C29" w:rsidRPr="00936868" w:rsidRDefault="00813C29" w:rsidP="00813C29">
      <w:pPr>
        <w:widowControl w:val="0"/>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…………………………………….The Principal values full compliance with all relevant laws of the land, rules, regulations, economic use of resources and of fairness / transparency in its relations with its Bidder(s) and / or Contractor(s).</w:t>
      </w:r>
    </w:p>
    <w:p w:rsidR="00813C29" w:rsidRPr="00936868" w:rsidRDefault="00813C29" w:rsidP="00813C29">
      <w:pPr>
        <w:widowControl w:val="0"/>
        <w:autoSpaceDE w:val="0"/>
        <w:autoSpaceDN w:val="0"/>
        <w:adjustRightInd w:val="0"/>
        <w:spacing w:after="0" w:line="338" w:lineRule="exact"/>
        <w:rPr>
          <w:rFonts w:ascii="Times New Roman" w:hAnsi="Times New Roman" w:cs="Times New Roman"/>
        </w:rPr>
      </w:pPr>
    </w:p>
    <w:p w:rsidR="00813C29" w:rsidRPr="00936868" w:rsidRDefault="00813C29" w:rsidP="00813C29">
      <w:pPr>
        <w:widowControl w:val="0"/>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In order to achieve these goals, the Principal will appoint an independent External Monitor (IEM), who will monitor the tender process and the execution of the contract for compliance with the principles mentioned above.</w:t>
      </w: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1 – Commitments of the Principal</w:t>
      </w:r>
    </w:p>
    <w:p w:rsidR="00813C29" w:rsidRPr="00936868" w:rsidRDefault="00813C29" w:rsidP="00813C29">
      <w:pPr>
        <w:widowControl w:val="0"/>
        <w:autoSpaceDE w:val="0"/>
        <w:autoSpaceDN w:val="0"/>
        <w:adjustRightInd w:val="0"/>
        <w:spacing w:after="0" w:line="334" w:lineRule="exact"/>
        <w:rPr>
          <w:rFonts w:ascii="Times New Roman" w:hAnsi="Times New Roman" w:cs="Times New Roman"/>
        </w:rPr>
      </w:pPr>
    </w:p>
    <w:p w:rsidR="00813C29" w:rsidRPr="00936868" w:rsidRDefault="00813C29" w:rsidP="005E6E7E">
      <w:pPr>
        <w:widowControl w:val="0"/>
        <w:numPr>
          <w:ilvl w:val="0"/>
          <w:numId w:val="41"/>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The Principal commits itself to take all measures necessary to prevent corruption and to observe the following principles: </w:t>
      </w:r>
    </w:p>
    <w:p w:rsidR="00813C29" w:rsidRPr="00936868" w:rsidRDefault="00813C29" w:rsidP="00813C29">
      <w:pPr>
        <w:widowControl w:val="0"/>
        <w:autoSpaceDE w:val="0"/>
        <w:autoSpaceDN w:val="0"/>
        <w:adjustRightInd w:val="0"/>
        <w:spacing w:after="0" w:line="335" w:lineRule="exact"/>
        <w:rPr>
          <w:rFonts w:ascii="Times New Roman" w:hAnsi="Times New Roman" w:cs="Times New Roman"/>
        </w:rPr>
      </w:pPr>
    </w:p>
    <w:p w:rsidR="00813C29" w:rsidRPr="00936868" w:rsidRDefault="00813C29" w:rsidP="005E6E7E">
      <w:pPr>
        <w:widowControl w:val="0"/>
        <w:numPr>
          <w:ilvl w:val="1"/>
          <w:numId w:val="41"/>
        </w:numPr>
        <w:tabs>
          <w:tab w:val="clear" w:pos="1440"/>
          <w:tab w:val="num" w:pos="1080"/>
        </w:tabs>
        <w:overflowPunct w:val="0"/>
        <w:autoSpaceDE w:val="0"/>
        <w:autoSpaceDN w:val="0"/>
        <w:adjustRightInd w:val="0"/>
        <w:spacing w:after="0" w:line="227" w:lineRule="auto"/>
        <w:ind w:left="1080"/>
        <w:jc w:val="both"/>
        <w:rPr>
          <w:rFonts w:ascii="Times New Roman" w:hAnsi="Times New Roman" w:cs="Times New Roman"/>
        </w:rPr>
      </w:pPr>
      <w:r w:rsidRPr="00936868">
        <w:rPr>
          <w:rFonts w:ascii="Times New Roman" w:hAnsi="Times New Roman" w:cs="Times New Roman"/>
        </w:rPr>
        <w:t xml:space="preserve">No employee of the Principal, personally or through family members, will in connection with the tender for, or the execution of a contract, demand, take a promise for or accept, for self or third person, any material or immaterial benefit which the person is not legally entitled to. </w:t>
      </w:r>
    </w:p>
    <w:p w:rsidR="00813C29" w:rsidRPr="00936868" w:rsidRDefault="00813C29" w:rsidP="00813C29">
      <w:pPr>
        <w:widowControl w:val="0"/>
        <w:autoSpaceDE w:val="0"/>
        <w:autoSpaceDN w:val="0"/>
        <w:adjustRightInd w:val="0"/>
        <w:spacing w:after="0" w:line="335" w:lineRule="exact"/>
        <w:rPr>
          <w:rFonts w:ascii="Times New Roman" w:hAnsi="Times New Roman" w:cs="Times New Roman"/>
        </w:rPr>
      </w:pPr>
    </w:p>
    <w:p w:rsidR="00813C29" w:rsidRPr="00936868" w:rsidRDefault="00813C29" w:rsidP="005E6E7E">
      <w:pPr>
        <w:widowControl w:val="0"/>
        <w:numPr>
          <w:ilvl w:val="1"/>
          <w:numId w:val="41"/>
        </w:numPr>
        <w:tabs>
          <w:tab w:val="clear" w:pos="1440"/>
          <w:tab w:val="num" w:pos="1080"/>
        </w:tabs>
        <w:overflowPunct w:val="0"/>
        <w:autoSpaceDE w:val="0"/>
        <w:autoSpaceDN w:val="0"/>
        <w:adjustRightInd w:val="0"/>
        <w:spacing w:after="0" w:line="214" w:lineRule="auto"/>
        <w:ind w:left="1080"/>
        <w:jc w:val="both"/>
        <w:rPr>
          <w:rFonts w:ascii="Times New Roman" w:hAnsi="Times New Roman" w:cs="Times New Roman"/>
        </w:rPr>
      </w:pPr>
      <w:r w:rsidRPr="00936868">
        <w:rPr>
          <w:rFonts w:ascii="Times New Roman" w:hAnsi="Times New Roman" w:cs="Times New Roman"/>
        </w:rPr>
        <w:t xml:space="preserve">The Principal will, during the tender process treat all Bidder(s) with equity and reason. The Principal will in particular, before and during the tender process, provide </w:t>
      </w:r>
    </w:p>
    <w:p w:rsidR="00813C29" w:rsidRPr="00936868" w:rsidRDefault="00813C29" w:rsidP="00813C29">
      <w:pPr>
        <w:widowControl w:val="0"/>
        <w:autoSpaceDE w:val="0"/>
        <w:autoSpaceDN w:val="0"/>
        <w:adjustRightInd w:val="0"/>
        <w:spacing w:after="0" w:line="1"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ind w:left="1080"/>
        <w:rPr>
          <w:rFonts w:ascii="Times New Roman" w:hAnsi="Times New Roman" w:cs="Times New Roman"/>
        </w:rPr>
      </w:pPr>
      <w:r w:rsidRPr="00936868">
        <w:rPr>
          <w:rFonts w:ascii="Times New Roman" w:hAnsi="Times New Roman" w:cs="Times New Roman"/>
        </w:rPr>
        <w:t>to  all  Bidder(s)  the  same  information  and  will  not  provide  to  any  Bidder(s)</w:t>
      </w:r>
    </w:p>
    <w:p w:rsidR="00813C29" w:rsidRPr="00936868" w:rsidRDefault="00813C29" w:rsidP="00813C29">
      <w:pPr>
        <w:widowControl w:val="0"/>
        <w:autoSpaceDE w:val="0"/>
        <w:autoSpaceDN w:val="0"/>
        <w:adjustRightInd w:val="0"/>
        <w:spacing w:after="0" w:line="51" w:lineRule="exact"/>
        <w:rPr>
          <w:rFonts w:ascii="Times New Roman" w:hAnsi="Times New Roman" w:cs="Times New Roman"/>
        </w:rPr>
      </w:pPr>
      <w:bookmarkStart w:id="11" w:name="page3"/>
      <w:bookmarkEnd w:id="11"/>
    </w:p>
    <w:p w:rsidR="00813C29" w:rsidRPr="00936868" w:rsidRDefault="00813C29" w:rsidP="00813C29">
      <w:pPr>
        <w:widowControl w:val="0"/>
        <w:autoSpaceDE w:val="0"/>
        <w:autoSpaceDN w:val="0"/>
        <w:adjustRightInd w:val="0"/>
        <w:spacing w:after="0" w:line="51" w:lineRule="exact"/>
        <w:rPr>
          <w:rFonts w:ascii="Times New Roman" w:hAnsi="Times New Roman" w:cs="Times New Roman"/>
        </w:rPr>
      </w:pPr>
    </w:p>
    <w:p w:rsidR="00813C29" w:rsidRPr="00936868" w:rsidRDefault="00813C29" w:rsidP="00813C29">
      <w:pPr>
        <w:widowControl w:val="0"/>
        <w:overflowPunct w:val="0"/>
        <w:autoSpaceDE w:val="0"/>
        <w:autoSpaceDN w:val="0"/>
        <w:adjustRightInd w:val="0"/>
        <w:spacing w:after="0" w:line="214" w:lineRule="auto"/>
        <w:ind w:left="1080"/>
        <w:rPr>
          <w:rFonts w:ascii="Times New Roman" w:hAnsi="Times New Roman" w:cs="Times New Roman"/>
        </w:rPr>
      </w:pPr>
      <w:r w:rsidRPr="00936868">
        <w:rPr>
          <w:rFonts w:ascii="Times New Roman" w:hAnsi="Times New Roman" w:cs="Times New Roman"/>
        </w:rPr>
        <w:t>confidential</w:t>
      </w:r>
      <w:r>
        <w:rPr>
          <w:rFonts w:ascii="Times New Roman" w:hAnsi="Times New Roman" w:cs="Times New Roman"/>
        </w:rPr>
        <w:t xml:space="preserve"> </w:t>
      </w:r>
      <w:r w:rsidRPr="00936868">
        <w:rPr>
          <w:rFonts w:ascii="Times New Roman" w:hAnsi="Times New Roman" w:cs="Times New Roman"/>
        </w:rPr>
        <w:t>/ additional information through which the Bidder(s) could obtain an advantage in relation to the tender process or the contract execution.</w:t>
      </w:r>
    </w:p>
    <w:p w:rsidR="00813C29" w:rsidRPr="00936868" w:rsidRDefault="00813C29" w:rsidP="00813C29">
      <w:pPr>
        <w:widowControl w:val="0"/>
        <w:autoSpaceDE w:val="0"/>
        <w:autoSpaceDN w:val="0"/>
        <w:adjustRightInd w:val="0"/>
        <w:spacing w:after="0" w:line="277" w:lineRule="exact"/>
        <w:rPr>
          <w:rFonts w:ascii="Times New Roman" w:hAnsi="Times New Roman" w:cs="Times New Roman"/>
        </w:rPr>
      </w:pPr>
    </w:p>
    <w:p w:rsidR="00813C29" w:rsidRPr="00936868" w:rsidRDefault="00813C29" w:rsidP="00813C29">
      <w:pPr>
        <w:widowControl w:val="0"/>
        <w:overflowPunct w:val="0"/>
        <w:autoSpaceDE w:val="0"/>
        <w:autoSpaceDN w:val="0"/>
        <w:adjustRightInd w:val="0"/>
        <w:spacing w:after="0" w:line="240" w:lineRule="auto"/>
        <w:ind w:left="720"/>
        <w:jc w:val="both"/>
        <w:rPr>
          <w:rFonts w:ascii="Times New Roman" w:hAnsi="Times New Roman" w:cs="Times New Roman"/>
        </w:rPr>
      </w:pPr>
      <w:r w:rsidRPr="00936868">
        <w:rPr>
          <w:rFonts w:ascii="Times New Roman" w:hAnsi="Times New Roman" w:cs="Times New Roman"/>
        </w:rPr>
        <w:t xml:space="preserve">c.   The Principal will exclude from the process all known prejudiced persons. </w:t>
      </w:r>
    </w:p>
    <w:p w:rsidR="00813C29" w:rsidRPr="00936868" w:rsidRDefault="00813C29" w:rsidP="00813C29">
      <w:pPr>
        <w:widowControl w:val="0"/>
        <w:autoSpaceDE w:val="0"/>
        <w:autoSpaceDN w:val="0"/>
        <w:adjustRightInd w:val="0"/>
        <w:spacing w:after="0" w:line="334" w:lineRule="exact"/>
        <w:rPr>
          <w:rFonts w:ascii="Times New Roman" w:hAnsi="Times New Roman" w:cs="Times New Roman"/>
        </w:rPr>
      </w:pPr>
    </w:p>
    <w:p w:rsidR="00813C29" w:rsidRPr="00936868" w:rsidRDefault="00813C29" w:rsidP="005E6E7E">
      <w:pPr>
        <w:widowControl w:val="0"/>
        <w:numPr>
          <w:ilvl w:val="0"/>
          <w:numId w:val="42"/>
        </w:numPr>
        <w:tabs>
          <w:tab w:val="clear" w:pos="720"/>
          <w:tab w:val="num" w:pos="782"/>
        </w:tabs>
        <w:overflowPunct w:val="0"/>
        <w:autoSpaceDE w:val="0"/>
        <w:autoSpaceDN w:val="0"/>
        <w:adjustRightInd w:val="0"/>
        <w:spacing w:after="0" w:line="227" w:lineRule="auto"/>
        <w:jc w:val="both"/>
        <w:rPr>
          <w:rFonts w:ascii="Times New Roman" w:hAnsi="Times New Roman" w:cs="Times New Roman"/>
        </w:rPr>
      </w:pPr>
      <w:r w:rsidRPr="00936868">
        <w:rPr>
          <w:rFonts w:ascii="Times New Roman" w:hAnsi="Times New Roman" w:cs="Times New Roman"/>
        </w:rPr>
        <w:t xml:space="preserve">If the principal obtains information on the conduct of any of its employees which is a criminal offence under the IPC/PC Act, or it there be a substantive suspicion in this regard, the Principal will inform the Chief Vigilance Officer and in addition can initiate disciplinary actions. </w:t>
      </w: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2 – Commitment of the Bidder(s)/ contractor(s)</w:t>
      </w:r>
    </w:p>
    <w:p w:rsidR="00813C29" w:rsidRPr="00936868" w:rsidRDefault="00813C29" w:rsidP="00813C29">
      <w:pPr>
        <w:widowControl w:val="0"/>
        <w:autoSpaceDE w:val="0"/>
        <w:autoSpaceDN w:val="0"/>
        <w:adjustRightInd w:val="0"/>
        <w:spacing w:after="0" w:line="334" w:lineRule="exact"/>
        <w:rPr>
          <w:rFonts w:ascii="Times New Roman" w:hAnsi="Times New Roman" w:cs="Times New Roman"/>
        </w:rPr>
      </w:pPr>
    </w:p>
    <w:p w:rsidR="00813C29" w:rsidRPr="00936868" w:rsidRDefault="00813C29" w:rsidP="005E6E7E">
      <w:pPr>
        <w:widowControl w:val="0"/>
        <w:numPr>
          <w:ilvl w:val="0"/>
          <w:numId w:val="43"/>
        </w:numPr>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 xml:space="preserve">The Bidder(s)/ Contractor(s) commit themselves to take all measures necessary to prevent corruption. He commits himself to observe the following principles during his participation in the tender process and during the contract execution. </w:t>
      </w:r>
    </w:p>
    <w:p w:rsidR="00813C29" w:rsidRDefault="00813C29" w:rsidP="00813C29">
      <w:pPr>
        <w:widowControl w:val="0"/>
        <w:autoSpaceDE w:val="0"/>
        <w:autoSpaceDN w:val="0"/>
        <w:adjustRightInd w:val="0"/>
        <w:spacing w:after="0" w:line="338" w:lineRule="exact"/>
        <w:rPr>
          <w:rFonts w:ascii="Times New Roman" w:hAnsi="Times New Roman" w:cs="Times New Roman"/>
        </w:rPr>
      </w:pPr>
    </w:p>
    <w:p w:rsidR="00813C29" w:rsidRDefault="00813C29" w:rsidP="00813C29">
      <w:pPr>
        <w:widowControl w:val="0"/>
        <w:autoSpaceDE w:val="0"/>
        <w:autoSpaceDN w:val="0"/>
        <w:adjustRightInd w:val="0"/>
        <w:spacing w:after="0" w:line="338"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338" w:lineRule="exact"/>
        <w:rPr>
          <w:rFonts w:ascii="Times New Roman" w:hAnsi="Times New Roman" w:cs="Times New Roman"/>
        </w:rPr>
      </w:pPr>
    </w:p>
    <w:p w:rsidR="00813C29" w:rsidRPr="00936868" w:rsidRDefault="00813C29" w:rsidP="005E6E7E">
      <w:pPr>
        <w:widowControl w:val="0"/>
        <w:numPr>
          <w:ilvl w:val="1"/>
          <w:numId w:val="43"/>
        </w:numPr>
        <w:tabs>
          <w:tab w:val="clear" w:pos="1440"/>
          <w:tab w:val="num" w:pos="1620"/>
        </w:tabs>
        <w:overflowPunct w:val="0"/>
        <w:autoSpaceDE w:val="0"/>
        <w:autoSpaceDN w:val="0"/>
        <w:adjustRightInd w:val="0"/>
        <w:spacing w:after="0" w:line="231" w:lineRule="auto"/>
        <w:ind w:left="1620"/>
        <w:jc w:val="both"/>
        <w:rPr>
          <w:rFonts w:ascii="Times New Roman" w:hAnsi="Times New Roman" w:cs="Times New Roman"/>
        </w:rPr>
      </w:pPr>
      <w:r w:rsidRPr="00936868">
        <w:rPr>
          <w:rFonts w:ascii="Times New Roman" w:hAnsi="Times New Roman" w:cs="Times New Roman"/>
        </w:rPr>
        <w:t xml:space="preserve">The Bidder(s)/ Contractor(s) will not, directly or through any other person or firm, offer, promise or give to any of the Principal’s employees involved in the tender process or the execution of the contract or to any third person any material or other benefit which he/she is not legally entitled to, in order to obtain in exchange any advantage of any kind whatsoever during the tender process or during the execution of the contract. </w:t>
      </w:r>
    </w:p>
    <w:p w:rsidR="00813C29" w:rsidRPr="00936868" w:rsidRDefault="00813C29" w:rsidP="00813C29">
      <w:pPr>
        <w:widowControl w:val="0"/>
        <w:autoSpaceDE w:val="0"/>
        <w:autoSpaceDN w:val="0"/>
        <w:adjustRightInd w:val="0"/>
        <w:spacing w:after="0" w:line="338" w:lineRule="exact"/>
        <w:rPr>
          <w:rFonts w:ascii="Times New Roman" w:hAnsi="Times New Roman" w:cs="Times New Roman"/>
        </w:rPr>
      </w:pPr>
    </w:p>
    <w:p w:rsidR="00813C29" w:rsidRPr="00936868" w:rsidRDefault="00813C29" w:rsidP="005E6E7E">
      <w:pPr>
        <w:widowControl w:val="0"/>
        <w:numPr>
          <w:ilvl w:val="1"/>
          <w:numId w:val="43"/>
        </w:numPr>
        <w:tabs>
          <w:tab w:val="clear" w:pos="1440"/>
          <w:tab w:val="num" w:pos="1620"/>
        </w:tabs>
        <w:overflowPunct w:val="0"/>
        <w:autoSpaceDE w:val="0"/>
        <w:autoSpaceDN w:val="0"/>
        <w:adjustRightInd w:val="0"/>
        <w:spacing w:after="0" w:line="229" w:lineRule="auto"/>
        <w:ind w:left="1620"/>
        <w:jc w:val="both"/>
        <w:rPr>
          <w:rFonts w:ascii="Times New Roman" w:hAnsi="Times New Roman" w:cs="Times New Roman"/>
        </w:rPr>
      </w:pPr>
      <w:r w:rsidRPr="00936868">
        <w:rPr>
          <w:rFonts w:ascii="Times New Roman" w:hAnsi="Times New Roman" w:cs="Times New Roman"/>
        </w:rPr>
        <w:t xml:space="preserve">The Bidder(s)/ Contractor(s) will not enter with other Bidders into any undisclosed agreement or understanding, whether formal or informal. This applies in particular to prices, specifications, certifications, subsidiary contracts, submission or non-submission of bids or any other actions to restrict competitiveness or to introduce cartelization in the bidding process. </w:t>
      </w:r>
    </w:p>
    <w:p w:rsidR="00813C29" w:rsidRPr="00936868" w:rsidRDefault="00813C29" w:rsidP="00813C29">
      <w:pPr>
        <w:widowControl w:val="0"/>
        <w:autoSpaceDE w:val="0"/>
        <w:autoSpaceDN w:val="0"/>
        <w:adjustRightInd w:val="0"/>
        <w:spacing w:after="0" w:line="336" w:lineRule="exact"/>
        <w:rPr>
          <w:rFonts w:ascii="Times New Roman" w:hAnsi="Times New Roman" w:cs="Times New Roman"/>
        </w:rPr>
      </w:pPr>
    </w:p>
    <w:p w:rsidR="00813C29" w:rsidRPr="00936868" w:rsidRDefault="00813C29" w:rsidP="005E6E7E">
      <w:pPr>
        <w:widowControl w:val="0"/>
        <w:numPr>
          <w:ilvl w:val="1"/>
          <w:numId w:val="43"/>
        </w:numPr>
        <w:tabs>
          <w:tab w:val="clear" w:pos="1440"/>
          <w:tab w:val="num" w:pos="1620"/>
        </w:tabs>
        <w:overflowPunct w:val="0"/>
        <w:autoSpaceDE w:val="0"/>
        <w:autoSpaceDN w:val="0"/>
        <w:adjustRightInd w:val="0"/>
        <w:spacing w:after="0" w:line="231" w:lineRule="auto"/>
        <w:ind w:left="1620"/>
        <w:jc w:val="both"/>
        <w:rPr>
          <w:rFonts w:ascii="Times New Roman" w:hAnsi="Times New Roman" w:cs="Times New Roman"/>
        </w:rPr>
      </w:pPr>
      <w:r w:rsidRPr="00936868">
        <w:rPr>
          <w:rFonts w:ascii="Times New Roman" w:hAnsi="Times New Roman" w:cs="Times New Roman"/>
        </w:rPr>
        <w:t xml:space="preserve">The Bidder(s)/ Contractor(s) will not commit any offence under the relevant IPC/PC Act; further, the Bidder(s) / Contractor(s) will not use improperly, for purposes of competition or personal gain, or pass on to others, any information or documents provided by the Principal as part of the business relationship, regarding plans, technical proposals and business details, including information contained or transmitted electronically. </w:t>
      </w:r>
    </w:p>
    <w:p w:rsidR="00813C29" w:rsidRPr="00936868" w:rsidRDefault="00813C29" w:rsidP="00813C29">
      <w:pPr>
        <w:widowControl w:val="0"/>
        <w:autoSpaceDE w:val="0"/>
        <w:autoSpaceDN w:val="0"/>
        <w:adjustRightInd w:val="0"/>
        <w:spacing w:after="0" w:line="338" w:lineRule="exact"/>
        <w:rPr>
          <w:rFonts w:ascii="Times New Roman" w:hAnsi="Times New Roman" w:cs="Times New Roman"/>
        </w:rPr>
      </w:pPr>
    </w:p>
    <w:p w:rsidR="00813C29" w:rsidRPr="00936868" w:rsidRDefault="00813C29" w:rsidP="005E6E7E">
      <w:pPr>
        <w:widowControl w:val="0"/>
        <w:numPr>
          <w:ilvl w:val="1"/>
          <w:numId w:val="43"/>
        </w:numPr>
        <w:tabs>
          <w:tab w:val="clear" w:pos="1440"/>
          <w:tab w:val="num" w:pos="1620"/>
        </w:tabs>
        <w:overflowPunct w:val="0"/>
        <w:autoSpaceDE w:val="0"/>
        <w:autoSpaceDN w:val="0"/>
        <w:adjustRightInd w:val="0"/>
        <w:spacing w:after="0" w:line="233" w:lineRule="auto"/>
        <w:ind w:left="1620"/>
        <w:jc w:val="both"/>
        <w:rPr>
          <w:rFonts w:ascii="Times New Roman" w:hAnsi="Times New Roman" w:cs="Times New Roman"/>
        </w:rPr>
      </w:pPr>
      <w:r w:rsidRPr="00936868">
        <w:rPr>
          <w:rFonts w:ascii="Times New Roman" w:hAnsi="Times New Roman" w:cs="Times New Roman"/>
        </w:rPr>
        <w:t xml:space="preserve">The Bidder(s)/ Contractor(s) of foreign origin shall disclose the name and address of the Agents/ Representatives in India, if any. Similarly, the Bidder(s)/ Contractor(s) of Domestic Nationality shall furnish the name and address of the foreign Principals, if any. Further, as mentioned in the “Guidelines on Domestic Agents of Foreign Suppliers” shall be disclosed by the Bidder(s)/Contractor(s). Further, as mentioned in the Guidelines all the payments made to the Domestic agent/representative have to be in Domestic Rupees only. Copy of the “Guidelines on Domestic Agents of Foreign Suppliers” is placed at Appendix-F1. </w:t>
      </w: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rPr>
      </w:pPr>
      <w:bookmarkStart w:id="12" w:name="page5"/>
      <w:bookmarkEnd w:id="12"/>
    </w:p>
    <w:p w:rsidR="00813C29" w:rsidRPr="00936868" w:rsidRDefault="00813C29" w:rsidP="005E6E7E">
      <w:pPr>
        <w:widowControl w:val="0"/>
        <w:numPr>
          <w:ilvl w:val="1"/>
          <w:numId w:val="44"/>
        </w:numPr>
        <w:tabs>
          <w:tab w:val="clear" w:pos="1440"/>
          <w:tab w:val="num" w:pos="1620"/>
        </w:tabs>
        <w:overflowPunct w:val="0"/>
        <w:autoSpaceDE w:val="0"/>
        <w:autoSpaceDN w:val="0"/>
        <w:adjustRightInd w:val="0"/>
        <w:spacing w:after="0" w:line="222" w:lineRule="auto"/>
        <w:ind w:left="1620"/>
        <w:jc w:val="both"/>
        <w:rPr>
          <w:rFonts w:ascii="Times New Roman" w:hAnsi="Times New Roman" w:cs="Times New Roman"/>
        </w:rPr>
      </w:pPr>
      <w:r w:rsidRPr="00936868">
        <w:rPr>
          <w:rFonts w:ascii="Times New Roman" w:hAnsi="Times New Roman" w:cs="Times New Roman"/>
        </w:rPr>
        <w:t xml:space="preserve">The Bidder(s) / Contractor(s) will, when presenting his bid, disclose any and all payments he has made, is committed to or intends to make to agents, brokers or any other intermediaries in connection with the award of the contract. </w:t>
      </w:r>
    </w:p>
    <w:p w:rsidR="00813C29" w:rsidRPr="00936868" w:rsidRDefault="00813C29" w:rsidP="00813C29">
      <w:pPr>
        <w:widowControl w:val="0"/>
        <w:autoSpaceDE w:val="0"/>
        <w:autoSpaceDN w:val="0"/>
        <w:adjustRightInd w:val="0"/>
        <w:spacing w:after="0" w:line="338" w:lineRule="exact"/>
        <w:rPr>
          <w:rFonts w:ascii="Times New Roman" w:hAnsi="Times New Roman" w:cs="Times New Roman"/>
        </w:rPr>
      </w:pPr>
    </w:p>
    <w:p w:rsidR="00813C29" w:rsidRPr="00936868" w:rsidRDefault="00813C29" w:rsidP="005E6E7E">
      <w:pPr>
        <w:widowControl w:val="0"/>
        <w:numPr>
          <w:ilvl w:val="0"/>
          <w:numId w:val="45"/>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The Bidder(s)/Contactor(s) will not instigate third persons to commit offences outlined above or be an accessory to such offences. </w:t>
      </w:r>
    </w:p>
    <w:p w:rsidR="00813C29" w:rsidRPr="00936868" w:rsidRDefault="00813C29" w:rsidP="00813C29">
      <w:pPr>
        <w:widowControl w:val="0"/>
        <w:autoSpaceDE w:val="0"/>
        <w:autoSpaceDN w:val="0"/>
        <w:adjustRightInd w:val="0"/>
        <w:spacing w:after="0" w:line="354"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3 – Disqualification from tender process and exclusion from future contracts</w:t>
      </w:r>
    </w:p>
    <w:p w:rsidR="00813C29" w:rsidRPr="00936868" w:rsidRDefault="00813C29" w:rsidP="00813C29">
      <w:pPr>
        <w:widowControl w:val="0"/>
        <w:autoSpaceDE w:val="0"/>
        <w:autoSpaceDN w:val="0"/>
        <w:adjustRightInd w:val="0"/>
        <w:spacing w:after="0" w:line="334" w:lineRule="exact"/>
        <w:rPr>
          <w:rFonts w:ascii="Times New Roman" w:hAnsi="Times New Roman" w:cs="Times New Roman"/>
        </w:rPr>
      </w:pPr>
    </w:p>
    <w:p w:rsidR="00813C29" w:rsidRPr="00936868" w:rsidRDefault="00813C29" w:rsidP="00813C29">
      <w:pPr>
        <w:widowControl w:val="0"/>
        <w:overflowPunct w:val="0"/>
        <w:autoSpaceDE w:val="0"/>
        <w:autoSpaceDN w:val="0"/>
        <w:adjustRightInd w:val="0"/>
        <w:spacing w:after="0" w:line="229" w:lineRule="auto"/>
        <w:jc w:val="both"/>
        <w:rPr>
          <w:rFonts w:ascii="Times New Roman" w:hAnsi="Times New Roman" w:cs="Times New Roman"/>
        </w:rPr>
      </w:pPr>
      <w:r w:rsidRPr="00936868">
        <w:rPr>
          <w:rFonts w:ascii="Times New Roman" w:hAnsi="Times New Roman" w:cs="Times New Roman"/>
        </w:rPr>
        <w:t xml:space="preserve">If the Bidder(s)/Contractor(s), before award or during execution has committed a transgression through a violation of Section 2, above or any other form such as to put his reliability or creditability in question, the Principal is entitled to disqualify the Bidder(s)/Contractor(s) from the tender process or take action as per the procedure mentioned in the “Guidelines on Banning of business dealings”.  </w:t>
      </w: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4 – Compensation for Damages</w:t>
      </w:r>
    </w:p>
    <w:p w:rsidR="00813C29" w:rsidRPr="00936868" w:rsidRDefault="00813C29" w:rsidP="00813C29">
      <w:pPr>
        <w:widowControl w:val="0"/>
        <w:autoSpaceDE w:val="0"/>
        <w:autoSpaceDN w:val="0"/>
        <w:adjustRightInd w:val="0"/>
        <w:spacing w:after="0" w:line="334" w:lineRule="exact"/>
        <w:rPr>
          <w:rFonts w:ascii="Times New Roman" w:hAnsi="Times New Roman" w:cs="Times New Roman"/>
        </w:rPr>
      </w:pPr>
    </w:p>
    <w:p w:rsidR="00813C29" w:rsidRPr="00936868" w:rsidRDefault="00813C29" w:rsidP="005E6E7E">
      <w:pPr>
        <w:widowControl w:val="0"/>
        <w:numPr>
          <w:ilvl w:val="0"/>
          <w:numId w:val="46"/>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936868">
        <w:rPr>
          <w:rFonts w:ascii="Times New Roman" w:hAnsi="Times New Roman" w:cs="Times New Roman"/>
        </w:rPr>
        <w:t xml:space="preserve">If the Principal has disqualified the Bidder(s) from the tender process prior to the award according to Section 3, the Principal is entitled to demand and recover the damages equivalent to Earnest Money Deposit/ Bid Security. </w:t>
      </w:r>
    </w:p>
    <w:p w:rsidR="00813C29" w:rsidRPr="00936868" w:rsidRDefault="00813C29" w:rsidP="00813C29">
      <w:pPr>
        <w:widowControl w:val="0"/>
        <w:autoSpaceDE w:val="0"/>
        <w:autoSpaceDN w:val="0"/>
        <w:adjustRightInd w:val="0"/>
        <w:spacing w:after="0" w:line="338" w:lineRule="exact"/>
        <w:rPr>
          <w:rFonts w:ascii="Times New Roman" w:hAnsi="Times New Roman" w:cs="Times New Roman"/>
        </w:rPr>
      </w:pPr>
    </w:p>
    <w:p w:rsidR="00813C29" w:rsidRPr="00936868" w:rsidRDefault="00813C29" w:rsidP="005E6E7E">
      <w:pPr>
        <w:widowControl w:val="0"/>
        <w:numPr>
          <w:ilvl w:val="0"/>
          <w:numId w:val="46"/>
        </w:numPr>
        <w:tabs>
          <w:tab w:val="clear" w:pos="720"/>
          <w:tab w:val="num" w:pos="1540"/>
        </w:tabs>
        <w:overflowPunct w:val="0"/>
        <w:autoSpaceDE w:val="0"/>
        <w:autoSpaceDN w:val="0"/>
        <w:adjustRightInd w:val="0"/>
        <w:spacing w:after="0" w:line="227" w:lineRule="auto"/>
        <w:ind w:left="1540" w:hanging="369"/>
        <w:jc w:val="both"/>
        <w:rPr>
          <w:rFonts w:ascii="Times New Roman" w:hAnsi="Times New Roman" w:cs="Times New Roman"/>
        </w:rPr>
      </w:pPr>
      <w:r w:rsidRPr="00936868">
        <w:rPr>
          <w:rFonts w:ascii="Times New Roman" w:hAnsi="Times New Roman" w:cs="Times New Roman"/>
        </w:rPr>
        <w:t xml:space="preserve">If the Principal has terminated the contract according to Section 3, or if the Principal is entitled to terminate the contract according to Section 3, the Principal shall be entitled to demand and recover from the Contractor liquidated damages of the contract value or the amount equivalent to Performance Bank Guarantee. </w:t>
      </w:r>
    </w:p>
    <w:p w:rsidR="00813C29" w:rsidRDefault="00813C29" w:rsidP="00813C29">
      <w:pPr>
        <w:widowControl w:val="0"/>
        <w:autoSpaceDE w:val="0"/>
        <w:autoSpaceDN w:val="0"/>
        <w:adjustRightInd w:val="0"/>
        <w:spacing w:after="0" w:line="240" w:lineRule="auto"/>
        <w:rPr>
          <w:rFonts w:ascii="Times New Roman" w:hAnsi="Times New Roman" w:cs="Times New Roman"/>
        </w:rPr>
      </w:pPr>
    </w:p>
    <w:p w:rsidR="00813C29" w:rsidRDefault="00813C29" w:rsidP="00813C29">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5 – Previous Transgression</w:t>
      </w:r>
    </w:p>
    <w:p w:rsidR="00813C29" w:rsidRPr="00936868" w:rsidRDefault="00813C29" w:rsidP="00813C29">
      <w:pPr>
        <w:widowControl w:val="0"/>
        <w:autoSpaceDE w:val="0"/>
        <w:autoSpaceDN w:val="0"/>
        <w:adjustRightInd w:val="0"/>
        <w:spacing w:after="0" w:line="240" w:lineRule="auto"/>
        <w:rPr>
          <w:rFonts w:ascii="Times New Roman" w:hAnsi="Times New Roman" w:cs="Times New Roman"/>
        </w:rPr>
      </w:pPr>
    </w:p>
    <w:p w:rsidR="00813C29" w:rsidRPr="00936868" w:rsidRDefault="00813C29" w:rsidP="005E6E7E">
      <w:pPr>
        <w:widowControl w:val="0"/>
        <w:numPr>
          <w:ilvl w:val="0"/>
          <w:numId w:val="47"/>
        </w:numPr>
        <w:tabs>
          <w:tab w:val="clear" w:pos="720"/>
          <w:tab w:val="num" w:pos="1540"/>
        </w:tabs>
        <w:overflowPunct w:val="0"/>
        <w:autoSpaceDE w:val="0"/>
        <w:autoSpaceDN w:val="0"/>
        <w:adjustRightInd w:val="0"/>
        <w:spacing w:after="0" w:line="227" w:lineRule="auto"/>
        <w:ind w:left="1540" w:hanging="369"/>
        <w:jc w:val="both"/>
        <w:rPr>
          <w:rFonts w:ascii="Times New Roman" w:hAnsi="Times New Roman" w:cs="Times New Roman"/>
        </w:rPr>
      </w:pPr>
      <w:r w:rsidRPr="00936868">
        <w:rPr>
          <w:rFonts w:ascii="Times New Roman" w:hAnsi="Times New Roman" w:cs="Times New Roman"/>
        </w:rPr>
        <w:t xml:space="preserve">The Bidders declares that no previous transgressions occurred in the last three years with any other Company in any country conforming to the anti corruption approach or with any other Public Sector Enterprises in India that could justify his exclusion from the tender process. </w:t>
      </w:r>
    </w:p>
    <w:p w:rsidR="00813C29" w:rsidRPr="00936868" w:rsidRDefault="00813C29" w:rsidP="00813C29">
      <w:pPr>
        <w:widowControl w:val="0"/>
        <w:autoSpaceDE w:val="0"/>
        <w:autoSpaceDN w:val="0"/>
        <w:adjustRightInd w:val="0"/>
        <w:spacing w:after="0" w:line="335" w:lineRule="exact"/>
        <w:rPr>
          <w:rFonts w:ascii="Times New Roman" w:hAnsi="Times New Roman" w:cs="Times New Roman"/>
        </w:rPr>
      </w:pPr>
    </w:p>
    <w:p w:rsidR="00813C29" w:rsidRPr="00936868" w:rsidRDefault="00813C29" w:rsidP="005E6E7E">
      <w:pPr>
        <w:widowControl w:val="0"/>
        <w:numPr>
          <w:ilvl w:val="0"/>
          <w:numId w:val="47"/>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936868">
        <w:rPr>
          <w:rFonts w:ascii="Times New Roman" w:hAnsi="Times New Roman" w:cs="Times New Roman"/>
        </w:rPr>
        <w:t xml:space="preserve">If the Bidder makes incorrect statement on this subject, he can be disqualified from the tender process or action can be taken as per the procedure mentioned in “Guidelines on Banning of business dealings”. </w:t>
      </w:r>
    </w:p>
    <w:p w:rsidR="00813C29" w:rsidRPr="00936868" w:rsidRDefault="00813C29" w:rsidP="00813C29">
      <w:pPr>
        <w:widowControl w:val="0"/>
        <w:autoSpaceDE w:val="0"/>
        <w:autoSpaceDN w:val="0"/>
        <w:adjustRightInd w:val="0"/>
        <w:spacing w:after="0" w:line="240" w:lineRule="auto"/>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rPr>
          <w:rFonts w:ascii="Times New Roman" w:hAnsi="Times New Roman" w:cs="Times New Roman"/>
        </w:rPr>
      </w:pPr>
      <w:bookmarkStart w:id="13" w:name="page7"/>
      <w:bookmarkEnd w:id="13"/>
      <w:r w:rsidRPr="00936868">
        <w:rPr>
          <w:rFonts w:ascii="Times New Roman" w:hAnsi="Times New Roman" w:cs="Times New Roman"/>
        </w:rPr>
        <w:t>Section 6 – Equal treatment of all Bidders /Contractors /Sub-contractors</w:t>
      </w:r>
    </w:p>
    <w:p w:rsidR="00813C29" w:rsidRPr="00936868" w:rsidRDefault="00813C29" w:rsidP="00813C29">
      <w:pPr>
        <w:widowControl w:val="0"/>
        <w:autoSpaceDE w:val="0"/>
        <w:autoSpaceDN w:val="0"/>
        <w:adjustRightInd w:val="0"/>
        <w:spacing w:after="0" w:line="334" w:lineRule="exact"/>
        <w:rPr>
          <w:rFonts w:ascii="Times New Roman" w:hAnsi="Times New Roman" w:cs="Times New Roman"/>
        </w:rPr>
      </w:pPr>
    </w:p>
    <w:p w:rsidR="00813C29" w:rsidRPr="00936868" w:rsidRDefault="00813C29" w:rsidP="005E6E7E">
      <w:pPr>
        <w:widowControl w:val="0"/>
        <w:numPr>
          <w:ilvl w:val="0"/>
          <w:numId w:val="48"/>
        </w:numPr>
        <w:tabs>
          <w:tab w:val="clear" w:pos="720"/>
          <w:tab w:val="num" w:pos="1540"/>
        </w:tabs>
        <w:overflowPunct w:val="0"/>
        <w:autoSpaceDE w:val="0"/>
        <w:autoSpaceDN w:val="0"/>
        <w:adjustRightInd w:val="0"/>
        <w:spacing w:after="0" w:line="222" w:lineRule="auto"/>
        <w:ind w:left="1540" w:hanging="369"/>
        <w:jc w:val="both"/>
        <w:rPr>
          <w:rFonts w:ascii="Times New Roman" w:hAnsi="Times New Roman" w:cs="Times New Roman"/>
        </w:rPr>
      </w:pPr>
      <w:r w:rsidRPr="00936868">
        <w:rPr>
          <w:rFonts w:ascii="Times New Roman" w:hAnsi="Times New Roman" w:cs="Times New Roman"/>
        </w:rPr>
        <w:t xml:space="preserve">The Bidder(s)/ Contractor(s) undertaker(s) to demand from all subcontractors a commitment in conformity with this Integrity Pact, and to submit it to the Principal before contract signing. </w:t>
      </w:r>
    </w:p>
    <w:p w:rsidR="00813C29" w:rsidRPr="00936868" w:rsidRDefault="00813C29" w:rsidP="00813C29">
      <w:pPr>
        <w:widowControl w:val="0"/>
        <w:autoSpaceDE w:val="0"/>
        <w:autoSpaceDN w:val="0"/>
        <w:adjustRightInd w:val="0"/>
        <w:spacing w:after="0" w:line="338" w:lineRule="exact"/>
        <w:rPr>
          <w:rFonts w:ascii="Times New Roman" w:hAnsi="Times New Roman" w:cs="Times New Roman"/>
        </w:rPr>
      </w:pPr>
    </w:p>
    <w:p w:rsidR="00813C29" w:rsidRPr="00936868" w:rsidRDefault="00813C29" w:rsidP="005E6E7E">
      <w:pPr>
        <w:widowControl w:val="0"/>
        <w:numPr>
          <w:ilvl w:val="0"/>
          <w:numId w:val="48"/>
        </w:numPr>
        <w:tabs>
          <w:tab w:val="clear" w:pos="720"/>
          <w:tab w:val="num" w:pos="1540"/>
        </w:tabs>
        <w:overflowPunct w:val="0"/>
        <w:autoSpaceDE w:val="0"/>
        <w:autoSpaceDN w:val="0"/>
        <w:adjustRightInd w:val="0"/>
        <w:spacing w:after="0" w:line="214" w:lineRule="auto"/>
        <w:ind w:left="1540" w:hanging="369"/>
        <w:jc w:val="both"/>
        <w:rPr>
          <w:rFonts w:ascii="Times New Roman" w:hAnsi="Times New Roman" w:cs="Times New Roman"/>
        </w:rPr>
      </w:pPr>
      <w:r w:rsidRPr="00936868">
        <w:rPr>
          <w:rFonts w:ascii="Times New Roman" w:hAnsi="Times New Roman" w:cs="Times New Roman"/>
        </w:rPr>
        <w:t xml:space="preserve">The Principal will enter into agreement with identical conditions as this one with all Bidders, Contractors and subcontractors. </w:t>
      </w:r>
    </w:p>
    <w:p w:rsidR="00813C29" w:rsidRPr="00936868" w:rsidRDefault="00813C29" w:rsidP="00813C29">
      <w:pPr>
        <w:widowControl w:val="0"/>
        <w:autoSpaceDE w:val="0"/>
        <w:autoSpaceDN w:val="0"/>
        <w:adjustRightInd w:val="0"/>
        <w:spacing w:after="0" w:line="335" w:lineRule="exact"/>
        <w:rPr>
          <w:rFonts w:ascii="Times New Roman" w:hAnsi="Times New Roman" w:cs="Times New Roman"/>
        </w:rPr>
      </w:pPr>
    </w:p>
    <w:p w:rsidR="00813C29" w:rsidRPr="00936868" w:rsidRDefault="00813C29" w:rsidP="005E6E7E">
      <w:pPr>
        <w:widowControl w:val="0"/>
        <w:numPr>
          <w:ilvl w:val="0"/>
          <w:numId w:val="48"/>
        </w:numPr>
        <w:tabs>
          <w:tab w:val="clear" w:pos="720"/>
          <w:tab w:val="num" w:pos="1540"/>
        </w:tabs>
        <w:overflowPunct w:val="0"/>
        <w:autoSpaceDE w:val="0"/>
        <w:autoSpaceDN w:val="0"/>
        <w:adjustRightInd w:val="0"/>
        <w:spacing w:after="0" w:line="214" w:lineRule="auto"/>
        <w:ind w:left="1540" w:hanging="369"/>
        <w:jc w:val="both"/>
        <w:rPr>
          <w:rFonts w:ascii="Times New Roman" w:hAnsi="Times New Roman" w:cs="Times New Roman"/>
        </w:rPr>
      </w:pPr>
      <w:r w:rsidRPr="00936868">
        <w:rPr>
          <w:rFonts w:ascii="Times New Roman" w:hAnsi="Times New Roman" w:cs="Times New Roman"/>
        </w:rPr>
        <w:t xml:space="preserve">The Principal will disqualify from the tender process all bidders who do not sign this Pact or violate its provisions. </w:t>
      </w: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7 – Criminal charges against violating Bidder(s) / Contractor(s) / Subcontractor(s)</w:t>
      </w:r>
    </w:p>
    <w:p w:rsidR="00813C29" w:rsidRPr="00936868" w:rsidRDefault="00813C29" w:rsidP="00813C29">
      <w:pPr>
        <w:widowControl w:val="0"/>
        <w:autoSpaceDE w:val="0"/>
        <w:autoSpaceDN w:val="0"/>
        <w:adjustRightInd w:val="0"/>
        <w:spacing w:after="0" w:line="334" w:lineRule="exact"/>
        <w:rPr>
          <w:rFonts w:ascii="Times New Roman" w:hAnsi="Times New Roman" w:cs="Times New Roman"/>
        </w:rPr>
      </w:pPr>
    </w:p>
    <w:p w:rsidR="00813C29" w:rsidRPr="00936868" w:rsidRDefault="00813C29" w:rsidP="00813C29">
      <w:pPr>
        <w:widowControl w:val="0"/>
        <w:overflowPunct w:val="0"/>
        <w:autoSpaceDE w:val="0"/>
        <w:autoSpaceDN w:val="0"/>
        <w:adjustRightInd w:val="0"/>
        <w:spacing w:after="0" w:line="227" w:lineRule="auto"/>
        <w:ind w:left="1440"/>
        <w:jc w:val="both"/>
        <w:rPr>
          <w:rFonts w:ascii="Times New Roman" w:hAnsi="Times New Roman" w:cs="Times New Roman"/>
        </w:rPr>
      </w:pPr>
      <w:r w:rsidRPr="00936868">
        <w:rPr>
          <w:rFonts w:ascii="Times New Roman" w:hAnsi="Times New Roman" w:cs="Times New Roman"/>
        </w:rPr>
        <w:t>If the Principal obtains knowledge of conduct of a Bidder, Contractor or Subcontractor, or of an employee or a representative or an associate of a Bidder, Contractor or Subcontractor which constitutes corruption, or of the Principal has substantive suspicion in this regard, the Principal will inform the same to the Chief Vigilance Officer</w:t>
      </w:r>
    </w:p>
    <w:p w:rsidR="00813C29" w:rsidRPr="00936868" w:rsidRDefault="00813C29" w:rsidP="00813C29">
      <w:pPr>
        <w:widowControl w:val="0"/>
        <w:overflowPunct w:val="0"/>
        <w:autoSpaceDE w:val="0"/>
        <w:autoSpaceDN w:val="0"/>
        <w:adjustRightInd w:val="0"/>
        <w:spacing w:after="0" w:line="227" w:lineRule="auto"/>
        <w:ind w:left="1440"/>
        <w:jc w:val="both"/>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8 – Independent External Monitor / Monitors</w:t>
      </w:r>
    </w:p>
    <w:p w:rsidR="00813C29" w:rsidRPr="00936868" w:rsidRDefault="00813C29" w:rsidP="00813C29">
      <w:pPr>
        <w:widowControl w:val="0"/>
        <w:autoSpaceDE w:val="0"/>
        <w:autoSpaceDN w:val="0"/>
        <w:adjustRightInd w:val="0"/>
        <w:spacing w:after="0" w:line="240" w:lineRule="auto"/>
        <w:ind w:firstLine="720"/>
        <w:rPr>
          <w:rFonts w:ascii="Times New Roman" w:hAnsi="Times New Roman" w:cs="Times New Roman"/>
        </w:rPr>
      </w:pPr>
    </w:p>
    <w:p w:rsidR="00813C29" w:rsidRPr="00936868" w:rsidRDefault="00813C29" w:rsidP="005E6E7E">
      <w:pPr>
        <w:widowControl w:val="0"/>
        <w:numPr>
          <w:ilvl w:val="0"/>
          <w:numId w:val="49"/>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936868">
        <w:rPr>
          <w:rFonts w:ascii="Times New Roman" w:hAnsi="Times New Roman" w:cs="Times New Roman"/>
        </w:rPr>
        <w:t xml:space="preserve">The Principal appoints competent and credible Independent External Monitor for this Pact. The task of the Monitor is to review independently and objectively, whether and to what extent the parties comply with the obligations under this agreement. </w:t>
      </w:r>
    </w:p>
    <w:p w:rsidR="00813C29" w:rsidRPr="00936868" w:rsidRDefault="00813C29" w:rsidP="00813C29">
      <w:pPr>
        <w:widowControl w:val="0"/>
        <w:overflowPunct w:val="0"/>
        <w:autoSpaceDE w:val="0"/>
        <w:autoSpaceDN w:val="0"/>
        <w:adjustRightInd w:val="0"/>
        <w:spacing w:after="0" w:line="232" w:lineRule="auto"/>
        <w:ind w:left="1000"/>
        <w:jc w:val="both"/>
        <w:rPr>
          <w:rFonts w:ascii="Times New Roman" w:hAnsi="Times New Roman" w:cs="Times New Roman"/>
        </w:rPr>
      </w:pPr>
    </w:p>
    <w:p w:rsidR="00813C29" w:rsidRPr="00936868" w:rsidRDefault="00813C29" w:rsidP="005E6E7E">
      <w:pPr>
        <w:widowControl w:val="0"/>
        <w:numPr>
          <w:ilvl w:val="0"/>
          <w:numId w:val="49"/>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936868">
        <w:rPr>
          <w:rFonts w:ascii="Times New Roman" w:hAnsi="Times New Roman" w:cs="Times New Roman"/>
        </w:rPr>
        <w:t xml:space="preserve">The Monitor is not subject to instructions by the representatives of the parties and performs his functions neutrally and independently. It will be obligatory for him to treat the information and documents of the Bidders/Contractors as confidential. He reports to the CMD, BEML. </w:t>
      </w:r>
    </w:p>
    <w:p w:rsidR="00813C29" w:rsidRPr="00936868" w:rsidRDefault="00813C29" w:rsidP="00813C29">
      <w:pPr>
        <w:widowControl w:val="0"/>
        <w:autoSpaceDE w:val="0"/>
        <w:autoSpaceDN w:val="0"/>
        <w:adjustRightInd w:val="0"/>
        <w:spacing w:after="0" w:line="335" w:lineRule="exact"/>
        <w:rPr>
          <w:rFonts w:ascii="Times New Roman" w:hAnsi="Times New Roman" w:cs="Times New Roman"/>
        </w:rPr>
      </w:pPr>
    </w:p>
    <w:p w:rsidR="00813C29" w:rsidRPr="00936868" w:rsidRDefault="00813C29" w:rsidP="005E6E7E">
      <w:pPr>
        <w:widowControl w:val="0"/>
        <w:numPr>
          <w:ilvl w:val="0"/>
          <w:numId w:val="49"/>
        </w:numPr>
        <w:tabs>
          <w:tab w:val="clear" w:pos="720"/>
          <w:tab w:val="num" w:pos="1000"/>
        </w:tabs>
        <w:overflowPunct w:val="0"/>
        <w:autoSpaceDE w:val="0"/>
        <w:autoSpaceDN w:val="0"/>
        <w:adjustRightInd w:val="0"/>
        <w:spacing w:after="0" w:line="232" w:lineRule="auto"/>
        <w:ind w:left="1000" w:hanging="369"/>
        <w:jc w:val="both"/>
        <w:rPr>
          <w:rFonts w:ascii="Times New Roman" w:hAnsi="Times New Roman" w:cs="Times New Roman"/>
        </w:rPr>
      </w:pPr>
      <w:r w:rsidRPr="00936868">
        <w:rPr>
          <w:rFonts w:ascii="Times New Roman" w:hAnsi="Times New Roman" w:cs="Times New Roman"/>
        </w:rPr>
        <w:t xml:space="preserve">The Bidder(s)/ Contractor(s) accepts that the Monitor has the right to access without restriction to all Project documentation of the Principal including that provided by the Contractor. The Contractor will also grant the Monitor, upon his request and demonstration of a valid interest, unrestricted and unconditional access to his project documentation. The same is applicable to Subcontractors. The Monitor is under contractual obligation to treat the information and documents of the Bidder(s)/ Contractor(s) / Subcontractor(s) with confidentiality. </w:t>
      </w:r>
    </w:p>
    <w:p w:rsidR="00813C29" w:rsidRPr="00936868" w:rsidRDefault="00813C29" w:rsidP="00813C29">
      <w:pPr>
        <w:widowControl w:val="0"/>
        <w:autoSpaceDE w:val="0"/>
        <w:autoSpaceDN w:val="0"/>
        <w:adjustRightInd w:val="0"/>
        <w:spacing w:after="0" w:line="340" w:lineRule="exact"/>
        <w:rPr>
          <w:rFonts w:ascii="Times New Roman" w:hAnsi="Times New Roman" w:cs="Times New Roman"/>
        </w:rPr>
      </w:pPr>
    </w:p>
    <w:p w:rsidR="00813C29" w:rsidRPr="00936868" w:rsidRDefault="00813C29" w:rsidP="005E6E7E">
      <w:pPr>
        <w:widowControl w:val="0"/>
        <w:numPr>
          <w:ilvl w:val="0"/>
          <w:numId w:val="49"/>
        </w:numPr>
        <w:tabs>
          <w:tab w:val="clear" w:pos="720"/>
          <w:tab w:val="num" w:pos="1000"/>
        </w:tabs>
        <w:overflowPunct w:val="0"/>
        <w:autoSpaceDE w:val="0"/>
        <w:autoSpaceDN w:val="0"/>
        <w:adjustRightInd w:val="0"/>
        <w:spacing w:after="0" w:line="227" w:lineRule="auto"/>
        <w:ind w:left="1000" w:hanging="369"/>
        <w:jc w:val="both"/>
        <w:rPr>
          <w:rFonts w:ascii="Times New Roman" w:hAnsi="Times New Roman" w:cs="Times New Roman"/>
        </w:rPr>
      </w:pPr>
      <w:r w:rsidRPr="00936868">
        <w:rPr>
          <w:rFonts w:ascii="Times New Roman" w:hAnsi="Times New Roman" w:cs="Times New Roman"/>
        </w:rPr>
        <w:t xml:space="preserve">The Principal will provide to the Monitor sufficient information about all meetings among the parties related to the Project provided such meetings could have an impact on the contractual relations between the Principal and the Contractor. The parties offer to the Monitor the option to participate in such meetings. </w:t>
      </w:r>
    </w:p>
    <w:p w:rsidR="00813C29" w:rsidRDefault="00813C29" w:rsidP="00813C29">
      <w:pPr>
        <w:widowControl w:val="0"/>
        <w:autoSpaceDE w:val="0"/>
        <w:autoSpaceDN w:val="0"/>
        <w:adjustRightInd w:val="0"/>
        <w:spacing w:after="0" w:line="240" w:lineRule="auto"/>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rPr>
          <w:rFonts w:ascii="Times New Roman" w:hAnsi="Times New Roman" w:cs="Times New Roman"/>
        </w:rPr>
      </w:pPr>
    </w:p>
    <w:p w:rsidR="00813C29" w:rsidRPr="00936868" w:rsidRDefault="00813C29" w:rsidP="005E6E7E">
      <w:pPr>
        <w:widowControl w:val="0"/>
        <w:numPr>
          <w:ilvl w:val="0"/>
          <w:numId w:val="50"/>
        </w:numPr>
        <w:tabs>
          <w:tab w:val="clear" w:pos="720"/>
          <w:tab w:val="num" w:pos="1000"/>
        </w:tabs>
        <w:overflowPunct w:val="0"/>
        <w:autoSpaceDE w:val="0"/>
        <w:autoSpaceDN w:val="0"/>
        <w:adjustRightInd w:val="0"/>
        <w:spacing w:after="0" w:line="231" w:lineRule="auto"/>
        <w:ind w:left="1000" w:hanging="369"/>
        <w:jc w:val="both"/>
        <w:rPr>
          <w:rFonts w:ascii="Times New Roman" w:hAnsi="Times New Roman" w:cs="Times New Roman"/>
        </w:rPr>
      </w:pPr>
      <w:bookmarkStart w:id="14" w:name="page9"/>
      <w:bookmarkEnd w:id="14"/>
      <w:r w:rsidRPr="00936868">
        <w:rPr>
          <w:rFonts w:ascii="Times New Roman" w:hAnsi="Times New Roman" w:cs="Times New Roman"/>
        </w:rPr>
        <w:t xml:space="preserve">As soon as the Monitor notices, or believes to notice, a violation of this agreement, he will so inform the Management of the Principal and request the Management to discontinue or take corrective action, or to take other relevant action. The monitor can in this regard submit non-binding recommendations. Beyond this, the Monitor has no right to demand from the parties that they act in a specific manner, refrain from action or tolerate action. </w:t>
      </w:r>
    </w:p>
    <w:p w:rsidR="00813C29" w:rsidRPr="00936868" w:rsidRDefault="00813C29" w:rsidP="00813C29">
      <w:pPr>
        <w:widowControl w:val="0"/>
        <w:autoSpaceDE w:val="0"/>
        <w:autoSpaceDN w:val="0"/>
        <w:adjustRightInd w:val="0"/>
        <w:spacing w:after="0" w:line="338" w:lineRule="exact"/>
        <w:rPr>
          <w:rFonts w:ascii="Times New Roman" w:hAnsi="Times New Roman" w:cs="Times New Roman"/>
        </w:rPr>
      </w:pPr>
    </w:p>
    <w:p w:rsidR="00813C29" w:rsidRPr="00936868" w:rsidRDefault="00813C29" w:rsidP="005E6E7E">
      <w:pPr>
        <w:widowControl w:val="0"/>
        <w:numPr>
          <w:ilvl w:val="0"/>
          <w:numId w:val="50"/>
        </w:numPr>
        <w:tabs>
          <w:tab w:val="clear" w:pos="720"/>
          <w:tab w:val="num" w:pos="1000"/>
        </w:tabs>
        <w:overflowPunct w:val="0"/>
        <w:autoSpaceDE w:val="0"/>
        <w:autoSpaceDN w:val="0"/>
        <w:adjustRightInd w:val="0"/>
        <w:spacing w:after="0" w:line="222" w:lineRule="auto"/>
        <w:ind w:left="1000" w:hanging="369"/>
        <w:jc w:val="both"/>
        <w:rPr>
          <w:rFonts w:ascii="Times New Roman" w:hAnsi="Times New Roman" w:cs="Times New Roman"/>
        </w:rPr>
      </w:pPr>
      <w:r w:rsidRPr="00936868">
        <w:rPr>
          <w:rFonts w:ascii="Times New Roman" w:hAnsi="Times New Roman" w:cs="Times New Roman"/>
        </w:rPr>
        <w:t xml:space="preserve">The Monitor will submit a written report to the CMD, BEML, within 8 to 10 weeks from the date of reference or intimation to him by the Principal and, should the occasion arise submit proposals for correcting problematic situations. </w:t>
      </w:r>
    </w:p>
    <w:p w:rsidR="00813C29" w:rsidRPr="00936868" w:rsidRDefault="00813C29" w:rsidP="00813C29">
      <w:pPr>
        <w:widowControl w:val="0"/>
        <w:autoSpaceDE w:val="0"/>
        <w:autoSpaceDN w:val="0"/>
        <w:adjustRightInd w:val="0"/>
        <w:spacing w:after="0" w:line="338" w:lineRule="exact"/>
        <w:rPr>
          <w:rFonts w:ascii="Times New Roman" w:hAnsi="Times New Roman" w:cs="Times New Roman"/>
        </w:rPr>
      </w:pPr>
    </w:p>
    <w:p w:rsidR="00813C29" w:rsidRPr="00936868" w:rsidRDefault="00813C29" w:rsidP="005E6E7E">
      <w:pPr>
        <w:widowControl w:val="0"/>
        <w:numPr>
          <w:ilvl w:val="0"/>
          <w:numId w:val="50"/>
        </w:numPr>
        <w:tabs>
          <w:tab w:val="clear" w:pos="720"/>
          <w:tab w:val="num" w:pos="1000"/>
        </w:tabs>
        <w:overflowPunct w:val="0"/>
        <w:autoSpaceDE w:val="0"/>
        <w:autoSpaceDN w:val="0"/>
        <w:adjustRightInd w:val="0"/>
        <w:spacing w:after="0" w:line="229" w:lineRule="auto"/>
        <w:ind w:left="1000" w:hanging="369"/>
        <w:jc w:val="both"/>
        <w:rPr>
          <w:rFonts w:ascii="Times New Roman" w:hAnsi="Times New Roman" w:cs="Times New Roman"/>
        </w:rPr>
      </w:pPr>
      <w:r w:rsidRPr="00936868">
        <w:rPr>
          <w:rFonts w:ascii="Times New Roman" w:hAnsi="Times New Roman" w:cs="Times New Roman"/>
        </w:rPr>
        <w:t xml:space="preserve">If the Monitor has reported to the CMD, BEML, a substantiated suspicion of an offence under relevant IPC/PC Act, and the CMD, BEML has not, within the reasonable time taken visible action to proceed against such offence or reported it to the Chief Vigilance Officer, the Monitor may also transmit this information directly to the Central Vigilance Commissioner. </w:t>
      </w:r>
    </w:p>
    <w:p w:rsidR="00813C29" w:rsidRPr="00936868" w:rsidRDefault="00813C29" w:rsidP="00813C29">
      <w:pPr>
        <w:widowControl w:val="0"/>
        <w:autoSpaceDE w:val="0"/>
        <w:autoSpaceDN w:val="0"/>
        <w:adjustRightInd w:val="0"/>
        <w:spacing w:after="0" w:line="280" w:lineRule="exact"/>
        <w:rPr>
          <w:rFonts w:ascii="Times New Roman" w:hAnsi="Times New Roman" w:cs="Times New Roman"/>
        </w:rPr>
      </w:pPr>
    </w:p>
    <w:p w:rsidR="00813C29" w:rsidRPr="00936868" w:rsidRDefault="00813C29" w:rsidP="005E6E7E">
      <w:pPr>
        <w:widowControl w:val="0"/>
        <w:numPr>
          <w:ilvl w:val="0"/>
          <w:numId w:val="50"/>
        </w:numPr>
        <w:tabs>
          <w:tab w:val="clear" w:pos="720"/>
          <w:tab w:val="num" w:pos="1000"/>
        </w:tabs>
        <w:overflowPunct w:val="0"/>
        <w:autoSpaceDE w:val="0"/>
        <w:autoSpaceDN w:val="0"/>
        <w:adjustRightInd w:val="0"/>
        <w:spacing w:after="0" w:line="240" w:lineRule="auto"/>
        <w:ind w:left="1000" w:hanging="369"/>
        <w:jc w:val="both"/>
        <w:rPr>
          <w:rFonts w:ascii="Times New Roman" w:hAnsi="Times New Roman" w:cs="Times New Roman"/>
        </w:rPr>
      </w:pPr>
      <w:r w:rsidRPr="00936868">
        <w:rPr>
          <w:rFonts w:ascii="Times New Roman" w:hAnsi="Times New Roman" w:cs="Times New Roman"/>
        </w:rPr>
        <w:t xml:space="preserve">The word ‘Monitor’ would include both singular and plural. </w:t>
      </w: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9 – Pact Duration</w:t>
      </w:r>
    </w:p>
    <w:p w:rsidR="00813C29" w:rsidRPr="00936868" w:rsidRDefault="00813C29" w:rsidP="00813C29">
      <w:pPr>
        <w:widowControl w:val="0"/>
        <w:autoSpaceDE w:val="0"/>
        <w:autoSpaceDN w:val="0"/>
        <w:adjustRightInd w:val="0"/>
        <w:spacing w:after="0" w:line="334" w:lineRule="exact"/>
        <w:rPr>
          <w:rFonts w:ascii="Times New Roman" w:hAnsi="Times New Roman" w:cs="Times New Roman"/>
        </w:rPr>
      </w:pPr>
    </w:p>
    <w:p w:rsidR="00813C29" w:rsidRPr="00936868" w:rsidRDefault="00813C29" w:rsidP="00813C29">
      <w:pPr>
        <w:widowControl w:val="0"/>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This pact begins when both parties have legally signed it. It expires for the Contractor 12 months after the last payment under the contract, and for all other Bidders 6 months after the contract has been awarded.</w:t>
      </w:r>
    </w:p>
    <w:p w:rsidR="00813C29" w:rsidRPr="00936868" w:rsidRDefault="00813C29" w:rsidP="00813C29">
      <w:pPr>
        <w:widowControl w:val="0"/>
        <w:autoSpaceDE w:val="0"/>
        <w:autoSpaceDN w:val="0"/>
        <w:adjustRightInd w:val="0"/>
        <w:spacing w:after="0" w:line="338" w:lineRule="exact"/>
        <w:rPr>
          <w:rFonts w:ascii="Times New Roman" w:hAnsi="Times New Roman" w:cs="Times New Roman"/>
        </w:rPr>
      </w:pPr>
    </w:p>
    <w:p w:rsidR="00813C29" w:rsidRPr="00936868" w:rsidRDefault="00813C29" w:rsidP="00813C29">
      <w:pPr>
        <w:widowControl w:val="0"/>
        <w:overflowPunct w:val="0"/>
        <w:autoSpaceDE w:val="0"/>
        <w:autoSpaceDN w:val="0"/>
        <w:adjustRightInd w:val="0"/>
        <w:spacing w:after="0" w:line="222" w:lineRule="auto"/>
        <w:jc w:val="both"/>
        <w:rPr>
          <w:rFonts w:ascii="Times New Roman" w:hAnsi="Times New Roman" w:cs="Times New Roman"/>
        </w:rPr>
      </w:pPr>
      <w:r w:rsidRPr="00936868">
        <w:rPr>
          <w:rFonts w:ascii="Times New Roman" w:hAnsi="Times New Roman" w:cs="Times New Roman"/>
        </w:rPr>
        <w:t>If any claim is made/lodged during this time, the same shall be binding and continue to be valid despite the lapse of this pact as specified above, unless it is discharged/ determined by CMD of BEML.</w:t>
      </w: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Section 10 – Other provisions</w:t>
      </w:r>
    </w:p>
    <w:p w:rsidR="00813C29" w:rsidRPr="00936868" w:rsidRDefault="00813C29" w:rsidP="00813C29">
      <w:pPr>
        <w:widowControl w:val="0"/>
        <w:autoSpaceDE w:val="0"/>
        <w:autoSpaceDN w:val="0"/>
        <w:adjustRightInd w:val="0"/>
        <w:spacing w:after="0" w:line="334" w:lineRule="exact"/>
        <w:rPr>
          <w:rFonts w:ascii="Times New Roman" w:hAnsi="Times New Roman" w:cs="Times New Roman"/>
        </w:rPr>
      </w:pPr>
    </w:p>
    <w:p w:rsidR="00813C29" w:rsidRPr="00936868" w:rsidRDefault="00813C29" w:rsidP="005E6E7E">
      <w:pPr>
        <w:widowControl w:val="0"/>
        <w:numPr>
          <w:ilvl w:val="0"/>
          <w:numId w:val="51"/>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This agreement is subject to Domestic Law. Place of performance and jurisdiction is the Corporate Office of the Principal, i.e. Bangalore. </w:t>
      </w:r>
    </w:p>
    <w:p w:rsidR="00813C29" w:rsidRPr="00936868" w:rsidRDefault="00813C29" w:rsidP="00813C29">
      <w:pPr>
        <w:widowControl w:val="0"/>
        <w:autoSpaceDE w:val="0"/>
        <w:autoSpaceDN w:val="0"/>
        <w:adjustRightInd w:val="0"/>
        <w:spacing w:after="0" w:line="335" w:lineRule="exact"/>
        <w:rPr>
          <w:rFonts w:ascii="Times New Roman" w:hAnsi="Times New Roman" w:cs="Times New Roman"/>
        </w:rPr>
      </w:pPr>
    </w:p>
    <w:p w:rsidR="00813C29" w:rsidRPr="00936868" w:rsidRDefault="00813C29" w:rsidP="005E6E7E">
      <w:pPr>
        <w:widowControl w:val="0"/>
        <w:numPr>
          <w:ilvl w:val="0"/>
          <w:numId w:val="51"/>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Changes and supplements as well as termination notices need to be made in writing. Side agreements have not been made. </w:t>
      </w:r>
    </w:p>
    <w:p w:rsidR="00813C29" w:rsidRPr="00936868" w:rsidRDefault="00813C29" w:rsidP="00813C29">
      <w:pPr>
        <w:widowControl w:val="0"/>
        <w:autoSpaceDE w:val="0"/>
        <w:autoSpaceDN w:val="0"/>
        <w:adjustRightInd w:val="0"/>
        <w:spacing w:after="0" w:line="335" w:lineRule="exact"/>
        <w:rPr>
          <w:rFonts w:ascii="Times New Roman" w:hAnsi="Times New Roman" w:cs="Times New Roman"/>
        </w:rPr>
      </w:pPr>
    </w:p>
    <w:p w:rsidR="00813C29" w:rsidRPr="002937E8" w:rsidRDefault="00813C29" w:rsidP="005E6E7E">
      <w:pPr>
        <w:widowControl w:val="0"/>
        <w:numPr>
          <w:ilvl w:val="0"/>
          <w:numId w:val="51"/>
        </w:numPr>
        <w:overflowPunct w:val="0"/>
        <w:autoSpaceDE w:val="0"/>
        <w:autoSpaceDN w:val="0"/>
        <w:adjustRightInd w:val="0"/>
        <w:spacing w:after="0" w:line="214" w:lineRule="auto"/>
        <w:jc w:val="both"/>
        <w:rPr>
          <w:rFonts w:ascii="Times New Roman" w:hAnsi="Times New Roman"/>
        </w:rPr>
      </w:pPr>
      <w:r w:rsidRPr="002937E8">
        <w:rPr>
          <w:rFonts w:ascii="Times New Roman" w:hAnsi="Times New Roman" w:cs="Times New Roman"/>
        </w:rPr>
        <w:t xml:space="preserve">If the Contractor is a partnership or a consortium, this agreement must be signed by all partners or consortium members. </w:t>
      </w:r>
    </w:p>
    <w:p w:rsidR="00813C29" w:rsidRPr="00936868" w:rsidRDefault="00813C29" w:rsidP="00813C29">
      <w:pPr>
        <w:widowControl w:val="0"/>
        <w:overflowPunct w:val="0"/>
        <w:autoSpaceDE w:val="0"/>
        <w:autoSpaceDN w:val="0"/>
        <w:adjustRightInd w:val="0"/>
        <w:spacing w:after="0" w:line="214" w:lineRule="auto"/>
        <w:ind w:left="720"/>
        <w:jc w:val="both"/>
        <w:rPr>
          <w:rFonts w:ascii="Times New Roman" w:hAnsi="Times New Roman" w:cs="Times New Roman"/>
        </w:rPr>
      </w:pPr>
    </w:p>
    <w:p w:rsidR="00813C29" w:rsidRPr="00936868" w:rsidRDefault="00813C29" w:rsidP="00813C29">
      <w:pPr>
        <w:widowControl w:val="0"/>
        <w:autoSpaceDE w:val="0"/>
        <w:autoSpaceDN w:val="0"/>
        <w:adjustRightInd w:val="0"/>
        <w:spacing w:after="0" w:line="240" w:lineRule="auto"/>
        <w:rPr>
          <w:rFonts w:ascii="Times New Roman" w:hAnsi="Times New Roman" w:cs="Times New Roman"/>
        </w:rPr>
      </w:pPr>
    </w:p>
    <w:p w:rsidR="00813C29" w:rsidRPr="00936868" w:rsidRDefault="00813C29" w:rsidP="005E6E7E">
      <w:pPr>
        <w:widowControl w:val="0"/>
        <w:numPr>
          <w:ilvl w:val="0"/>
          <w:numId w:val="52"/>
        </w:numPr>
        <w:overflowPunct w:val="0"/>
        <w:autoSpaceDE w:val="0"/>
        <w:autoSpaceDN w:val="0"/>
        <w:adjustRightInd w:val="0"/>
        <w:spacing w:after="0" w:line="222" w:lineRule="auto"/>
        <w:jc w:val="both"/>
        <w:rPr>
          <w:rFonts w:ascii="Times New Roman" w:hAnsi="Times New Roman" w:cs="Times New Roman"/>
        </w:rPr>
      </w:pPr>
      <w:bookmarkStart w:id="15" w:name="page11"/>
      <w:bookmarkEnd w:id="15"/>
      <w:r w:rsidRPr="00936868">
        <w:rPr>
          <w:rFonts w:ascii="Times New Roman" w:hAnsi="Times New Roman" w:cs="Times New Roman"/>
        </w:rPr>
        <w:t xml:space="preserve">Should one or several provisions of this agreement turn out to be invalid, the reminder of this agreement remains valid. In this case, the parties will strive to come to an agreement to their original intensions. </w:t>
      </w:r>
    </w:p>
    <w:p w:rsidR="00813C29" w:rsidRPr="00936868" w:rsidRDefault="00813C29" w:rsidP="00813C29">
      <w:pPr>
        <w:widowControl w:val="0"/>
        <w:autoSpaceDE w:val="0"/>
        <w:autoSpaceDN w:val="0"/>
        <w:adjustRightInd w:val="0"/>
        <w:spacing w:after="0" w:line="338" w:lineRule="exact"/>
        <w:rPr>
          <w:rFonts w:ascii="Times New Roman" w:hAnsi="Times New Roman" w:cs="Times New Roman"/>
        </w:rPr>
      </w:pPr>
    </w:p>
    <w:p w:rsidR="00813C29" w:rsidRPr="00936868" w:rsidRDefault="00813C29" w:rsidP="005E6E7E">
      <w:pPr>
        <w:widowControl w:val="0"/>
        <w:numPr>
          <w:ilvl w:val="0"/>
          <w:numId w:val="52"/>
        </w:numPr>
        <w:overflowPunct w:val="0"/>
        <w:autoSpaceDE w:val="0"/>
        <w:autoSpaceDN w:val="0"/>
        <w:adjustRightInd w:val="0"/>
        <w:spacing w:after="0" w:line="214" w:lineRule="auto"/>
        <w:jc w:val="both"/>
        <w:rPr>
          <w:rFonts w:ascii="Times New Roman" w:hAnsi="Times New Roman" w:cs="Times New Roman"/>
        </w:rPr>
      </w:pPr>
      <w:r w:rsidRPr="00936868">
        <w:rPr>
          <w:rFonts w:ascii="Times New Roman" w:hAnsi="Times New Roman" w:cs="Times New Roman"/>
        </w:rPr>
        <w:t xml:space="preserve">In the event of any contradiction between the Integrity Pact and its Annexure, the Clause in the integrity pact will prevail. </w:t>
      </w:r>
    </w:p>
    <w:p w:rsidR="00813C29" w:rsidRPr="00936868" w:rsidRDefault="00813C29" w:rsidP="00813C29">
      <w:pPr>
        <w:pStyle w:val="ListParagraph"/>
        <w:rPr>
          <w:rFonts w:ascii="Times New Roman" w:hAnsi="Times New Roman"/>
        </w:rPr>
      </w:pPr>
    </w:p>
    <w:p w:rsidR="00813C29" w:rsidRPr="00936868" w:rsidRDefault="00813C29" w:rsidP="00813C29">
      <w:pPr>
        <w:widowControl w:val="0"/>
        <w:overflowPunct w:val="0"/>
        <w:autoSpaceDE w:val="0"/>
        <w:autoSpaceDN w:val="0"/>
        <w:adjustRightInd w:val="0"/>
        <w:spacing w:after="0" w:line="214" w:lineRule="auto"/>
        <w:ind w:left="720"/>
        <w:jc w:val="both"/>
        <w:rPr>
          <w:rFonts w:ascii="Times New Roman" w:hAnsi="Times New Roman" w:cs="Times New Roman"/>
        </w:rPr>
      </w:pP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rPr>
      </w:pPr>
    </w:p>
    <w:p w:rsidR="00813C29" w:rsidRPr="00936868" w:rsidRDefault="00813C29" w:rsidP="00813C29">
      <w:pPr>
        <w:widowControl w:val="0"/>
        <w:tabs>
          <w:tab w:val="left" w:pos="430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w:t>
      </w:r>
      <w:r>
        <w:rPr>
          <w:rFonts w:ascii="Times New Roman" w:hAnsi="Times New Roman" w:cs="Times New Roman"/>
        </w:rPr>
        <w:t xml:space="preserve"> </w:t>
      </w:r>
      <w:r w:rsidR="00DC4729">
        <w:rPr>
          <w:rFonts w:ascii="Times New Roman" w:hAnsi="Times New Roman" w:cs="Times New Roman"/>
        </w:rPr>
        <w:t xml:space="preserve">             </w:t>
      </w:r>
      <w:r w:rsidRPr="00936868">
        <w:rPr>
          <w:rFonts w:ascii="Times New Roman" w:hAnsi="Times New Roman" w:cs="Times New Roman"/>
        </w:rPr>
        <w:t>----</w:t>
      </w:r>
      <w:r w:rsidRPr="00936868">
        <w:rPr>
          <w:rFonts w:ascii="Times New Roman" w:hAnsi="Times New Roman" w:cs="Times New Roman"/>
        </w:rPr>
        <w:tab/>
        <w:t>-----------------------------------</w:t>
      </w:r>
      <w:r w:rsidR="00DC4729">
        <w:rPr>
          <w:rFonts w:ascii="Times New Roman" w:hAnsi="Times New Roman" w:cs="Times New Roman"/>
        </w:rPr>
        <w:t>-----------------------</w:t>
      </w:r>
    </w:p>
    <w:p w:rsidR="00813C29" w:rsidRPr="00936868" w:rsidRDefault="00813C29" w:rsidP="00813C29">
      <w:pPr>
        <w:widowControl w:val="0"/>
        <w:autoSpaceDE w:val="0"/>
        <w:autoSpaceDN w:val="0"/>
        <w:adjustRightInd w:val="0"/>
        <w:spacing w:after="0" w:line="3" w:lineRule="exact"/>
        <w:rPr>
          <w:rFonts w:ascii="Times New Roman" w:hAnsi="Times New Roman" w:cs="Times New Roman"/>
        </w:rPr>
      </w:pPr>
    </w:p>
    <w:p w:rsidR="00813C29" w:rsidRPr="00936868" w:rsidRDefault="00813C29" w:rsidP="00813C29">
      <w:pPr>
        <w:widowControl w:val="0"/>
        <w:tabs>
          <w:tab w:val="left" w:pos="4340"/>
        </w:tabs>
        <w:autoSpaceDE w:val="0"/>
        <w:autoSpaceDN w:val="0"/>
        <w:adjustRightInd w:val="0"/>
        <w:spacing w:after="0" w:line="240" w:lineRule="auto"/>
        <w:ind w:left="60"/>
        <w:rPr>
          <w:rFonts w:ascii="Times New Roman" w:hAnsi="Times New Roman" w:cs="Times New Roman"/>
        </w:rPr>
      </w:pPr>
      <w:r w:rsidRPr="00936868">
        <w:rPr>
          <w:rFonts w:ascii="Times New Roman" w:hAnsi="Times New Roman" w:cs="Times New Roman"/>
        </w:rPr>
        <w:t>(For &amp; On behalf of the Principal)</w:t>
      </w:r>
      <w:r w:rsidRPr="00936868">
        <w:rPr>
          <w:rFonts w:ascii="Times New Roman" w:hAnsi="Times New Roman" w:cs="Times New Roman"/>
        </w:rPr>
        <w:tab/>
      </w:r>
      <w:r w:rsidR="00DC4729">
        <w:rPr>
          <w:rFonts w:ascii="Times New Roman" w:hAnsi="Times New Roman" w:cs="Times New Roman"/>
        </w:rPr>
        <w:tab/>
      </w:r>
      <w:r w:rsidRPr="00936868">
        <w:rPr>
          <w:rFonts w:ascii="Times New Roman" w:hAnsi="Times New Roman" w:cs="Times New Roman"/>
        </w:rPr>
        <w:t>(For &amp; On behalf of Bidder/Contractor)</w:t>
      </w: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366" w:lineRule="exact"/>
        <w:rPr>
          <w:rFonts w:ascii="Times New Roman" w:hAnsi="Times New Roman" w:cs="Times New Roman"/>
        </w:rPr>
      </w:pPr>
    </w:p>
    <w:p w:rsidR="00813C29" w:rsidRPr="00936868" w:rsidRDefault="00813C29" w:rsidP="00813C29">
      <w:pPr>
        <w:widowControl w:val="0"/>
        <w:tabs>
          <w:tab w:val="left" w:pos="6460"/>
        </w:tabs>
        <w:autoSpaceDE w:val="0"/>
        <w:autoSpaceDN w:val="0"/>
        <w:adjustRightInd w:val="0"/>
        <w:spacing w:after="0" w:line="240" w:lineRule="auto"/>
        <w:ind w:left="1440"/>
        <w:rPr>
          <w:rFonts w:ascii="Times New Roman" w:hAnsi="Times New Roman" w:cs="Times New Roman"/>
        </w:rPr>
      </w:pPr>
      <w:r w:rsidRPr="00936868">
        <w:rPr>
          <w:rFonts w:ascii="Times New Roman" w:hAnsi="Times New Roman" w:cs="Times New Roman"/>
        </w:rPr>
        <w:t>(Office Seal)</w:t>
      </w:r>
      <w:r w:rsidRPr="00936868">
        <w:rPr>
          <w:rFonts w:ascii="Times New Roman" w:hAnsi="Times New Roman" w:cs="Times New Roman"/>
        </w:rPr>
        <w:tab/>
        <w:t>(Office Seal)</w:t>
      </w:r>
    </w:p>
    <w:p w:rsidR="00813C29" w:rsidRPr="00936868" w:rsidRDefault="00813C29" w:rsidP="00813C29">
      <w:pPr>
        <w:widowControl w:val="0"/>
        <w:autoSpaceDE w:val="0"/>
        <w:autoSpaceDN w:val="0"/>
        <w:adjustRightInd w:val="0"/>
        <w:spacing w:after="0" w:line="271" w:lineRule="exact"/>
        <w:rPr>
          <w:rFonts w:ascii="Times New Roman" w:hAnsi="Times New Roman" w:cs="Times New Roman"/>
        </w:rPr>
      </w:pPr>
    </w:p>
    <w:p w:rsidR="00813C29" w:rsidRDefault="00813C29" w:rsidP="00813C29">
      <w:pPr>
        <w:widowControl w:val="0"/>
        <w:tabs>
          <w:tab w:val="left" w:pos="5020"/>
        </w:tabs>
        <w:autoSpaceDE w:val="0"/>
        <w:autoSpaceDN w:val="0"/>
        <w:adjustRightInd w:val="0"/>
        <w:spacing w:after="0" w:line="240" w:lineRule="auto"/>
        <w:rPr>
          <w:rFonts w:ascii="Times New Roman" w:hAnsi="Times New Roman" w:cs="Times New Roman"/>
        </w:rPr>
      </w:pPr>
    </w:p>
    <w:p w:rsidR="00813C29" w:rsidRDefault="00813C29" w:rsidP="00813C29">
      <w:pPr>
        <w:widowControl w:val="0"/>
        <w:tabs>
          <w:tab w:val="left" w:pos="5020"/>
        </w:tabs>
        <w:autoSpaceDE w:val="0"/>
        <w:autoSpaceDN w:val="0"/>
        <w:adjustRightInd w:val="0"/>
        <w:spacing w:after="0" w:line="240" w:lineRule="auto"/>
        <w:rPr>
          <w:rFonts w:ascii="Times New Roman" w:hAnsi="Times New Roman" w:cs="Times New Roman"/>
        </w:rPr>
      </w:pPr>
    </w:p>
    <w:p w:rsidR="00813C29" w:rsidRPr="00936868" w:rsidRDefault="00813C29" w:rsidP="00813C29">
      <w:pPr>
        <w:widowControl w:val="0"/>
        <w:tabs>
          <w:tab w:val="left" w:pos="5020"/>
        </w:tabs>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Place--------------------</w:t>
      </w:r>
      <w:r w:rsidRPr="00936868">
        <w:rPr>
          <w:rFonts w:ascii="Times New Roman" w:hAnsi="Times New Roman" w:cs="Times New Roman"/>
        </w:rPr>
        <w:tab/>
        <w:t>Place--------------------</w:t>
      </w:r>
    </w:p>
    <w:p w:rsidR="00813C29" w:rsidRPr="00936868" w:rsidRDefault="00813C29" w:rsidP="00813C29">
      <w:pPr>
        <w:widowControl w:val="0"/>
        <w:tabs>
          <w:tab w:val="left" w:pos="5020"/>
        </w:tabs>
        <w:autoSpaceDE w:val="0"/>
        <w:autoSpaceDN w:val="0"/>
        <w:adjustRightInd w:val="0"/>
        <w:spacing w:after="0" w:line="240" w:lineRule="auto"/>
        <w:rPr>
          <w:rFonts w:ascii="Times New Roman" w:hAnsi="Times New Roman" w:cs="Times New Roman"/>
        </w:rPr>
      </w:pPr>
      <w:r w:rsidRPr="00936868">
        <w:rPr>
          <w:rFonts w:ascii="Times New Roman" w:hAnsi="Times New Roman" w:cs="Times New Roman"/>
        </w:rPr>
        <w:t>Date --------------------</w:t>
      </w:r>
      <w:r w:rsidRPr="00936868">
        <w:rPr>
          <w:rFonts w:ascii="Times New Roman" w:hAnsi="Times New Roman" w:cs="Times New Roman"/>
        </w:rPr>
        <w:tab/>
        <w:t>Date --------------------</w:t>
      </w: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342" w:lineRule="exact"/>
        <w:rPr>
          <w:rFonts w:ascii="Times New Roman" w:hAnsi="Times New Roman" w:cs="Times New Roman"/>
        </w:rPr>
      </w:pPr>
    </w:p>
    <w:p w:rsidR="00813C29" w:rsidRPr="00936868" w:rsidRDefault="00813C29" w:rsidP="00813C29">
      <w:pPr>
        <w:widowControl w:val="0"/>
        <w:tabs>
          <w:tab w:val="left" w:pos="502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Witness 1:</w:t>
      </w:r>
      <w:r w:rsidRPr="00936868">
        <w:rPr>
          <w:rFonts w:ascii="Times New Roman" w:hAnsi="Times New Roman" w:cs="Times New Roman"/>
        </w:rPr>
        <w:tab/>
        <w:t>Witness 1:</w:t>
      </w:r>
    </w:p>
    <w:p w:rsidR="00813C29" w:rsidRPr="00936868" w:rsidRDefault="00813C29" w:rsidP="00813C29">
      <w:pPr>
        <w:widowControl w:val="0"/>
        <w:tabs>
          <w:tab w:val="left" w:pos="2140"/>
          <w:tab w:val="left" w:pos="502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(Name &amp; Address)</w:t>
      </w:r>
      <w:r w:rsidRPr="00936868">
        <w:rPr>
          <w:rFonts w:ascii="Times New Roman" w:hAnsi="Times New Roman" w:cs="Times New Roman"/>
        </w:rPr>
        <w:tab/>
        <w:t>-------------------------------</w:t>
      </w:r>
      <w:r w:rsidRPr="00936868">
        <w:rPr>
          <w:rFonts w:ascii="Times New Roman" w:hAnsi="Times New Roman" w:cs="Times New Roman"/>
        </w:rPr>
        <w:tab/>
        <w:t xml:space="preserve">(Name &amp; Address) </w:t>
      </w:r>
      <w:r>
        <w:rPr>
          <w:rFonts w:ascii="Times New Roman" w:hAnsi="Times New Roman" w:cs="Times New Roman"/>
        </w:rPr>
        <w:t xml:space="preserve">  </w:t>
      </w:r>
      <w:r w:rsidRPr="00936868">
        <w:rPr>
          <w:rFonts w:ascii="Times New Roman" w:hAnsi="Times New Roman" w:cs="Times New Roman"/>
        </w:rPr>
        <w:t>-------------------------------</w:t>
      </w:r>
    </w:p>
    <w:p w:rsidR="00813C29" w:rsidRPr="00936868" w:rsidRDefault="00813C29" w:rsidP="00813C29">
      <w:pPr>
        <w:widowControl w:val="0"/>
        <w:autoSpaceDE w:val="0"/>
        <w:autoSpaceDN w:val="0"/>
        <w:adjustRightInd w:val="0"/>
        <w:spacing w:after="0" w:line="4" w:lineRule="exact"/>
        <w:rPr>
          <w:rFonts w:ascii="Times New Roman" w:hAnsi="Times New Roman" w:cs="Times New Roman"/>
        </w:rPr>
      </w:pPr>
    </w:p>
    <w:p w:rsidR="00813C29" w:rsidRPr="00936868" w:rsidRDefault="00813C29" w:rsidP="00813C29">
      <w:pPr>
        <w:widowControl w:val="0"/>
        <w:tabs>
          <w:tab w:val="left" w:pos="6880"/>
        </w:tabs>
        <w:autoSpaceDE w:val="0"/>
        <w:autoSpaceDN w:val="0"/>
        <w:adjustRightInd w:val="0"/>
        <w:spacing w:after="0" w:line="240"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813C29" w:rsidRPr="00936868" w:rsidRDefault="00813C29" w:rsidP="00813C29">
      <w:pPr>
        <w:widowControl w:val="0"/>
        <w:autoSpaceDE w:val="0"/>
        <w:autoSpaceDN w:val="0"/>
        <w:adjustRightInd w:val="0"/>
        <w:spacing w:after="0" w:line="7" w:lineRule="exact"/>
        <w:rPr>
          <w:rFonts w:ascii="Times New Roman" w:hAnsi="Times New Roman" w:cs="Times New Roman"/>
        </w:rPr>
      </w:pPr>
    </w:p>
    <w:p w:rsidR="00813C29" w:rsidRPr="00936868" w:rsidRDefault="00813C29" w:rsidP="00813C29">
      <w:pPr>
        <w:widowControl w:val="0"/>
        <w:tabs>
          <w:tab w:val="left" w:pos="6880"/>
        </w:tabs>
        <w:autoSpaceDE w:val="0"/>
        <w:autoSpaceDN w:val="0"/>
        <w:adjustRightInd w:val="0"/>
        <w:spacing w:after="0" w:line="240"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813C29" w:rsidRPr="00936868" w:rsidRDefault="00813C29" w:rsidP="00813C29">
      <w:pPr>
        <w:widowControl w:val="0"/>
        <w:autoSpaceDE w:val="0"/>
        <w:autoSpaceDN w:val="0"/>
        <w:adjustRightInd w:val="0"/>
        <w:spacing w:after="0" w:line="7" w:lineRule="exact"/>
        <w:rPr>
          <w:rFonts w:ascii="Times New Roman" w:hAnsi="Times New Roman" w:cs="Times New Roman"/>
        </w:rPr>
      </w:pPr>
    </w:p>
    <w:p w:rsidR="00813C29" w:rsidRPr="00936868" w:rsidRDefault="00813C29" w:rsidP="00813C29">
      <w:pPr>
        <w:widowControl w:val="0"/>
        <w:tabs>
          <w:tab w:val="left" w:pos="6880"/>
        </w:tabs>
        <w:autoSpaceDE w:val="0"/>
        <w:autoSpaceDN w:val="0"/>
        <w:adjustRightInd w:val="0"/>
        <w:spacing w:after="0" w:line="240"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rPr>
      </w:pPr>
    </w:p>
    <w:p w:rsidR="00813C29" w:rsidRPr="00936868" w:rsidRDefault="00813C29" w:rsidP="00813C29">
      <w:pPr>
        <w:widowControl w:val="0"/>
        <w:autoSpaceDE w:val="0"/>
        <w:autoSpaceDN w:val="0"/>
        <w:adjustRightInd w:val="0"/>
        <w:spacing w:after="0" w:line="200" w:lineRule="exact"/>
        <w:rPr>
          <w:rFonts w:ascii="Times New Roman" w:hAnsi="Times New Roman" w:cs="Times New Roman"/>
        </w:rPr>
      </w:pPr>
    </w:p>
    <w:p w:rsidR="00813C29" w:rsidRPr="00936868" w:rsidRDefault="00813C29" w:rsidP="00813C29">
      <w:pPr>
        <w:widowControl w:val="0"/>
        <w:tabs>
          <w:tab w:val="left" w:pos="502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Witness 2:</w:t>
      </w:r>
      <w:r w:rsidRPr="00936868">
        <w:rPr>
          <w:rFonts w:ascii="Times New Roman" w:hAnsi="Times New Roman" w:cs="Times New Roman"/>
        </w:rPr>
        <w:tab/>
        <w:t>Witness2:</w:t>
      </w:r>
    </w:p>
    <w:p w:rsidR="00813C29" w:rsidRPr="00936868" w:rsidRDefault="00813C29" w:rsidP="00813C29">
      <w:pPr>
        <w:widowControl w:val="0"/>
        <w:tabs>
          <w:tab w:val="left" w:pos="2140"/>
          <w:tab w:val="left" w:pos="5020"/>
        </w:tabs>
        <w:autoSpaceDE w:val="0"/>
        <w:autoSpaceDN w:val="0"/>
        <w:adjustRightInd w:val="0"/>
        <w:spacing w:after="0" w:line="239" w:lineRule="auto"/>
        <w:rPr>
          <w:rFonts w:ascii="Times New Roman" w:hAnsi="Times New Roman" w:cs="Times New Roman"/>
        </w:rPr>
      </w:pPr>
      <w:r w:rsidRPr="00936868">
        <w:rPr>
          <w:rFonts w:ascii="Times New Roman" w:hAnsi="Times New Roman" w:cs="Times New Roman"/>
        </w:rPr>
        <w:t>(Name &amp; Address)</w:t>
      </w:r>
      <w:r w:rsidRPr="00936868">
        <w:rPr>
          <w:rFonts w:ascii="Times New Roman" w:hAnsi="Times New Roman" w:cs="Times New Roman"/>
        </w:rPr>
        <w:tab/>
        <w:t>-------------------------------</w:t>
      </w:r>
      <w:r w:rsidRPr="00936868">
        <w:rPr>
          <w:rFonts w:ascii="Times New Roman" w:hAnsi="Times New Roman" w:cs="Times New Roman"/>
        </w:rPr>
        <w:tab/>
        <w:t>(Name &amp; Address)   -------------------------------</w:t>
      </w:r>
    </w:p>
    <w:p w:rsidR="00813C29" w:rsidRPr="00936868" w:rsidRDefault="00813C29" w:rsidP="00813C29">
      <w:pPr>
        <w:widowControl w:val="0"/>
        <w:autoSpaceDE w:val="0"/>
        <w:autoSpaceDN w:val="0"/>
        <w:adjustRightInd w:val="0"/>
        <w:spacing w:after="0" w:line="4" w:lineRule="exact"/>
        <w:rPr>
          <w:rFonts w:ascii="Times New Roman" w:hAnsi="Times New Roman" w:cs="Times New Roman"/>
        </w:rPr>
      </w:pPr>
    </w:p>
    <w:p w:rsidR="00813C29" w:rsidRPr="00936868" w:rsidRDefault="00813C29" w:rsidP="00813C29">
      <w:pPr>
        <w:widowControl w:val="0"/>
        <w:tabs>
          <w:tab w:val="left" w:pos="6880"/>
        </w:tabs>
        <w:autoSpaceDE w:val="0"/>
        <w:autoSpaceDN w:val="0"/>
        <w:adjustRightInd w:val="0"/>
        <w:spacing w:after="0" w:line="239"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813C29" w:rsidRPr="00936868" w:rsidRDefault="00813C29" w:rsidP="00813C29">
      <w:pPr>
        <w:widowControl w:val="0"/>
        <w:autoSpaceDE w:val="0"/>
        <w:autoSpaceDN w:val="0"/>
        <w:adjustRightInd w:val="0"/>
        <w:spacing w:after="0" w:line="8" w:lineRule="exact"/>
        <w:rPr>
          <w:rFonts w:ascii="Times New Roman" w:hAnsi="Times New Roman" w:cs="Times New Roman"/>
        </w:rPr>
      </w:pPr>
    </w:p>
    <w:p w:rsidR="00813C29" w:rsidRPr="00936868" w:rsidRDefault="00813C29" w:rsidP="00813C29">
      <w:pPr>
        <w:widowControl w:val="0"/>
        <w:tabs>
          <w:tab w:val="left" w:pos="6880"/>
        </w:tabs>
        <w:autoSpaceDE w:val="0"/>
        <w:autoSpaceDN w:val="0"/>
        <w:adjustRightInd w:val="0"/>
        <w:spacing w:after="0" w:line="239" w:lineRule="auto"/>
        <w:ind w:left="2160"/>
        <w:rPr>
          <w:rFonts w:ascii="Times New Roman" w:hAnsi="Times New Roman" w:cs="Times New Roman"/>
        </w:rPr>
      </w:pPr>
      <w:r w:rsidRPr="00936868">
        <w:rPr>
          <w:rFonts w:ascii="Times New Roman" w:hAnsi="Times New Roman" w:cs="Times New Roman"/>
        </w:rPr>
        <w:t>-------------------------------</w:t>
      </w:r>
      <w:r w:rsidRPr="00936868">
        <w:rPr>
          <w:rFonts w:ascii="Times New Roman" w:hAnsi="Times New Roman" w:cs="Times New Roman"/>
        </w:rPr>
        <w:tab/>
        <w:t>-------------------------------</w:t>
      </w:r>
    </w:p>
    <w:p w:rsidR="00813C29" w:rsidRPr="00936868" w:rsidRDefault="00813C29" w:rsidP="00813C29">
      <w:pPr>
        <w:widowControl w:val="0"/>
        <w:autoSpaceDE w:val="0"/>
        <w:autoSpaceDN w:val="0"/>
        <w:adjustRightInd w:val="0"/>
        <w:spacing w:after="0" w:line="8" w:lineRule="exact"/>
        <w:rPr>
          <w:rFonts w:ascii="Times New Roman" w:hAnsi="Times New Roman" w:cs="Times New Roman"/>
        </w:rPr>
      </w:pPr>
    </w:p>
    <w:p w:rsidR="00813C29" w:rsidRPr="00936868" w:rsidRDefault="00813C29" w:rsidP="00813C29">
      <w:pPr>
        <w:autoSpaceDE w:val="0"/>
        <w:autoSpaceDN w:val="0"/>
        <w:adjustRightInd w:val="0"/>
        <w:rPr>
          <w:rFonts w:ascii="Times New Roman" w:hAnsi="Times New Roman" w:cs="Times New Roman"/>
        </w:rPr>
      </w:pPr>
      <w:r w:rsidRPr="00936868">
        <w:rPr>
          <w:rFonts w:ascii="Times New Roman" w:hAnsi="Times New Roman" w:cs="Times New Roman"/>
        </w:rPr>
        <w:t xml:space="preserve">                               </w:t>
      </w:r>
      <w:r>
        <w:rPr>
          <w:rFonts w:ascii="Times New Roman" w:hAnsi="Times New Roman" w:cs="Times New Roman"/>
        </w:rPr>
        <w:t xml:space="preserve">        </w:t>
      </w:r>
      <w:r w:rsidRPr="00936868">
        <w:rPr>
          <w:rFonts w:ascii="Times New Roman" w:hAnsi="Times New Roman" w:cs="Times New Roman"/>
        </w:rPr>
        <w:t>-------------------------------</w:t>
      </w:r>
      <w:r w:rsidRPr="00936868">
        <w:rPr>
          <w:rFonts w:ascii="Times New Roman" w:hAnsi="Times New Roman" w:cs="Times New Roman"/>
        </w:rPr>
        <w:tab/>
        <w:t xml:space="preserve">     </w:t>
      </w:r>
      <w:r>
        <w:rPr>
          <w:rFonts w:ascii="Times New Roman" w:hAnsi="Times New Roman" w:cs="Times New Roman"/>
        </w:rPr>
        <w:t xml:space="preserve">                             </w:t>
      </w:r>
      <w:r w:rsidRPr="00936868">
        <w:rPr>
          <w:rFonts w:ascii="Times New Roman" w:hAnsi="Times New Roman" w:cs="Times New Roman"/>
        </w:rPr>
        <w:t xml:space="preserve"> ------------------------------</w:t>
      </w:r>
    </w:p>
    <w:p w:rsidR="00813C29" w:rsidRPr="00936868" w:rsidRDefault="00813C29" w:rsidP="00813C29">
      <w:pPr>
        <w:autoSpaceDE w:val="0"/>
        <w:autoSpaceDN w:val="0"/>
        <w:adjustRightInd w:val="0"/>
        <w:jc w:val="right"/>
        <w:rPr>
          <w:rFonts w:ascii="Times New Roman" w:hAnsi="Times New Roman" w:cs="Times New Roman"/>
          <w:b/>
          <w:bCs/>
        </w:rPr>
      </w:pPr>
    </w:p>
    <w:p w:rsidR="00813C29" w:rsidRPr="00936868" w:rsidRDefault="00813C29" w:rsidP="00813C29">
      <w:pPr>
        <w:autoSpaceDE w:val="0"/>
        <w:autoSpaceDN w:val="0"/>
        <w:adjustRightInd w:val="0"/>
        <w:jc w:val="right"/>
        <w:rPr>
          <w:rFonts w:ascii="Times New Roman" w:hAnsi="Times New Roman" w:cs="Times New Roman"/>
          <w:b/>
          <w:bCs/>
        </w:rPr>
      </w:pPr>
    </w:p>
    <w:p w:rsidR="00813C29" w:rsidRPr="00936868" w:rsidRDefault="00813C29" w:rsidP="00813C29">
      <w:pPr>
        <w:autoSpaceDE w:val="0"/>
        <w:autoSpaceDN w:val="0"/>
        <w:adjustRightInd w:val="0"/>
        <w:jc w:val="right"/>
        <w:rPr>
          <w:rFonts w:ascii="Times New Roman" w:hAnsi="Times New Roman" w:cs="Times New Roman"/>
          <w:b/>
          <w:bCs/>
        </w:rPr>
      </w:pPr>
    </w:p>
    <w:p w:rsidR="00813C29" w:rsidRPr="00936868" w:rsidRDefault="00813C29" w:rsidP="00813C29">
      <w:pPr>
        <w:autoSpaceDE w:val="0"/>
        <w:autoSpaceDN w:val="0"/>
        <w:adjustRightInd w:val="0"/>
        <w:jc w:val="right"/>
        <w:rPr>
          <w:rFonts w:ascii="Times New Roman" w:hAnsi="Times New Roman" w:cs="Times New Roman"/>
          <w:b/>
          <w:bCs/>
        </w:rPr>
      </w:pPr>
    </w:p>
    <w:p w:rsidR="00813C29" w:rsidRPr="00936868" w:rsidRDefault="00813C29" w:rsidP="00813C29">
      <w:pPr>
        <w:autoSpaceDE w:val="0"/>
        <w:autoSpaceDN w:val="0"/>
        <w:adjustRightInd w:val="0"/>
        <w:jc w:val="right"/>
        <w:rPr>
          <w:rFonts w:ascii="Times New Roman" w:hAnsi="Times New Roman" w:cs="Times New Roman"/>
          <w:b/>
          <w:bCs/>
        </w:rPr>
      </w:pPr>
    </w:p>
    <w:p w:rsidR="00813C29" w:rsidRPr="00936868" w:rsidRDefault="00813C29" w:rsidP="00813C29">
      <w:pPr>
        <w:autoSpaceDE w:val="0"/>
        <w:autoSpaceDN w:val="0"/>
        <w:adjustRightInd w:val="0"/>
        <w:jc w:val="right"/>
        <w:rPr>
          <w:rFonts w:ascii="Times New Roman" w:hAnsi="Times New Roman" w:cs="Times New Roman"/>
          <w:b/>
          <w:bCs/>
        </w:rPr>
      </w:pPr>
    </w:p>
    <w:p w:rsidR="00813C29" w:rsidRPr="00936868" w:rsidRDefault="00813C29" w:rsidP="00813C29">
      <w:pPr>
        <w:autoSpaceDE w:val="0"/>
        <w:autoSpaceDN w:val="0"/>
        <w:adjustRightInd w:val="0"/>
        <w:jc w:val="right"/>
        <w:rPr>
          <w:rFonts w:ascii="Times New Roman" w:hAnsi="Times New Roman" w:cs="Times New Roman"/>
          <w:b/>
          <w:bCs/>
        </w:rPr>
      </w:pPr>
    </w:p>
    <w:p w:rsidR="00813C29" w:rsidRPr="00936868" w:rsidRDefault="00813C29" w:rsidP="00813C29">
      <w:pPr>
        <w:autoSpaceDE w:val="0"/>
        <w:autoSpaceDN w:val="0"/>
        <w:adjustRightInd w:val="0"/>
        <w:jc w:val="right"/>
        <w:rPr>
          <w:rFonts w:ascii="Times New Roman" w:hAnsi="Times New Roman" w:cs="Times New Roman"/>
          <w:b/>
          <w:bCs/>
        </w:rPr>
      </w:pPr>
    </w:p>
    <w:p w:rsidR="00813C29" w:rsidRPr="00936868" w:rsidRDefault="00813C29" w:rsidP="00813C29">
      <w:pPr>
        <w:autoSpaceDE w:val="0"/>
        <w:autoSpaceDN w:val="0"/>
        <w:adjustRightInd w:val="0"/>
        <w:jc w:val="right"/>
        <w:rPr>
          <w:rFonts w:ascii="Times New Roman" w:hAnsi="Times New Roman" w:cs="Times New Roman"/>
          <w:b/>
          <w:bCs/>
        </w:rPr>
      </w:pPr>
    </w:p>
    <w:p w:rsidR="00813C29" w:rsidRDefault="00813C29" w:rsidP="00813C29">
      <w:pPr>
        <w:autoSpaceDE w:val="0"/>
        <w:autoSpaceDN w:val="0"/>
        <w:adjustRightInd w:val="0"/>
        <w:jc w:val="right"/>
        <w:rPr>
          <w:rFonts w:ascii="Times New Roman" w:hAnsi="Times New Roman" w:cs="Times New Roman"/>
          <w:b/>
          <w:bCs/>
        </w:rPr>
      </w:pPr>
    </w:p>
    <w:p w:rsidR="00813C29" w:rsidRDefault="00813C29" w:rsidP="00813C29">
      <w:pPr>
        <w:autoSpaceDE w:val="0"/>
        <w:autoSpaceDN w:val="0"/>
        <w:adjustRightInd w:val="0"/>
        <w:jc w:val="right"/>
        <w:rPr>
          <w:rFonts w:ascii="Times New Roman" w:hAnsi="Times New Roman" w:cs="Times New Roman"/>
          <w:b/>
          <w:bCs/>
        </w:rPr>
      </w:pPr>
    </w:p>
    <w:p w:rsidR="00813C29" w:rsidRDefault="00813C29" w:rsidP="00813C29">
      <w:pPr>
        <w:autoSpaceDE w:val="0"/>
        <w:autoSpaceDN w:val="0"/>
        <w:adjustRightInd w:val="0"/>
        <w:jc w:val="right"/>
        <w:rPr>
          <w:rFonts w:ascii="Times New Roman" w:hAnsi="Times New Roman" w:cs="Times New Roman"/>
          <w:b/>
          <w:bCs/>
        </w:rPr>
      </w:pPr>
    </w:p>
    <w:p w:rsidR="00813C29" w:rsidRDefault="00813C29" w:rsidP="00813C29">
      <w:pPr>
        <w:autoSpaceDE w:val="0"/>
        <w:autoSpaceDN w:val="0"/>
        <w:adjustRightInd w:val="0"/>
        <w:jc w:val="right"/>
        <w:rPr>
          <w:rFonts w:ascii="Times New Roman" w:hAnsi="Times New Roman" w:cs="Times New Roman"/>
          <w:b/>
          <w:bCs/>
        </w:rPr>
      </w:pPr>
    </w:p>
    <w:p w:rsidR="00813C29" w:rsidRDefault="00813C29" w:rsidP="00813C29">
      <w:pPr>
        <w:autoSpaceDE w:val="0"/>
        <w:autoSpaceDN w:val="0"/>
        <w:adjustRightInd w:val="0"/>
        <w:jc w:val="right"/>
        <w:rPr>
          <w:rFonts w:ascii="Times New Roman" w:hAnsi="Times New Roman" w:cs="Times New Roman"/>
          <w:b/>
          <w:bCs/>
        </w:rPr>
      </w:pPr>
    </w:p>
    <w:p w:rsidR="00813C29" w:rsidRDefault="00813C29" w:rsidP="00813C29">
      <w:pPr>
        <w:autoSpaceDE w:val="0"/>
        <w:autoSpaceDN w:val="0"/>
        <w:adjustRightInd w:val="0"/>
        <w:jc w:val="right"/>
        <w:rPr>
          <w:rFonts w:ascii="Times New Roman" w:hAnsi="Times New Roman" w:cs="Times New Roman"/>
          <w:b/>
          <w:bCs/>
        </w:rPr>
      </w:pPr>
    </w:p>
    <w:p w:rsidR="00813C29" w:rsidRDefault="00813C29" w:rsidP="00813C29">
      <w:pPr>
        <w:autoSpaceDE w:val="0"/>
        <w:autoSpaceDN w:val="0"/>
        <w:adjustRightInd w:val="0"/>
        <w:jc w:val="right"/>
        <w:rPr>
          <w:rFonts w:ascii="Times New Roman" w:hAnsi="Times New Roman" w:cs="Times New Roman"/>
          <w:b/>
          <w:bCs/>
        </w:rPr>
      </w:pPr>
    </w:p>
    <w:p w:rsidR="00813C29" w:rsidRDefault="00813C29" w:rsidP="00813C29">
      <w:pPr>
        <w:autoSpaceDE w:val="0"/>
        <w:autoSpaceDN w:val="0"/>
        <w:adjustRightInd w:val="0"/>
        <w:jc w:val="right"/>
        <w:rPr>
          <w:rFonts w:ascii="Times New Roman" w:hAnsi="Times New Roman" w:cs="Times New Roman"/>
          <w:b/>
          <w:bCs/>
        </w:rPr>
      </w:pPr>
    </w:p>
    <w:p w:rsidR="00813C29" w:rsidRDefault="00813C29" w:rsidP="00813C29">
      <w:pPr>
        <w:autoSpaceDE w:val="0"/>
        <w:autoSpaceDN w:val="0"/>
        <w:adjustRightInd w:val="0"/>
        <w:jc w:val="right"/>
        <w:rPr>
          <w:rFonts w:ascii="Times New Roman" w:hAnsi="Times New Roman" w:cs="Times New Roman"/>
          <w:b/>
          <w:bCs/>
        </w:rPr>
      </w:pPr>
    </w:p>
    <w:p w:rsidR="00813C29" w:rsidRPr="00936868" w:rsidRDefault="00813C29" w:rsidP="00813C29">
      <w:pPr>
        <w:autoSpaceDE w:val="0"/>
        <w:autoSpaceDN w:val="0"/>
        <w:adjustRightInd w:val="0"/>
        <w:jc w:val="right"/>
        <w:rPr>
          <w:rFonts w:ascii="Times New Roman" w:hAnsi="Times New Roman" w:cs="Times New Roman"/>
          <w:b/>
          <w:bCs/>
        </w:rPr>
      </w:pPr>
      <w:r w:rsidRPr="00936868">
        <w:rPr>
          <w:rFonts w:ascii="Times New Roman" w:hAnsi="Times New Roman" w:cs="Times New Roman"/>
          <w:b/>
          <w:bCs/>
        </w:rPr>
        <w:lastRenderedPageBreak/>
        <w:t xml:space="preserve">APPENDIX- </w:t>
      </w:r>
      <w:r>
        <w:rPr>
          <w:rFonts w:ascii="Times New Roman" w:hAnsi="Times New Roman" w:cs="Times New Roman"/>
          <w:b/>
          <w:bCs/>
        </w:rPr>
        <w:t>F1</w:t>
      </w:r>
    </w:p>
    <w:p w:rsidR="00813C29" w:rsidRPr="00936868" w:rsidRDefault="00813C29" w:rsidP="00813C29">
      <w:pPr>
        <w:autoSpaceDE w:val="0"/>
        <w:autoSpaceDN w:val="0"/>
        <w:adjustRightInd w:val="0"/>
        <w:jc w:val="center"/>
        <w:rPr>
          <w:rFonts w:ascii="Times New Roman" w:hAnsi="Times New Roman" w:cs="Times New Roman"/>
          <w:b/>
          <w:bCs/>
          <w:u w:val="single"/>
        </w:rPr>
      </w:pPr>
      <w:r w:rsidRPr="00936868">
        <w:rPr>
          <w:rFonts w:ascii="Times New Roman" w:hAnsi="Times New Roman" w:cs="Times New Roman"/>
          <w:b/>
          <w:bCs/>
          <w:u w:val="single"/>
        </w:rPr>
        <w:t>GUIDELINES FOR DOMESTIC AGENTS OF FOREIGN SUPPLIERS</w:t>
      </w:r>
    </w:p>
    <w:p w:rsidR="00813C29" w:rsidRPr="00936868" w:rsidRDefault="00813C29" w:rsidP="005E6E7E">
      <w:pPr>
        <w:numPr>
          <w:ilvl w:val="1"/>
          <w:numId w:val="54"/>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There shall be compulsory registration of agents for all Global (Open) Tender and Limited Tender. An agent who is not registered with BEML LTD shall apply for registration in the prescribed </w:t>
      </w:r>
      <w:r w:rsidRPr="00936868">
        <w:rPr>
          <w:rFonts w:ascii="Times New Roman" w:hAnsi="Times New Roman" w:cs="Times New Roman"/>
          <w:b/>
          <w:bCs/>
        </w:rPr>
        <w:t xml:space="preserve">Application-Form </w:t>
      </w:r>
      <w:r w:rsidRPr="00936868">
        <w:rPr>
          <w:rFonts w:ascii="Times New Roman" w:hAnsi="Times New Roman" w:cs="Times New Roman"/>
        </w:rPr>
        <w:t xml:space="preserve">available on </w:t>
      </w:r>
      <w:hyperlink r:id="rId11" w:history="1">
        <w:r w:rsidRPr="00377B4A">
          <w:rPr>
            <w:rStyle w:val="Hyperlink"/>
            <w:rFonts w:ascii="Times New Roman" w:eastAsia="BatangChe" w:hAnsi="Times New Roman"/>
            <w:i/>
            <w:iCs/>
          </w:rPr>
          <w:t>www.bemlindia.in</w:t>
        </w:r>
      </w:hyperlink>
      <w:r>
        <w:t xml:space="preserve"> </w:t>
      </w:r>
      <w:r w:rsidRPr="00936868">
        <w:rPr>
          <w:rFonts w:ascii="Times New Roman" w:hAnsi="Times New Roman" w:cs="Times New Roman"/>
        </w:rPr>
        <w:t>.</w:t>
      </w:r>
    </w:p>
    <w:p w:rsidR="00813C29" w:rsidRPr="00936868" w:rsidRDefault="00813C29" w:rsidP="005E6E7E">
      <w:pPr>
        <w:numPr>
          <w:ilvl w:val="1"/>
          <w:numId w:val="54"/>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Registered agents will file an authenticated Photostat copy duly attested by a Notary Public/Original certificate of the principal confirming the agency agreement and giving the status being enjoyed by the agent and the commission/remuneration/salary/ retainer ship being paid by the principal to the agent before the placement of order by BEML LTD.</w:t>
      </w:r>
    </w:p>
    <w:p w:rsidR="00813C29" w:rsidRPr="00936868" w:rsidRDefault="00813C29" w:rsidP="005E6E7E">
      <w:pPr>
        <w:numPr>
          <w:ilvl w:val="1"/>
          <w:numId w:val="54"/>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Wherever the Domestic representatives have communicated on behalf of their principals and the foreign parties have stated that they are not paying any commission to the Domestic agents, and the Domestic representative is working on the basis of salary or as retainer, a written declaration to this effect should be submitted by the party (i.e. Principal) before finalizing the order.</w:t>
      </w:r>
    </w:p>
    <w:p w:rsidR="00813C29" w:rsidRPr="00936868" w:rsidRDefault="00813C29" w:rsidP="005E6E7E">
      <w:pPr>
        <w:numPr>
          <w:ilvl w:val="1"/>
          <w:numId w:val="53"/>
        </w:numPr>
        <w:autoSpaceDE w:val="0"/>
        <w:autoSpaceDN w:val="0"/>
        <w:adjustRightInd w:val="0"/>
        <w:spacing w:after="120" w:line="240" w:lineRule="auto"/>
        <w:ind w:left="360"/>
        <w:jc w:val="both"/>
        <w:rPr>
          <w:rFonts w:ascii="Times New Roman" w:hAnsi="Times New Roman" w:cs="Times New Roman"/>
          <w:b/>
          <w:bCs/>
        </w:rPr>
      </w:pPr>
      <w:r w:rsidRPr="00936868">
        <w:rPr>
          <w:rFonts w:ascii="Times New Roman" w:hAnsi="Times New Roman" w:cs="Times New Roman"/>
          <w:b/>
          <w:bCs/>
        </w:rPr>
        <w:t>DISCLOSURE OF PARTICULARS OF AGENTS/ REPRESENTATIVES IN INDIA, IF ANY:</w:t>
      </w:r>
    </w:p>
    <w:p w:rsidR="00813C29" w:rsidRPr="00936868" w:rsidRDefault="00813C29" w:rsidP="005E6E7E">
      <w:pPr>
        <w:numPr>
          <w:ilvl w:val="1"/>
          <w:numId w:val="53"/>
        </w:numPr>
        <w:autoSpaceDE w:val="0"/>
        <w:autoSpaceDN w:val="0"/>
        <w:adjustRightInd w:val="0"/>
        <w:spacing w:after="120" w:line="240" w:lineRule="auto"/>
        <w:ind w:left="1080" w:hanging="720"/>
        <w:jc w:val="both"/>
        <w:rPr>
          <w:rFonts w:ascii="Times New Roman" w:hAnsi="Times New Roman" w:cs="Times New Roman"/>
          <w:b/>
          <w:bCs/>
        </w:rPr>
      </w:pPr>
      <w:r w:rsidRPr="00936868">
        <w:rPr>
          <w:rFonts w:ascii="Times New Roman" w:hAnsi="Times New Roman" w:cs="Times New Roman"/>
        </w:rPr>
        <w:t>Tenderers of Foreign nationality shall furnish the following details in their offer:</w:t>
      </w:r>
    </w:p>
    <w:p w:rsidR="00813C29" w:rsidRPr="00936868" w:rsidRDefault="00813C29" w:rsidP="005E6E7E">
      <w:pPr>
        <w:numPr>
          <w:ilvl w:val="2"/>
          <w:numId w:val="53"/>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The name and address of the agents/representatives in India, if any and the extent of authorization and authority given to commit the Principals. In case the agent/representative be a foreign Company, it shall be confirmed whether it is real substantial Company and details of the same shall be furnished.</w:t>
      </w:r>
    </w:p>
    <w:p w:rsidR="00813C29" w:rsidRPr="00936868" w:rsidRDefault="00813C29" w:rsidP="005E6E7E">
      <w:pPr>
        <w:numPr>
          <w:ilvl w:val="2"/>
          <w:numId w:val="53"/>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The amount of commission/remuneration included in the quoted price(s) for such agents/ representatives in India.</w:t>
      </w:r>
    </w:p>
    <w:p w:rsidR="00813C29" w:rsidRPr="00936868" w:rsidRDefault="00813C29" w:rsidP="005E6E7E">
      <w:pPr>
        <w:numPr>
          <w:ilvl w:val="2"/>
          <w:numId w:val="53"/>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Confirmation of the Tenderer that the commission/ remuneration if any, payable to his agents/ representatives in India, may be paid by BEML LTD in Domestic Rupees only.</w:t>
      </w:r>
    </w:p>
    <w:p w:rsidR="00813C29" w:rsidRPr="00936868" w:rsidRDefault="00813C29" w:rsidP="005E6E7E">
      <w:pPr>
        <w:numPr>
          <w:ilvl w:val="1"/>
          <w:numId w:val="53"/>
        </w:numPr>
        <w:autoSpaceDE w:val="0"/>
        <w:autoSpaceDN w:val="0"/>
        <w:adjustRightInd w:val="0"/>
        <w:spacing w:after="120" w:line="240" w:lineRule="auto"/>
        <w:ind w:left="1080" w:hanging="720"/>
        <w:jc w:val="both"/>
        <w:rPr>
          <w:rFonts w:ascii="Times New Roman" w:hAnsi="Times New Roman" w:cs="Times New Roman"/>
        </w:rPr>
      </w:pPr>
      <w:r w:rsidRPr="00936868">
        <w:rPr>
          <w:rFonts w:ascii="Times New Roman" w:hAnsi="Times New Roman" w:cs="Times New Roman"/>
        </w:rPr>
        <w:t>Tenderers of Domestic Nationality shall furnish the following details in their offers:</w:t>
      </w:r>
    </w:p>
    <w:p w:rsidR="00813C29" w:rsidRPr="00936868" w:rsidRDefault="00813C29" w:rsidP="005E6E7E">
      <w:pPr>
        <w:numPr>
          <w:ilvl w:val="2"/>
          <w:numId w:val="53"/>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 xml:space="preserve">The name and address of the foreign principals indicating their nationality as well as their status, i.e, whether manufacturer or agents of manufacturer holding the Letter of Authority of the Principal specifically authorizing the agent to make an offer in India in response to tender either directly or through the agents/representatives. </w:t>
      </w:r>
    </w:p>
    <w:p w:rsidR="00813C29" w:rsidRPr="00936868" w:rsidRDefault="00813C29" w:rsidP="005E6E7E">
      <w:pPr>
        <w:numPr>
          <w:ilvl w:val="2"/>
          <w:numId w:val="53"/>
        </w:numPr>
        <w:autoSpaceDE w:val="0"/>
        <w:autoSpaceDN w:val="0"/>
        <w:adjustRightInd w:val="0"/>
        <w:spacing w:after="120" w:line="240" w:lineRule="auto"/>
        <w:jc w:val="both"/>
        <w:rPr>
          <w:rFonts w:ascii="Times New Roman" w:hAnsi="Times New Roman" w:cs="Times New Roman"/>
        </w:rPr>
      </w:pPr>
      <w:r w:rsidRPr="00936868">
        <w:rPr>
          <w:rFonts w:ascii="Times New Roman" w:hAnsi="Times New Roman" w:cs="Times New Roman"/>
        </w:rPr>
        <w:t>The amount of commission</w:t>
      </w:r>
      <w:r>
        <w:rPr>
          <w:rFonts w:ascii="Times New Roman" w:hAnsi="Times New Roman" w:cs="Times New Roman"/>
        </w:rPr>
        <w:t xml:space="preserve"> </w:t>
      </w:r>
      <w:r w:rsidRPr="00936868">
        <w:rPr>
          <w:rFonts w:ascii="Times New Roman" w:hAnsi="Times New Roman" w:cs="Times New Roman"/>
        </w:rPr>
        <w:t>/</w:t>
      </w:r>
      <w:r>
        <w:rPr>
          <w:rFonts w:ascii="Times New Roman" w:hAnsi="Times New Roman" w:cs="Times New Roman"/>
        </w:rPr>
        <w:t xml:space="preserve"> </w:t>
      </w:r>
      <w:r w:rsidRPr="00936868">
        <w:rPr>
          <w:rFonts w:ascii="Times New Roman" w:hAnsi="Times New Roman" w:cs="Times New Roman"/>
        </w:rPr>
        <w:t>remuneration included in the price (s) quoted by the Tenderer for himself.</w:t>
      </w:r>
    </w:p>
    <w:p w:rsidR="00813C29" w:rsidRPr="00936868" w:rsidRDefault="00813C29" w:rsidP="005E6E7E">
      <w:pPr>
        <w:numPr>
          <w:ilvl w:val="2"/>
          <w:numId w:val="53"/>
        </w:numPr>
        <w:autoSpaceDE w:val="0"/>
        <w:autoSpaceDN w:val="0"/>
        <w:adjustRightInd w:val="0"/>
        <w:spacing w:after="0" w:line="240" w:lineRule="auto"/>
        <w:jc w:val="both"/>
        <w:rPr>
          <w:rFonts w:ascii="Times New Roman" w:hAnsi="Times New Roman" w:cs="Times New Roman"/>
        </w:rPr>
      </w:pPr>
      <w:r w:rsidRPr="00936868">
        <w:rPr>
          <w:rFonts w:ascii="Times New Roman" w:hAnsi="Times New Roman" w:cs="Times New Roman"/>
        </w:rPr>
        <w:t>Confirmation of the foreign principals of the Tenderer that the commission/remuneration, if any, reserved for the Tenderer in the quoted price (s), may be paid by BEML LTD in India in equivalent Domestic Rupees on satisfactory completion of the Project or supplies of Stores and Spares in case of operation items.</w:t>
      </w:r>
    </w:p>
    <w:p w:rsidR="00813C29" w:rsidRPr="00936868" w:rsidRDefault="00813C29" w:rsidP="00813C29">
      <w:pPr>
        <w:autoSpaceDE w:val="0"/>
        <w:autoSpaceDN w:val="0"/>
        <w:adjustRightInd w:val="0"/>
        <w:spacing w:after="0" w:line="240" w:lineRule="auto"/>
        <w:ind w:left="1080"/>
        <w:jc w:val="both"/>
        <w:rPr>
          <w:rFonts w:ascii="Times New Roman" w:hAnsi="Times New Roman" w:cs="Times New Roman"/>
        </w:rPr>
      </w:pPr>
    </w:p>
    <w:p w:rsidR="00813C29" w:rsidRPr="00936868" w:rsidRDefault="00813C29" w:rsidP="005E6E7E">
      <w:pPr>
        <w:numPr>
          <w:ilvl w:val="1"/>
          <w:numId w:val="53"/>
        </w:numPr>
        <w:autoSpaceDE w:val="0"/>
        <w:autoSpaceDN w:val="0"/>
        <w:adjustRightInd w:val="0"/>
        <w:spacing w:after="120" w:line="240" w:lineRule="auto"/>
        <w:ind w:left="1080" w:hanging="720"/>
        <w:jc w:val="both"/>
        <w:rPr>
          <w:rFonts w:ascii="Times New Roman" w:hAnsi="Times New Roman" w:cs="Times New Roman"/>
        </w:rPr>
      </w:pPr>
      <w:r w:rsidRPr="00936868">
        <w:rPr>
          <w:rFonts w:ascii="Times New Roman" w:hAnsi="Times New Roman" w:cs="Times New Roman"/>
        </w:rPr>
        <w:t>In either case, in the event of contract materializing, the terms of payment will provide for payment of the commission /remuneration, if any payable to the agents/representatives in India in Domestic Rupees on expiry of 90 days after the discharge of the obligations under the contract.</w:t>
      </w:r>
    </w:p>
    <w:p w:rsidR="00813C29" w:rsidRDefault="00813C29" w:rsidP="005E6E7E">
      <w:pPr>
        <w:numPr>
          <w:ilvl w:val="1"/>
          <w:numId w:val="53"/>
        </w:numPr>
        <w:autoSpaceDE w:val="0"/>
        <w:autoSpaceDN w:val="0"/>
        <w:adjustRightInd w:val="0"/>
        <w:spacing w:after="0" w:line="240" w:lineRule="auto"/>
        <w:ind w:left="1080" w:hanging="720"/>
        <w:jc w:val="both"/>
      </w:pPr>
      <w:r w:rsidRPr="009C301B">
        <w:rPr>
          <w:rFonts w:ascii="Times New Roman" w:hAnsi="Times New Roman" w:cs="Times New Roman"/>
        </w:rPr>
        <w:t>Failure to furnish correct and detailed information as called for in paragraph-2.0 above will render the concerned tender liable to rejection or in the event of a contract materializing, the same liable to termination by BEML LTD. Besides this there would be a penalty of banning business dealings with BEML LTD or damage or payment of a named sum.</w:t>
      </w:r>
    </w:p>
    <w:p w:rsidR="00F97A46" w:rsidRDefault="00F97A46" w:rsidP="00590EB1">
      <w:pPr>
        <w:spacing w:after="0"/>
        <w:jc w:val="right"/>
      </w:pPr>
    </w:p>
    <w:p w:rsidR="00813C29" w:rsidRDefault="00813C29" w:rsidP="00F97A46">
      <w:pPr>
        <w:spacing w:after="0" w:line="240" w:lineRule="auto"/>
        <w:jc w:val="right"/>
        <w:rPr>
          <w:rFonts w:asciiTheme="minorHAnsi" w:eastAsiaTheme="minorHAnsi" w:hAnsiTheme="minorHAnsi" w:cstheme="minorBidi"/>
          <w:sz w:val="24"/>
          <w:szCs w:val="24"/>
        </w:rPr>
      </w:pPr>
      <w:bookmarkStart w:id="16" w:name="_GoBack"/>
      <w:bookmarkEnd w:id="16"/>
    </w:p>
    <w:p w:rsidR="00813C29" w:rsidRDefault="00813C29" w:rsidP="00F97A46">
      <w:pPr>
        <w:spacing w:after="0" w:line="240" w:lineRule="auto"/>
        <w:jc w:val="right"/>
        <w:rPr>
          <w:rFonts w:asciiTheme="minorHAnsi" w:eastAsiaTheme="minorHAnsi" w:hAnsiTheme="minorHAnsi" w:cstheme="minorBidi"/>
          <w:sz w:val="24"/>
          <w:szCs w:val="24"/>
        </w:rPr>
      </w:pPr>
    </w:p>
    <w:p w:rsidR="00813C29" w:rsidRDefault="00813C29" w:rsidP="00F97A46">
      <w:pPr>
        <w:spacing w:after="0" w:line="240" w:lineRule="auto"/>
        <w:jc w:val="right"/>
        <w:rPr>
          <w:rFonts w:asciiTheme="minorHAnsi" w:eastAsiaTheme="minorHAnsi" w:hAnsiTheme="minorHAnsi" w:cstheme="minorBidi"/>
          <w:sz w:val="24"/>
          <w:szCs w:val="24"/>
        </w:rPr>
      </w:pPr>
      <w:r>
        <w:rPr>
          <w:rFonts w:asciiTheme="minorHAnsi" w:eastAsiaTheme="minorHAnsi" w:hAnsiTheme="minorHAnsi" w:cstheme="minorBidi"/>
          <w:sz w:val="24"/>
          <w:szCs w:val="24"/>
        </w:rPr>
        <w:lastRenderedPageBreak/>
        <w:t>ANNEXURE II</w:t>
      </w:r>
    </w:p>
    <w:p w:rsidR="00813C29" w:rsidRDefault="00813C29" w:rsidP="00F97A46">
      <w:pPr>
        <w:spacing w:after="0" w:line="240" w:lineRule="auto"/>
        <w:jc w:val="right"/>
        <w:rPr>
          <w:rFonts w:asciiTheme="minorHAnsi" w:eastAsiaTheme="minorHAnsi" w:hAnsiTheme="minorHAnsi" w:cstheme="minorBidi"/>
          <w:sz w:val="24"/>
          <w:szCs w:val="24"/>
        </w:rPr>
      </w:pPr>
    </w:p>
    <w:p w:rsidR="00813C29" w:rsidRPr="00885AE9" w:rsidRDefault="00813C29" w:rsidP="00813C29">
      <w:pPr>
        <w:jc w:val="center"/>
        <w:rPr>
          <w:b/>
          <w:sz w:val="28"/>
          <w:szCs w:val="28"/>
          <w:u w:val="single"/>
        </w:rPr>
      </w:pPr>
      <w:r w:rsidRPr="00885AE9">
        <w:rPr>
          <w:b/>
          <w:sz w:val="28"/>
          <w:szCs w:val="28"/>
          <w:u w:val="single"/>
        </w:rPr>
        <w:t xml:space="preserve">COMPLIANCE </w:t>
      </w:r>
      <w:r>
        <w:rPr>
          <w:b/>
          <w:sz w:val="28"/>
          <w:szCs w:val="28"/>
          <w:u w:val="single"/>
        </w:rPr>
        <w:t>REPORT TO</w:t>
      </w:r>
      <w:r w:rsidRPr="00885AE9">
        <w:rPr>
          <w:b/>
          <w:sz w:val="28"/>
          <w:szCs w:val="28"/>
          <w:u w:val="single"/>
        </w:rPr>
        <w:t xml:space="preserve"> PROCUREMENT TECHNICAL SPECIFICATION (PTS)</w:t>
      </w:r>
    </w:p>
    <w:tbl>
      <w:tblPr>
        <w:tblW w:w="9676"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70"/>
        <w:gridCol w:w="3330"/>
        <w:gridCol w:w="1440"/>
        <w:gridCol w:w="1440"/>
        <w:gridCol w:w="2296"/>
      </w:tblGrid>
      <w:tr w:rsidR="008F5D9F" w:rsidRPr="00936868" w:rsidTr="00080D66">
        <w:trPr>
          <w:trHeight w:val="938"/>
        </w:trPr>
        <w:tc>
          <w:tcPr>
            <w:tcW w:w="1170" w:type="dxa"/>
            <w:vAlign w:val="center"/>
          </w:tcPr>
          <w:p w:rsidR="00107C8C" w:rsidRPr="00045960" w:rsidRDefault="00080D66" w:rsidP="001357FD">
            <w:pPr>
              <w:spacing w:after="0"/>
              <w:jc w:val="center"/>
              <w:rPr>
                <w:b/>
              </w:rPr>
            </w:pPr>
            <w:r>
              <w:rPr>
                <w:b/>
              </w:rPr>
              <w:t xml:space="preserve">PTS </w:t>
            </w:r>
            <w:r w:rsidR="00107C8C" w:rsidRPr="00045960">
              <w:rPr>
                <w:b/>
              </w:rPr>
              <w:t>Clause No</w:t>
            </w:r>
          </w:p>
        </w:tc>
        <w:tc>
          <w:tcPr>
            <w:tcW w:w="3330" w:type="dxa"/>
            <w:vAlign w:val="center"/>
          </w:tcPr>
          <w:p w:rsidR="00107C8C" w:rsidRPr="00045960" w:rsidRDefault="00107C8C" w:rsidP="001357FD">
            <w:pPr>
              <w:spacing w:after="0"/>
              <w:jc w:val="center"/>
              <w:rPr>
                <w:b/>
              </w:rPr>
            </w:pPr>
            <w:r w:rsidRPr="00045960">
              <w:rPr>
                <w:b/>
              </w:rPr>
              <w:t>Description</w:t>
            </w:r>
          </w:p>
        </w:tc>
        <w:tc>
          <w:tcPr>
            <w:tcW w:w="1440" w:type="dxa"/>
            <w:vAlign w:val="center"/>
          </w:tcPr>
          <w:p w:rsidR="00107C8C" w:rsidRPr="00045960" w:rsidRDefault="00107C8C" w:rsidP="001357FD">
            <w:pPr>
              <w:spacing w:after="0"/>
              <w:jc w:val="center"/>
              <w:rPr>
                <w:b/>
              </w:rPr>
            </w:pPr>
            <w:r w:rsidRPr="00045960">
              <w:rPr>
                <w:b/>
              </w:rPr>
              <w:t>Complied</w:t>
            </w:r>
          </w:p>
        </w:tc>
        <w:tc>
          <w:tcPr>
            <w:tcW w:w="1440" w:type="dxa"/>
            <w:vAlign w:val="center"/>
          </w:tcPr>
          <w:p w:rsidR="00107C8C" w:rsidRPr="00045960" w:rsidRDefault="00107C8C" w:rsidP="001357FD">
            <w:pPr>
              <w:spacing w:after="0"/>
              <w:jc w:val="center"/>
              <w:rPr>
                <w:b/>
              </w:rPr>
            </w:pPr>
            <w:r w:rsidRPr="00045960">
              <w:rPr>
                <w:b/>
              </w:rPr>
              <w:t>Not Complied</w:t>
            </w:r>
          </w:p>
        </w:tc>
        <w:tc>
          <w:tcPr>
            <w:tcW w:w="2296" w:type="dxa"/>
            <w:vAlign w:val="center"/>
          </w:tcPr>
          <w:p w:rsidR="00107C8C" w:rsidRPr="00045960" w:rsidRDefault="00107C8C" w:rsidP="001357FD">
            <w:pPr>
              <w:spacing w:after="0"/>
              <w:jc w:val="center"/>
              <w:rPr>
                <w:b/>
              </w:rPr>
            </w:pPr>
            <w:r w:rsidRPr="00045960">
              <w:rPr>
                <w:b/>
              </w:rPr>
              <w:t>Remarks</w:t>
            </w:r>
          </w:p>
        </w:tc>
      </w:tr>
      <w:tr w:rsidR="00080D66" w:rsidRPr="00936868" w:rsidTr="00080D66">
        <w:trPr>
          <w:trHeight w:val="938"/>
        </w:trPr>
        <w:tc>
          <w:tcPr>
            <w:tcW w:w="1170" w:type="dxa"/>
            <w:vAlign w:val="center"/>
          </w:tcPr>
          <w:p w:rsidR="00080D66" w:rsidRPr="00045960" w:rsidRDefault="00080D66" w:rsidP="001357FD">
            <w:pPr>
              <w:spacing w:after="0"/>
              <w:jc w:val="center"/>
              <w:rPr>
                <w:b/>
              </w:rPr>
            </w:pPr>
            <w:r>
              <w:rPr>
                <w:b/>
              </w:rPr>
              <w:t>1</w:t>
            </w:r>
          </w:p>
        </w:tc>
        <w:tc>
          <w:tcPr>
            <w:tcW w:w="3330" w:type="dxa"/>
            <w:vAlign w:val="center"/>
          </w:tcPr>
          <w:p w:rsidR="00080D66" w:rsidRPr="00045960" w:rsidRDefault="00080D66" w:rsidP="00080D66">
            <w:pPr>
              <w:spacing w:after="0"/>
              <w:rPr>
                <w:b/>
              </w:rPr>
            </w:pPr>
            <w:r w:rsidRPr="00080D66">
              <w:rPr>
                <w:b/>
              </w:rPr>
              <w:t>Introduction</w:t>
            </w:r>
          </w:p>
        </w:tc>
        <w:tc>
          <w:tcPr>
            <w:tcW w:w="1440" w:type="dxa"/>
            <w:vAlign w:val="center"/>
          </w:tcPr>
          <w:p w:rsidR="00080D66" w:rsidRPr="00045960" w:rsidRDefault="00080D66" w:rsidP="001357FD">
            <w:pPr>
              <w:spacing w:after="0"/>
              <w:jc w:val="center"/>
              <w:rPr>
                <w:b/>
              </w:rPr>
            </w:pPr>
          </w:p>
        </w:tc>
        <w:tc>
          <w:tcPr>
            <w:tcW w:w="1440" w:type="dxa"/>
            <w:vAlign w:val="center"/>
          </w:tcPr>
          <w:p w:rsidR="00080D66" w:rsidRPr="00045960" w:rsidRDefault="00080D66" w:rsidP="001357FD">
            <w:pPr>
              <w:spacing w:after="0"/>
              <w:jc w:val="center"/>
              <w:rPr>
                <w:b/>
              </w:rPr>
            </w:pPr>
          </w:p>
        </w:tc>
        <w:tc>
          <w:tcPr>
            <w:tcW w:w="2296" w:type="dxa"/>
            <w:vAlign w:val="center"/>
          </w:tcPr>
          <w:p w:rsidR="00080D66" w:rsidRPr="00045960" w:rsidRDefault="00080D66" w:rsidP="001357FD">
            <w:pPr>
              <w:spacing w:after="0"/>
              <w:jc w:val="center"/>
              <w:rPr>
                <w:b/>
              </w:rPr>
            </w:pPr>
          </w:p>
        </w:tc>
      </w:tr>
      <w:tr w:rsidR="00080D66" w:rsidRPr="00936868" w:rsidTr="00080D66">
        <w:trPr>
          <w:trHeight w:val="938"/>
        </w:trPr>
        <w:tc>
          <w:tcPr>
            <w:tcW w:w="1170" w:type="dxa"/>
            <w:vAlign w:val="center"/>
          </w:tcPr>
          <w:p w:rsidR="00080D66" w:rsidRPr="00045960" w:rsidRDefault="00080D66" w:rsidP="001357FD">
            <w:pPr>
              <w:spacing w:after="0"/>
              <w:jc w:val="center"/>
              <w:rPr>
                <w:b/>
              </w:rPr>
            </w:pPr>
            <w:r>
              <w:rPr>
                <w:b/>
              </w:rPr>
              <w:t>2</w:t>
            </w:r>
          </w:p>
        </w:tc>
        <w:tc>
          <w:tcPr>
            <w:tcW w:w="3330" w:type="dxa"/>
            <w:vAlign w:val="center"/>
          </w:tcPr>
          <w:p w:rsidR="00080D66" w:rsidRPr="00045960" w:rsidRDefault="00080D66" w:rsidP="00080D66">
            <w:pPr>
              <w:spacing w:after="0"/>
              <w:rPr>
                <w:b/>
              </w:rPr>
            </w:pPr>
            <w:r w:rsidRPr="00080D66">
              <w:rPr>
                <w:b/>
              </w:rPr>
              <w:t>Definitions and Abbreviations</w:t>
            </w:r>
          </w:p>
        </w:tc>
        <w:tc>
          <w:tcPr>
            <w:tcW w:w="1440" w:type="dxa"/>
            <w:vAlign w:val="center"/>
          </w:tcPr>
          <w:p w:rsidR="00080D66" w:rsidRPr="00045960" w:rsidRDefault="00080D66" w:rsidP="001357FD">
            <w:pPr>
              <w:spacing w:after="0"/>
              <w:jc w:val="center"/>
              <w:rPr>
                <w:b/>
              </w:rPr>
            </w:pPr>
          </w:p>
        </w:tc>
        <w:tc>
          <w:tcPr>
            <w:tcW w:w="1440" w:type="dxa"/>
            <w:vAlign w:val="center"/>
          </w:tcPr>
          <w:p w:rsidR="00080D66" w:rsidRPr="00045960" w:rsidRDefault="00080D66" w:rsidP="001357FD">
            <w:pPr>
              <w:spacing w:after="0"/>
              <w:jc w:val="center"/>
              <w:rPr>
                <w:b/>
              </w:rPr>
            </w:pPr>
          </w:p>
        </w:tc>
        <w:tc>
          <w:tcPr>
            <w:tcW w:w="2296" w:type="dxa"/>
            <w:vAlign w:val="center"/>
          </w:tcPr>
          <w:p w:rsidR="00080D66" w:rsidRPr="00045960" w:rsidRDefault="00080D66" w:rsidP="001357FD">
            <w:pPr>
              <w:spacing w:after="0"/>
              <w:jc w:val="center"/>
              <w:rPr>
                <w:b/>
              </w:rPr>
            </w:pPr>
          </w:p>
        </w:tc>
      </w:tr>
      <w:tr w:rsidR="00080D66" w:rsidRPr="00936868" w:rsidTr="00080D66">
        <w:trPr>
          <w:trHeight w:val="938"/>
        </w:trPr>
        <w:tc>
          <w:tcPr>
            <w:tcW w:w="1170" w:type="dxa"/>
            <w:vAlign w:val="center"/>
          </w:tcPr>
          <w:p w:rsidR="00080D66" w:rsidRPr="00045960" w:rsidRDefault="00080D66" w:rsidP="001357FD">
            <w:pPr>
              <w:spacing w:after="0"/>
              <w:jc w:val="center"/>
              <w:rPr>
                <w:b/>
              </w:rPr>
            </w:pPr>
            <w:r>
              <w:rPr>
                <w:b/>
              </w:rPr>
              <w:t>3</w:t>
            </w:r>
          </w:p>
        </w:tc>
        <w:tc>
          <w:tcPr>
            <w:tcW w:w="3330" w:type="dxa"/>
            <w:vAlign w:val="center"/>
          </w:tcPr>
          <w:p w:rsidR="00080D66" w:rsidRPr="00045960" w:rsidRDefault="00080D66" w:rsidP="00080D66">
            <w:pPr>
              <w:spacing w:after="0"/>
              <w:rPr>
                <w:b/>
              </w:rPr>
            </w:pPr>
            <w:r w:rsidRPr="00080D66">
              <w:rPr>
                <w:b/>
              </w:rPr>
              <w:t>Defining of unclear aspects</w:t>
            </w:r>
          </w:p>
        </w:tc>
        <w:tc>
          <w:tcPr>
            <w:tcW w:w="1440" w:type="dxa"/>
            <w:vAlign w:val="center"/>
          </w:tcPr>
          <w:p w:rsidR="00080D66" w:rsidRPr="00045960" w:rsidRDefault="00080D66" w:rsidP="001357FD">
            <w:pPr>
              <w:spacing w:after="0"/>
              <w:jc w:val="center"/>
              <w:rPr>
                <w:b/>
              </w:rPr>
            </w:pPr>
          </w:p>
        </w:tc>
        <w:tc>
          <w:tcPr>
            <w:tcW w:w="1440" w:type="dxa"/>
            <w:vAlign w:val="center"/>
          </w:tcPr>
          <w:p w:rsidR="00080D66" w:rsidRPr="00045960" w:rsidRDefault="00080D66" w:rsidP="001357FD">
            <w:pPr>
              <w:spacing w:after="0"/>
              <w:jc w:val="center"/>
              <w:rPr>
                <w:b/>
              </w:rPr>
            </w:pPr>
          </w:p>
        </w:tc>
        <w:tc>
          <w:tcPr>
            <w:tcW w:w="2296" w:type="dxa"/>
            <w:vAlign w:val="center"/>
          </w:tcPr>
          <w:p w:rsidR="00080D66" w:rsidRPr="00045960" w:rsidRDefault="00080D66" w:rsidP="001357FD">
            <w:pPr>
              <w:spacing w:after="0"/>
              <w:jc w:val="center"/>
              <w:rPr>
                <w:b/>
              </w:rPr>
            </w:pPr>
          </w:p>
        </w:tc>
      </w:tr>
      <w:tr w:rsidR="00080D66" w:rsidRPr="00936868" w:rsidTr="00080D66">
        <w:trPr>
          <w:trHeight w:val="938"/>
        </w:trPr>
        <w:tc>
          <w:tcPr>
            <w:tcW w:w="1170" w:type="dxa"/>
            <w:vAlign w:val="center"/>
          </w:tcPr>
          <w:p w:rsidR="00080D66" w:rsidRPr="00045960" w:rsidRDefault="00080D66" w:rsidP="001357FD">
            <w:pPr>
              <w:spacing w:after="0"/>
              <w:jc w:val="center"/>
              <w:rPr>
                <w:b/>
              </w:rPr>
            </w:pPr>
            <w:r>
              <w:rPr>
                <w:b/>
              </w:rPr>
              <w:t>4</w:t>
            </w:r>
          </w:p>
        </w:tc>
        <w:tc>
          <w:tcPr>
            <w:tcW w:w="3330" w:type="dxa"/>
            <w:vAlign w:val="center"/>
          </w:tcPr>
          <w:p w:rsidR="00080D66" w:rsidRPr="00045960" w:rsidRDefault="00080D66" w:rsidP="00080D66">
            <w:pPr>
              <w:spacing w:after="0"/>
              <w:rPr>
                <w:b/>
              </w:rPr>
            </w:pPr>
            <w:r w:rsidRPr="00080D66">
              <w:rPr>
                <w:b/>
              </w:rPr>
              <w:t>Design Criteria</w:t>
            </w:r>
          </w:p>
        </w:tc>
        <w:tc>
          <w:tcPr>
            <w:tcW w:w="1440" w:type="dxa"/>
            <w:vAlign w:val="center"/>
          </w:tcPr>
          <w:p w:rsidR="00080D66" w:rsidRPr="00045960" w:rsidRDefault="00080D66" w:rsidP="001357FD">
            <w:pPr>
              <w:spacing w:after="0"/>
              <w:jc w:val="center"/>
              <w:rPr>
                <w:b/>
              </w:rPr>
            </w:pPr>
          </w:p>
        </w:tc>
        <w:tc>
          <w:tcPr>
            <w:tcW w:w="1440" w:type="dxa"/>
            <w:vAlign w:val="center"/>
          </w:tcPr>
          <w:p w:rsidR="00080D66" w:rsidRPr="00045960" w:rsidRDefault="00080D66" w:rsidP="001357FD">
            <w:pPr>
              <w:spacing w:after="0"/>
              <w:jc w:val="center"/>
              <w:rPr>
                <w:b/>
              </w:rPr>
            </w:pPr>
          </w:p>
        </w:tc>
        <w:tc>
          <w:tcPr>
            <w:tcW w:w="2296" w:type="dxa"/>
            <w:vAlign w:val="center"/>
          </w:tcPr>
          <w:p w:rsidR="00080D66" w:rsidRPr="00045960" w:rsidRDefault="00080D66" w:rsidP="001357FD">
            <w:pPr>
              <w:spacing w:after="0"/>
              <w:jc w:val="center"/>
              <w:rPr>
                <w:b/>
              </w:rPr>
            </w:pPr>
          </w:p>
        </w:tc>
      </w:tr>
      <w:tr w:rsidR="00080D66" w:rsidRPr="00936868" w:rsidTr="00080D66">
        <w:trPr>
          <w:trHeight w:val="938"/>
        </w:trPr>
        <w:tc>
          <w:tcPr>
            <w:tcW w:w="1170" w:type="dxa"/>
            <w:vAlign w:val="center"/>
          </w:tcPr>
          <w:p w:rsidR="00080D66" w:rsidRPr="00045960" w:rsidRDefault="00080D66" w:rsidP="001357FD">
            <w:pPr>
              <w:spacing w:after="0"/>
              <w:jc w:val="center"/>
              <w:rPr>
                <w:b/>
              </w:rPr>
            </w:pPr>
            <w:r>
              <w:rPr>
                <w:b/>
              </w:rPr>
              <w:t>5</w:t>
            </w:r>
          </w:p>
        </w:tc>
        <w:tc>
          <w:tcPr>
            <w:tcW w:w="3330" w:type="dxa"/>
            <w:vAlign w:val="center"/>
          </w:tcPr>
          <w:p w:rsidR="00080D66" w:rsidRPr="00045960" w:rsidRDefault="00080D66" w:rsidP="00080D66">
            <w:pPr>
              <w:spacing w:after="0"/>
              <w:rPr>
                <w:b/>
              </w:rPr>
            </w:pPr>
            <w:r w:rsidRPr="00080D66">
              <w:rPr>
                <w:b/>
              </w:rPr>
              <w:t>Scope of Supply and Work</w:t>
            </w:r>
          </w:p>
        </w:tc>
        <w:tc>
          <w:tcPr>
            <w:tcW w:w="1440" w:type="dxa"/>
            <w:vAlign w:val="center"/>
          </w:tcPr>
          <w:p w:rsidR="00080D66" w:rsidRPr="00045960" w:rsidRDefault="00080D66" w:rsidP="001357FD">
            <w:pPr>
              <w:spacing w:after="0"/>
              <w:jc w:val="center"/>
              <w:rPr>
                <w:b/>
              </w:rPr>
            </w:pPr>
          </w:p>
        </w:tc>
        <w:tc>
          <w:tcPr>
            <w:tcW w:w="1440" w:type="dxa"/>
            <w:vAlign w:val="center"/>
          </w:tcPr>
          <w:p w:rsidR="00080D66" w:rsidRPr="00045960" w:rsidRDefault="00080D66" w:rsidP="001357FD">
            <w:pPr>
              <w:spacing w:after="0"/>
              <w:jc w:val="center"/>
              <w:rPr>
                <w:b/>
              </w:rPr>
            </w:pPr>
          </w:p>
        </w:tc>
        <w:tc>
          <w:tcPr>
            <w:tcW w:w="2296" w:type="dxa"/>
            <w:vAlign w:val="center"/>
          </w:tcPr>
          <w:p w:rsidR="00080D66" w:rsidRPr="00045960" w:rsidRDefault="00080D66" w:rsidP="001357FD">
            <w:pPr>
              <w:spacing w:after="0"/>
              <w:jc w:val="center"/>
              <w:rPr>
                <w:b/>
              </w:rPr>
            </w:pPr>
          </w:p>
        </w:tc>
      </w:tr>
      <w:tr w:rsidR="00080D66" w:rsidRPr="00936868" w:rsidTr="00080D66">
        <w:trPr>
          <w:trHeight w:val="938"/>
        </w:trPr>
        <w:tc>
          <w:tcPr>
            <w:tcW w:w="1170" w:type="dxa"/>
            <w:vAlign w:val="center"/>
          </w:tcPr>
          <w:p w:rsidR="00080D66" w:rsidRPr="00045960" w:rsidRDefault="00080D66" w:rsidP="001357FD">
            <w:pPr>
              <w:spacing w:after="0"/>
              <w:jc w:val="center"/>
              <w:rPr>
                <w:b/>
              </w:rPr>
            </w:pPr>
            <w:r>
              <w:rPr>
                <w:b/>
              </w:rPr>
              <w:t>6</w:t>
            </w:r>
          </w:p>
        </w:tc>
        <w:tc>
          <w:tcPr>
            <w:tcW w:w="3330" w:type="dxa"/>
            <w:vAlign w:val="center"/>
          </w:tcPr>
          <w:p w:rsidR="00080D66" w:rsidRPr="00045960" w:rsidRDefault="00080D66" w:rsidP="00080D66">
            <w:pPr>
              <w:spacing w:after="0"/>
              <w:rPr>
                <w:b/>
              </w:rPr>
            </w:pPr>
            <w:r w:rsidRPr="00080D66">
              <w:rPr>
                <w:b/>
              </w:rPr>
              <w:t>Quality Assurance Program</w:t>
            </w:r>
          </w:p>
        </w:tc>
        <w:tc>
          <w:tcPr>
            <w:tcW w:w="1440" w:type="dxa"/>
            <w:vAlign w:val="center"/>
          </w:tcPr>
          <w:p w:rsidR="00080D66" w:rsidRPr="00045960" w:rsidRDefault="00080D66" w:rsidP="001357FD">
            <w:pPr>
              <w:spacing w:after="0"/>
              <w:jc w:val="center"/>
              <w:rPr>
                <w:b/>
              </w:rPr>
            </w:pPr>
          </w:p>
        </w:tc>
        <w:tc>
          <w:tcPr>
            <w:tcW w:w="1440" w:type="dxa"/>
            <w:vAlign w:val="center"/>
          </w:tcPr>
          <w:p w:rsidR="00080D66" w:rsidRPr="00045960" w:rsidRDefault="00080D66" w:rsidP="001357FD">
            <w:pPr>
              <w:spacing w:after="0"/>
              <w:jc w:val="center"/>
              <w:rPr>
                <w:b/>
              </w:rPr>
            </w:pPr>
          </w:p>
        </w:tc>
        <w:tc>
          <w:tcPr>
            <w:tcW w:w="2296" w:type="dxa"/>
            <w:vAlign w:val="center"/>
          </w:tcPr>
          <w:p w:rsidR="00080D66" w:rsidRPr="00045960" w:rsidRDefault="00080D66" w:rsidP="001357FD">
            <w:pPr>
              <w:spacing w:after="0"/>
              <w:jc w:val="center"/>
              <w:rPr>
                <w:b/>
              </w:rPr>
            </w:pPr>
          </w:p>
        </w:tc>
      </w:tr>
      <w:tr w:rsidR="00080D66" w:rsidRPr="00936868" w:rsidTr="00080D66">
        <w:trPr>
          <w:trHeight w:val="938"/>
        </w:trPr>
        <w:tc>
          <w:tcPr>
            <w:tcW w:w="1170" w:type="dxa"/>
            <w:vAlign w:val="center"/>
          </w:tcPr>
          <w:p w:rsidR="00080D66" w:rsidRPr="00045960" w:rsidRDefault="00080D66" w:rsidP="001357FD">
            <w:pPr>
              <w:spacing w:after="0"/>
              <w:jc w:val="center"/>
              <w:rPr>
                <w:b/>
              </w:rPr>
            </w:pPr>
            <w:r>
              <w:rPr>
                <w:b/>
              </w:rPr>
              <w:t>7</w:t>
            </w:r>
          </w:p>
        </w:tc>
        <w:tc>
          <w:tcPr>
            <w:tcW w:w="3330" w:type="dxa"/>
            <w:vAlign w:val="center"/>
          </w:tcPr>
          <w:p w:rsidR="00080D66" w:rsidRPr="00045960" w:rsidRDefault="00080D66" w:rsidP="00080D66">
            <w:pPr>
              <w:spacing w:after="0"/>
              <w:rPr>
                <w:b/>
              </w:rPr>
            </w:pPr>
            <w:r w:rsidRPr="00080D66">
              <w:rPr>
                <w:b/>
              </w:rPr>
              <w:t>RAMS Requirements</w:t>
            </w:r>
          </w:p>
        </w:tc>
        <w:tc>
          <w:tcPr>
            <w:tcW w:w="1440" w:type="dxa"/>
            <w:vAlign w:val="center"/>
          </w:tcPr>
          <w:p w:rsidR="00080D66" w:rsidRPr="00045960" w:rsidRDefault="00080D66" w:rsidP="001357FD">
            <w:pPr>
              <w:spacing w:after="0"/>
              <w:jc w:val="center"/>
              <w:rPr>
                <w:b/>
              </w:rPr>
            </w:pPr>
          </w:p>
        </w:tc>
        <w:tc>
          <w:tcPr>
            <w:tcW w:w="1440" w:type="dxa"/>
            <w:vAlign w:val="center"/>
          </w:tcPr>
          <w:p w:rsidR="00080D66" w:rsidRPr="00045960" w:rsidRDefault="00080D66" w:rsidP="001357FD">
            <w:pPr>
              <w:spacing w:after="0"/>
              <w:jc w:val="center"/>
              <w:rPr>
                <w:b/>
              </w:rPr>
            </w:pPr>
          </w:p>
        </w:tc>
        <w:tc>
          <w:tcPr>
            <w:tcW w:w="2296" w:type="dxa"/>
            <w:vAlign w:val="center"/>
          </w:tcPr>
          <w:p w:rsidR="00080D66" w:rsidRPr="00045960" w:rsidRDefault="00080D66" w:rsidP="001357FD">
            <w:pPr>
              <w:spacing w:after="0"/>
              <w:jc w:val="center"/>
              <w:rPr>
                <w:b/>
              </w:rPr>
            </w:pPr>
          </w:p>
        </w:tc>
      </w:tr>
      <w:tr w:rsidR="00080D66" w:rsidRPr="00936868" w:rsidTr="00080D66">
        <w:trPr>
          <w:trHeight w:val="938"/>
        </w:trPr>
        <w:tc>
          <w:tcPr>
            <w:tcW w:w="1170" w:type="dxa"/>
            <w:vAlign w:val="center"/>
          </w:tcPr>
          <w:p w:rsidR="00080D66" w:rsidRPr="00045960" w:rsidRDefault="00080D66" w:rsidP="001357FD">
            <w:pPr>
              <w:spacing w:after="0"/>
              <w:jc w:val="center"/>
              <w:rPr>
                <w:b/>
              </w:rPr>
            </w:pPr>
            <w:r>
              <w:rPr>
                <w:b/>
              </w:rPr>
              <w:t>8</w:t>
            </w:r>
          </w:p>
        </w:tc>
        <w:tc>
          <w:tcPr>
            <w:tcW w:w="3330" w:type="dxa"/>
            <w:vAlign w:val="center"/>
          </w:tcPr>
          <w:p w:rsidR="00080D66" w:rsidRPr="00045960" w:rsidRDefault="00080D66" w:rsidP="00080D66">
            <w:pPr>
              <w:spacing w:after="0"/>
              <w:rPr>
                <w:b/>
              </w:rPr>
            </w:pPr>
            <w:r w:rsidRPr="00080D66">
              <w:rPr>
                <w:b/>
              </w:rPr>
              <w:t>Fire safety</w:t>
            </w:r>
          </w:p>
        </w:tc>
        <w:tc>
          <w:tcPr>
            <w:tcW w:w="1440" w:type="dxa"/>
            <w:vAlign w:val="center"/>
          </w:tcPr>
          <w:p w:rsidR="00080D66" w:rsidRPr="00045960" w:rsidRDefault="00080D66" w:rsidP="001357FD">
            <w:pPr>
              <w:spacing w:after="0"/>
              <w:jc w:val="center"/>
              <w:rPr>
                <w:b/>
              </w:rPr>
            </w:pPr>
          </w:p>
        </w:tc>
        <w:tc>
          <w:tcPr>
            <w:tcW w:w="1440" w:type="dxa"/>
            <w:vAlign w:val="center"/>
          </w:tcPr>
          <w:p w:rsidR="00080D66" w:rsidRPr="00045960" w:rsidRDefault="00080D66" w:rsidP="001357FD">
            <w:pPr>
              <w:spacing w:after="0"/>
              <w:jc w:val="center"/>
              <w:rPr>
                <w:b/>
              </w:rPr>
            </w:pPr>
          </w:p>
        </w:tc>
        <w:tc>
          <w:tcPr>
            <w:tcW w:w="2296" w:type="dxa"/>
            <w:vAlign w:val="center"/>
          </w:tcPr>
          <w:p w:rsidR="00080D66" w:rsidRPr="00045960" w:rsidRDefault="00080D66" w:rsidP="001357FD">
            <w:pPr>
              <w:spacing w:after="0"/>
              <w:jc w:val="center"/>
              <w:rPr>
                <w:b/>
              </w:rPr>
            </w:pPr>
          </w:p>
        </w:tc>
      </w:tr>
      <w:tr w:rsidR="00080D66" w:rsidRPr="00936868" w:rsidTr="00080D66">
        <w:trPr>
          <w:trHeight w:val="938"/>
        </w:trPr>
        <w:tc>
          <w:tcPr>
            <w:tcW w:w="1170" w:type="dxa"/>
            <w:vAlign w:val="center"/>
          </w:tcPr>
          <w:p w:rsidR="00080D66" w:rsidRPr="00045960" w:rsidRDefault="00080D66" w:rsidP="001357FD">
            <w:pPr>
              <w:spacing w:after="0"/>
              <w:jc w:val="center"/>
              <w:rPr>
                <w:b/>
              </w:rPr>
            </w:pPr>
            <w:r>
              <w:rPr>
                <w:b/>
              </w:rPr>
              <w:t>9</w:t>
            </w:r>
          </w:p>
        </w:tc>
        <w:tc>
          <w:tcPr>
            <w:tcW w:w="3330" w:type="dxa"/>
            <w:vAlign w:val="center"/>
          </w:tcPr>
          <w:p w:rsidR="00080D66" w:rsidRPr="00045960" w:rsidRDefault="00080D66" w:rsidP="00080D66">
            <w:pPr>
              <w:spacing w:after="0"/>
              <w:rPr>
                <w:b/>
              </w:rPr>
            </w:pPr>
            <w:r w:rsidRPr="00080D66">
              <w:rPr>
                <w:b/>
              </w:rPr>
              <w:t>Testing</w:t>
            </w:r>
          </w:p>
        </w:tc>
        <w:tc>
          <w:tcPr>
            <w:tcW w:w="1440" w:type="dxa"/>
            <w:vAlign w:val="center"/>
          </w:tcPr>
          <w:p w:rsidR="00080D66" w:rsidRPr="00045960" w:rsidRDefault="00080D66" w:rsidP="001357FD">
            <w:pPr>
              <w:spacing w:after="0"/>
              <w:jc w:val="center"/>
              <w:rPr>
                <w:b/>
              </w:rPr>
            </w:pPr>
          </w:p>
        </w:tc>
        <w:tc>
          <w:tcPr>
            <w:tcW w:w="1440" w:type="dxa"/>
            <w:vAlign w:val="center"/>
          </w:tcPr>
          <w:p w:rsidR="00080D66" w:rsidRPr="00045960" w:rsidRDefault="00080D66" w:rsidP="001357FD">
            <w:pPr>
              <w:spacing w:after="0"/>
              <w:jc w:val="center"/>
              <w:rPr>
                <w:b/>
              </w:rPr>
            </w:pPr>
          </w:p>
        </w:tc>
        <w:tc>
          <w:tcPr>
            <w:tcW w:w="2296" w:type="dxa"/>
            <w:vAlign w:val="center"/>
          </w:tcPr>
          <w:p w:rsidR="00080D66" w:rsidRPr="00045960" w:rsidRDefault="00080D66" w:rsidP="001357FD">
            <w:pPr>
              <w:spacing w:after="0"/>
              <w:jc w:val="center"/>
              <w:rPr>
                <w:b/>
              </w:rPr>
            </w:pPr>
          </w:p>
        </w:tc>
      </w:tr>
      <w:tr w:rsidR="00080D66" w:rsidRPr="00936868" w:rsidTr="00080D66">
        <w:trPr>
          <w:trHeight w:val="938"/>
        </w:trPr>
        <w:tc>
          <w:tcPr>
            <w:tcW w:w="1170" w:type="dxa"/>
            <w:vAlign w:val="center"/>
          </w:tcPr>
          <w:p w:rsidR="00080D66" w:rsidRPr="00045960" w:rsidRDefault="00080D66" w:rsidP="001357FD">
            <w:pPr>
              <w:spacing w:after="0"/>
              <w:jc w:val="center"/>
              <w:rPr>
                <w:b/>
              </w:rPr>
            </w:pPr>
            <w:r>
              <w:rPr>
                <w:b/>
              </w:rPr>
              <w:t>10</w:t>
            </w:r>
          </w:p>
        </w:tc>
        <w:tc>
          <w:tcPr>
            <w:tcW w:w="3330" w:type="dxa"/>
            <w:vAlign w:val="center"/>
          </w:tcPr>
          <w:p w:rsidR="00080D66" w:rsidRPr="00045960" w:rsidRDefault="00080D66" w:rsidP="00080D66">
            <w:pPr>
              <w:spacing w:after="0"/>
              <w:rPr>
                <w:b/>
              </w:rPr>
            </w:pPr>
            <w:r w:rsidRPr="00080D66">
              <w:rPr>
                <w:b/>
              </w:rPr>
              <w:t>Appendices</w:t>
            </w:r>
          </w:p>
        </w:tc>
        <w:tc>
          <w:tcPr>
            <w:tcW w:w="1440" w:type="dxa"/>
            <w:vAlign w:val="center"/>
          </w:tcPr>
          <w:p w:rsidR="00080D66" w:rsidRPr="00045960" w:rsidRDefault="00080D66" w:rsidP="001357FD">
            <w:pPr>
              <w:spacing w:after="0"/>
              <w:jc w:val="center"/>
              <w:rPr>
                <w:b/>
              </w:rPr>
            </w:pPr>
          </w:p>
        </w:tc>
        <w:tc>
          <w:tcPr>
            <w:tcW w:w="1440" w:type="dxa"/>
            <w:vAlign w:val="center"/>
          </w:tcPr>
          <w:p w:rsidR="00080D66" w:rsidRPr="00045960" w:rsidRDefault="00080D66" w:rsidP="001357FD">
            <w:pPr>
              <w:spacing w:after="0"/>
              <w:jc w:val="center"/>
              <w:rPr>
                <w:b/>
              </w:rPr>
            </w:pPr>
          </w:p>
        </w:tc>
        <w:tc>
          <w:tcPr>
            <w:tcW w:w="2296" w:type="dxa"/>
            <w:vAlign w:val="center"/>
          </w:tcPr>
          <w:p w:rsidR="00080D66" w:rsidRPr="00045960" w:rsidRDefault="00080D66" w:rsidP="001357FD">
            <w:pPr>
              <w:spacing w:after="0"/>
              <w:jc w:val="center"/>
              <w:rPr>
                <w:b/>
              </w:rPr>
            </w:pPr>
          </w:p>
        </w:tc>
      </w:tr>
      <w:tr w:rsidR="00080D66" w:rsidRPr="00936868" w:rsidTr="00080D66">
        <w:trPr>
          <w:trHeight w:val="938"/>
        </w:trPr>
        <w:tc>
          <w:tcPr>
            <w:tcW w:w="1170" w:type="dxa"/>
            <w:vAlign w:val="center"/>
          </w:tcPr>
          <w:p w:rsidR="00080D66" w:rsidRPr="00045960" w:rsidRDefault="00080D66" w:rsidP="001357FD">
            <w:pPr>
              <w:spacing w:after="0"/>
              <w:jc w:val="center"/>
              <w:rPr>
                <w:b/>
              </w:rPr>
            </w:pPr>
            <w:r>
              <w:rPr>
                <w:b/>
              </w:rPr>
              <w:t>11</w:t>
            </w:r>
          </w:p>
        </w:tc>
        <w:tc>
          <w:tcPr>
            <w:tcW w:w="3330" w:type="dxa"/>
            <w:vAlign w:val="center"/>
          </w:tcPr>
          <w:p w:rsidR="00080D66" w:rsidRPr="00045960" w:rsidRDefault="00080D66" w:rsidP="00080D66">
            <w:pPr>
              <w:spacing w:after="0"/>
              <w:rPr>
                <w:b/>
              </w:rPr>
            </w:pPr>
            <w:r w:rsidRPr="00080D66">
              <w:rPr>
                <w:b/>
              </w:rPr>
              <w:t>Submittals with the technical offer</w:t>
            </w:r>
          </w:p>
        </w:tc>
        <w:tc>
          <w:tcPr>
            <w:tcW w:w="1440" w:type="dxa"/>
            <w:vAlign w:val="center"/>
          </w:tcPr>
          <w:p w:rsidR="00080D66" w:rsidRPr="00045960" w:rsidRDefault="00080D66" w:rsidP="001357FD">
            <w:pPr>
              <w:spacing w:after="0"/>
              <w:jc w:val="center"/>
              <w:rPr>
                <w:b/>
              </w:rPr>
            </w:pPr>
          </w:p>
        </w:tc>
        <w:tc>
          <w:tcPr>
            <w:tcW w:w="1440" w:type="dxa"/>
            <w:vAlign w:val="center"/>
          </w:tcPr>
          <w:p w:rsidR="00080D66" w:rsidRPr="00045960" w:rsidRDefault="00080D66" w:rsidP="001357FD">
            <w:pPr>
              <w:spacing w:after="0"/>
              <w:jc w:val="center"/>
              <w:rPr>
                <w:b/>
              </w:rPr>
            </w:pPr>
          </w:p>
        </w:tc>
        <w:tc>
          <w:tcPr>
            <w:tcW w:w="2296" w:type="dxa"/>
            <w:vAlign w:val="center"/>
          </w:tcPr>
          <w:p w:rsidR="00080D66" w:rsidRPr="00045960" w:rsidRDefault="00080D66" w:rsidP="001357FD">
            <w:pPr>
              <w:spacing w:after="0"/>
              <w:jc w:val="center"/>
              <w:rPr>
                <w:b/>
              </w:rPr>
            </w:pPr>
          </w:p>
        </w:tc>
      </w:tr>
    </w:tbl>
    <w:p w:rsidR="00107C8C" w:rsidRDefault="00107C8C" w:rsidP="00F97A46">
      <w:pPr>
        <w:spacing w:after="0" w:line="240" w:lineRule="auto"/>
        <w:jc w:val="right"/>
        <w:rPr>
          <w:rFonts w:asciiTheme="minorHAnsi" w:eastAsiaTheme="minorHAnsi" w:hAnsiTheme="minorHAnsi" w:cstheme="minorBidi"/>
          <w:sz w:val="24"/>
          <w:szCs w:val="24"/>
        </w:rPr>
      </w:pPr>
    </w:p>
    <w:p w:rsidR="00813C29" w:rsidRDefault="00813C29" w:rsidP="00F97A46">
      <w:pPr>
        <w:spacing w:after="0" w:line="240" w:lineRule="auto"/>
        <w:jc w:val="right"/>
        <w:rPr>
          <w:rFonts w:asciiTheme="minorHAnsi" w:eastAsiaTheme="minorHAnsi" w:hAnsiTheme="minorHAnsi" w:cstheme="minorBidi"/>
          <w:sz w:val="24"/>
          <w:szCs w:val="24"/>
        </w:rPr>
      </w:pPr>
    </w:p>
    <w:p w:rsidR="00813C29" w:rsidRDefault="00813C29" w:rsidP="00F97A46">
      <w:pPr>
        <w:spacing w:after="0" w:line="240" w:lineRule="auto"/>
        <w:jc w:val="right"/>
        <w:rPr>
          <w:rFonts w:asciiTheme="minorHAnsi" w:eastAsiaTheme="minorHAnsi" w:hAnsiTheme="minorHAnsi" w:cstheme="minorBidi"/>
          <w:sz w:val="24"/>
          <w:szCs w:val="24"/>
        </w:rPr>
      </w:pPr>
    </w:p>
    <w:p w:rsidR="00813C29" w:rsidRDefault="00813C29" w:rsidP="00F97A46">
      <w:pPr>
        <w:spacing w:after="0" w:line="240" w:lineRule="auto"/>
        <w:jc w:val="right"/>
        <w:rPr>
          <w:rFonts w:asciiTheme="minorHAnsi" w:eastAsiaTheme="minorHAnsi" w:hAnsiTheme="minorHAnsi" w:cstheme="minorBidi"/>
          <w:sz w:val="24"/>
          <w:szCs w:val="24"/>
        </w:rPr>
      </w:pPr>
    </w:p>
    <w:p w:rsidR="00813C29" w:rsidRDefault="00813C29" w:rsidP="00F97A46">
      <w:pPr>
        <w:spacing w:after="0" w:line="240" w:lineRule="auto"/>
        <w:jc w:val="right"/>
        <w:rPr>
          <w:rFonts w:asciiTheme="minorHAnsi" w:eastAsiaTheme="minorHAnsi" w:hAnsiTheme="minorHAnsi" w:cstheme="minorBidi"/>
          <w:sz w:val="24"/>
          <w:szCs w:val="24"/>
        </w:rPr>
      </w:pPr>
    </w:p>
    <w:p w:rsidR="00813C29" w:rsidRPr="00813C29" w:rsidRDefault="00813C29" w:rsidP="00813C29">
      <w:pPr>
        <w:spacing w:after="0" w:line="240" w:lineRule="auto"/>
        <w:jc w:val="right"/>
        <w:rPr>
          <w:rFonts w:asciiTheme="minorHAnsi" w:eastAsiaTheme="minorHAnsi" w:hAnsiTheme="minorHAnsi" w:cstheme="minorBidi"/>
          <w:b/>
          <w:bCs/>
          <w:sz w:val="24"/>
          <w:szCs w:val="24"/>
        </w:rPr>
      </w:pPr>
      <w:r w:rsidRPr="00813C29">
        <w:rPr>
          <w:rFonts w:asciiTheme="minorHAnsi" w:eastAsiaTheme="minorHAnsi" w:hAnsiTheme="minorHAnsi" w:cstheme="minorBidi"/>
          <w:b/>
          <w:bCs/>
          <w:sz w:val="24"/>
          <w:szCs w:val="24"/>
        </w:rPr>
        <w:t>ANNEXURE III</w:t>
      </w:r>
    </w:p>
    <w:p w:rsidR="00813C29" w:rsidRPr="00813C29" w:rsidRDefault="00813C29" w:rsidP="00813C29">
      <w:pPr>
        <w:spacing w:after="0" w:line="240" w:lineRule="auto"/>
        <w:jc w:val="center"/>
        <w:rPr>
          <w:rFonts w:asciiTheme="minorHAnsi" w:eastAsiaTheme="minorHAnsi" w:hAnsiTheme="minorHAnsi" w:cstheme="minorBidi"/>
          <w:b/>
          <w:sz w:val="24"/>
          <w:szCs w:val="24"/>
          <w:u w:val="single"/>
        </w:rPr>
      </w:pPr>
      <w:r w:rsidRPr="00813C29">
        <w:rPr>
          <w:rFonts w:asciiTheme="minorHAnsi" w:eastAsiaTheme="minorHAnsi" w:hAnsiTheme="minorHAnsi" w:cstheme="minorBidi"/>
          <w:b/>
          <w:sz w:val="24"/>
          <w:szCs w:val="24"/>
          <w:u w:val="single"/>
        </w:rPr>
        <w:t>CONTACT DETAILS OF THE SUPPLIER</w:t>
      </w:r>
    </w:p>
    <w:p w:rsidR="00813C29" w:rsidRDefault="00813C29" w:rsidP="00813C29">
      <w:pPr>
        <w:spacing w:after="0" w:line="240" w:lineRule="auto"/>
        <w:jc w:val="center"/>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t>(To be filled and submitted by supplier along with the technical bid)</w:t>
      </w:r>
    </w:p>
    <w:p w:rsidR="00813C29" w:rsidRPr="00813C29" w:rsidRDefault="00813C29" w:rsidP="00813C29">
      <w:pPr>
        <w:spacing w:after="0" w:line="240" w:lineRule="auto"/>
        <w:jc w:val="center"/>
        <w:rPr>
          <w:rFonts w:asciiTheme="minorHAnsi" w:eastAsiaTheme="minorHAnsi" w:hAnsiTheme="minorHAnsi" w:cstheme="minorBidi"/>
          <w:sz w:val="24"/>
          <w:szCs w:val="24"/>
        </w:rPr>
      </w:pPr>
    </w:p>
    <w:p w:rsidR="00813C29" w:rsidRPr="00813C29" w:rsidRDefault="00813C29" w:rsidP="00813C29">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t xml:space="preserve">1) Contact Person details in Marketing Office </w:t>
      </w:r>
    </w:p>
    <w:p w:rsidR="00813C29" w:rsidRPr="00813C29" w:rsidRDefault="00813C29" w:rsidP="00813C29">
      <w:pPr>
        <w:spacing w:after="0" w:line="240" w:lineRule="auto"/>
        <w:rPr>
          <w:rFonts w:asciiTheme="minorHAnsi" w:eastAsiaTheme="minorHAnsi" w:hAnsiTheme="minorHAnsi" w:cstheme="minorBidi"/>
          <w:sz w:val="24"/>
          <w:szCs w:val="24"/>
        </w:rPr>
      </w:pPr>
    </w:p>
    <w:p w:rsidR="00813C29" w:rsidRPr="00813C29" w:rsidRDefault="00813C29" w:rsidP="00813C29">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t>(a) Name</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t xml:space="preserve">: </w:t>
      </w:r>
      <w:r w:rsidRPr="00813C29">
        <w:rPr>
          <w:rFonts w:asciiTheme="minorHAnsi" w:eastAsiaTheme="minorHAnsi" w:hAnsiTheme="minorHAnsi" w:cstheme="minorBidi"/>
          <w:sz w:val="24"/>
          <w:szCs w:val="24"/>
        </w:rPr>
        <w:br/>
        <w:t>(b) Designation</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t xml:space="preserve">: </w:t>
      </w:r>
      <w:r w:rsidRPr="00813C29">
        <w:rPr>
          <w:rFonts w:asciiTheme="minorHAnsi" w:eastAsiaTheme="minorHAnsi" w:hAnsiTheme="minorHAnsi" w:cstheme="minorBidi"/>
          <w:sz w:val="24"/>
          <w:szCs w:val="24"/>
        </w:rPr>
        <w:br/>
        <w:t>(c) Telephone</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001F05BB">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 xml:space="preserve">: </w:t>
      </w:r>
      <w:r w:rsidRPr="00813C29">
        <w:rPr>
          <w:rFonts w:asciiTheme="minorHAnsi" w:eastAsiaTheme="minorHAnsi" w:hAnsiTheme="minorHAnsi" w:cstheme="minorBidi"/>
          <w:sz w:val="24"/>
          <w:szCs w:val="24"/>
        </w:rPr>
        <w:br/>
        <w:t>(d) Fax</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001F05BB">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 xml:space="preserve">: </w:t>
      </w:r>
      <w:r w:rsidRPr="00813C29">
        <w:rPr>
          <w:rFonts w:asciiTheme="minorHAnsi" w:eastAsiaTheme="minorHAnsi" w:hAnsiTheme="minorHAnsi" w:cstheme="minorBidi"/>
          <w:sz w:val="24"/>
          <w:szCs w:val="24"/>
        </w:rPr>
        <w:br/>
        <w:t>(e) Mobile</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001F05BB">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 xml:space="preserve">: </w:t>
      </w:r>
      <w:r w:rsidRPr="00813C29">
        <w:rPr>
          <w:rFonts w:asciiTheme="minorHAnsi" w:eastAsiaTheme="minorHAnsi" w:hAnsiTheme="minorHAnsi" w:cstheme="minorBidi"/>
          <w:sz w:val="24"/>
          <w:szCs w:val="24"/>
        </w:rPr>
        <w:br/>
        <w:t>(f) Email</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t>:</w:t>
      </w:r>
    </w:p>
    <w:p w:rsidR="00813C29" w:rsidRPr="00813C29" w:rsidRDefault="00813C29" w:rsidP="00813C29">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br/>
        <w:t>2) Head Office</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001F05BB">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 xml:space="preserve">: </w:t>
      </w:r>
    </w:p>
    <w:p w:rsidR="00813C29" w:rsidRPr="00813C29" w:rsidRDefault="00813C29" w:rsidP="00813C29">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br/>
        <w:t>3) Complete address</w:t>
      </w:r>
    </w:p>
    <w:p w:rsidR="00813C29" w:rsidRPr="00813C29" w:rsidRDefault="00813C29" w:rsidP="00813C29">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t xml:space="preserve">     including the website</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t>:</w:t>
      </w:r>
    </w:p>
    <w:p w:rsidR="00813C29" w:rsidRPr="00813C29" w:rsidRDefault="00813C29" w:rsidP="00813C29">
      <w:pPr>
        <w:spacing w:after="0" w:line="240" w:lineRule="auto"/>
        <w:rPr>
          <w:rFonts w:asciiTheme="minorHAnsi" w:eastAsiaTheme="minorHAnsi" w:hAnsiTheme="minorHAnsi" w:cstheme="minorBidi"/>
          <w:sz w:val="24"/>
          <w:szCs w:val="24"/>
        </w:rPr>
      </w:pPr>
    </w:p>
    <w:p w:rsidR="00813C29" w:rsidRPr="00813C29" w:rsidRDefault="00813C29" w:rsidP="00813C29">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t>4) Details of the proposed plant from</w:t>
      </w:r>
    </w:p>
    <w:p w:rsidR="00813C29" w:rsidRPr="00813C29" w:rsidRDefault="00813C29" w:rsidP="00813C29">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t xml:space="preserve">     where item is to be supplied</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t>:</w:t>
      </w:r>
    </w:p>
    <w:p w:rsidR="00813C29" w:rsidRPr="00813C29" w:rsidRDefault="00813C29" w:rsidP="00813C29">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br/>
        <w:t>5) Complete address of the Plant</w:t>
      </w:r>
    </w:p>
    <w:p w:rsidR="00813C29" w:rsidRPr="00813C29" w:rsidRDefault="00813C29" w:rsidP="00813C29">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t xml:space="preserve">     including Website </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001F05BB">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w:t>
      </w:r>
      <w:r w:rsidR="001F05BB">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 xml:space="preserve"> </w:t>
      </w:r>
    </w:p>
    <w:p w:rsidR="00813C29" w:rsidRPr="00813C29" w:rsidRDefault="00813C29" w:rsidP="00813C29">
      <w:pPr>
        <w:spacing w:after="0" w:line="240" w:lineRule="auto"/>
        <w:rPr>
          <w:rFonts w:asciiTheme="minorHAnsi" w:eastAsiaTheme="minorHAnsi" w:hAnsiTheme="minorHAnsi" w:cstheme="minorBidi"/>
          <w:sz w:val="24"/>
          <w:szCs w:val="24"/>
        </w:rPr>
      </w:pPr>
    </w:p>
    <w:p w:rsidR="00813C29" w:rsidRPr="00813C29" w:rsidRDefault="00813C29" w:rsidP="00813C29">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t xml:space="preserve">6) Contact person details in plant </w:t>
      </w:r>
    </w:p>
    <w:p w:rsidR="00813C29" w:rsidRPr="00813C29" w:rsidRDefault="00813C29" w:rsidP="00813C29">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br/>
        <w:t>(a) Name</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t xml:space="preserve">: </w:t>
      </w:r>
      <w:r w:rsidRPr="00813C29">
        <w:rPr>
          <w:rFonts w:asciiTheme="minorHAnsi" w:eastAsiaTheme="minorHAnsi" w:hAnsiTheme="minorHAnsi" w:cstheme="minorBidi"/>
          <w:sz w:val="24"/>
          <w:szCs w:val="24"/>
        </w:rPr>
        <w:br/>
        <w:t>(b) Designation</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t xml:space="preserve">: </w:t>
      </w:r>
      <w:r w:rsidRPr="00813C29">
        <w:rPr>
          <w:rFonts w:asciiTheme="minorHAnsi" w:eastAsiaTheme="minorHAnsi" w:hAnsiTheme="minorHAnsi" w:cstheme="minorBidi"/>
          <w:sz w:val="24"/>
          <w:szCs w:val="24"/>
        </w:rPr>
        <w:br/>
        <w:t>(c) Telephone</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001F05BB">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w:t>
      </w:r>
      <w:r w:rsidR="001F05BB">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 xml:space="preserve"> </w:t>
      </w:r>
      <w:r w:rsidRPr="00813C29">
        <w:rPr>
          <w:rFonts w:asciiTheme="minorHAnsi" w:eastAsiaTheme="minorHAnsi" w:hAnsiTheme="minorHAnsi" w:cstheme="minorBidi"/>
          <w:sz w:val="24"/>
          <w:szCs w:val="24"/>
        </w:rPr>
        <w:br/>
        <w:t>(d) Fax</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001F05BB">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 xml:space="preserve">: </w:t>
      </w:r>
      <w:r w:rsidRPr="00813C29">
        <w:rPr>
          <w:rFonts w:asciiTheme="minorHAnsi" w:eastAsiaTheme="minorHAnsi" w:hAnsiTheme="minorHAnsi" w:cstheme="minorBidi"/>
          <w:sz w:val="24"/>
          <w:szCs w:val="24"/>
        </w:rPr>
        <w:br/>
        <w:t>(e) Mobile</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001F05BB">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w:t>
      </w:r>
      <w:r w:rsidR="001F05BB">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 xml:space="preserve"> </w:t>
      </w:r>
      <w:r w:rsidRPr="00813C29">
        <w:rPr>
          <w:rFonts w:asciiTheme="minorHAnsi" w:eastAsiaTheme="minorHAnsi" w:hAnsiTheme="minorHAnsi" w:cstheme="minorBidi"/>
          <w:sz w:val="24"/>
          <w:szCs w:val="24"/>
        </w:rPr>
        <w:br/>
        <w:t>(f) Email</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t>:</w:t>
      </w:r>
    </w:p>
    <w:p w:rsidR="001F05BB" w:rsidRDefault="001F05BB" w:rsidP="00813C29">
      <w:pPr>
        <w:spacing w:after="0" w:line="240" w:lineRule="auto"/>
        <w:rPr>
          <w:rFonts w:asciiTheme="minorHAnsi" w:eastAsiaTheme="minorHAnsi" w:hAnsiTheme="minorHAnsi" w:cstheme="minorBidi"/>
          <w:sz w:val="24"/>
          <w:szCs w:val="24"/>
        </w:rPr>
      </w:pPr>
    </w:p>
    <w:p w:rsidR="00813C29" w:rsidRPr="00813C29" w:rsidRDefault="00813C29" w:rsidP="00813C29">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t>7) Bank Details: (Will used during L/C Execution)</w:t>
      </w:r>
    </w:p>
    <w:p w:rsidR="00813C29" w:rsidRPr="00813C29" w:rsidRDefault="00813C29" w:rsidP="00813C29">
      <w:pPr>
        <w:spacing w:after="0" w:line="240" w:lineRule="auto"/>
        <w:rPr>
          <w:rFonts w:asciiTheme="minorHAnsi" w:eastAsiaTheme="minorHAnsi" w:hAnsiTheme="minorHAnsi" w:cstheme="minorBidi"/>
          <w:sz w:val="24"/>
          <w:szCs w:val="24"/>
        </w:rPr>
      </w:pPr>
    </w:p>
    <w:p w:rsidR="00813C29" w:rsidRPr="00813C29" w:rsidRDefault="00813C29" w:rsidP="00813C29">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t>a) Name of the Bank</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001F05BB">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w:t>
      </w:r>
    </w:p>
    <w:p w:rsidR="00813C29" w:rsidRPr="00813C29" w:rsidRDefault="00813C29" w:rsidP="00813C29">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t>b) Full Address of the Bank</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t>:</w:t>
      </w:r>
    </w:p>
    <w:p w:rsidR="00813C29" w:rsidRPr="00813C29" w:rsidRDefault="00813C29" w:rsidP="00813C29">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t>c) Suppliers Account Number and Type</w:t>
      </w:r>
      <w:r w:rsidRPr="00813C29">
        <w:rPr>
          <w:rFonts w:asciiTheme="minorHAnsi" w:eastAsiaTheme="minorHAnsi" w:hAnsiTheme="minorHAnsi" w:cstheme="minorBidi"/>
          <w:sz w:val="24"/>
          <w:szCs w:val="24"/>
        </w:rPr>
        <w:tab/>
        <w:t>:</w:t>
      </w:r>
    </w:p>
    <w:p w:rsidR="00813C29" w:rsidRPr="00813C29" w:rsidRDefault="00813C29" w:rsidP="00813C29">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t>b) IBAN No</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001F05BB">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w:t>
      </w:r>
    </w:p>
    <w:p w:rsidR="00813C29" w:rsidRPr="00813C29" w:rsidRDefault="00813C29" w:rsidP="00813C29">
      <w:pPr>
        <w:spacing w:after="0" w:line="240" w:lineRule="auto"/>
        <w:rPr>
          <w:rFonts w:asciiTheme="minorHAnsi" w:eastAsiaTheme="minorHAnsi" w:hAnsiTheme="minorHAnsi" w:cstheme="minorBidi"/>
          <w:sz w:val="24"/>
          <w:szCs w:val="24"/>
        </w:rPr>
      </w:pPr>
      <w:r w:rsidRPr="00813C29">
        <w:rPr>
          <w:rFonts w:asciiTheme="minorHAnsi" w:eastAsiaTheme="minorHAnsi" w:hAnsiTheme="minorHAnsi" w:cstheme="minorBidi"/>
          <w:sz w:val="24"/>
          <w:szCs w:val="24"/>
        </w:rPr>
        <w:t>e) Swift Code</w:t>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ab/>
      </w:r>
      <w:r w:rsidR="001F05BB">
        <w:rPr>
          <w:rFonts w:asciiTheme="minorHAnsi" w:eastAsiaTheme="minorHAnsi" w:hAnsiTheme="minorHAnsi" w:cstheme="minorBidi"/>
          <w:sz w:val="24"/>
          <w:szCs w:val="24"/>
        </w:rPr>
        <w:tab/>
      </w:r>
      <w:r w:rsidRPr="00813C29">
        <w:rPr>
          <w:rFonts w:asciiTheme="minorHAnsi" w:eastAsiaTheme="minorHAnsi" w:hAnsiTheme="minorHAnsi" w:cstheme="minorBidi"/>
          <w:sz w:val="24"/>
          <w:szCs w:val="24"/>
        </w:rPr>
        <w:t xml:space="preserve">: </w:t>
      </w:r>
    </w:p>
    <w:p w:rsidR="00813C29" w:rsidRDefault="00813C29" w:rsidP="00F97A46">
      <w:pPr>
        <w:spacing w:after="0" w:line="240" w:lineRule="auto"/>
        <w:jc w:val="right"/>
        <w:rPr>
          <w:rFonts w:asciiTheme="minorHAnsi" w:eastAsiaTheme="minorHAnsi" w:hAnsiTheme="minorHAnsi" w:cstheme="minorBidi"/>
          <w:sz w:val="24"/>
          <w:szCs w:val="24"/>
        </w:rPr>
      </w:pPr>
    </w:p>
    <w:p w:rsidR="001F05BB" w:rsidRDefault="001F05BB" w:rsidP="00F97A46">
      <w:pPr>
        <w:spacing w:after="0" w:line="240" w:lineRule="auto"/>
        <w:jc w:val="right"/>
        <w:rPr>
          <w:rFonts w:asciiTheme="minorHAnsi" w:eastAsiaTheme="minorHAnsi" w:hAnsiTheme="minorHAnsi" w:cstheme="minorBidi"/>
          <w:sz w:val="24"/>
          <w:szCs w:val="24"/>
        </w:rPr>
      </w:pPr>
    </w:p>
    <w:p w:rsidR="001F05BB" w:rsidRDefault="001F05BB" w:rsidP="00F97A46">
      <w:pPr>
        <w:spacing w:after="0" w:line="240" w:lineRule="auto"/>
        <w:jc w:val="right"/>
        <w:rPr>
          <w:rFonts w:asciiTheme="minorHAnsi" w:eastAsiaTheme="minorHAnsi" w:hAnsiTheme="minorHAnsi" w:cstheme="minorBidi"/>
          <w:sz w:val="24"/>
          <w:szCs w:val="24"/>
        </w:rPr>
      </w:pPr>
    </w:p>
    <w:p w:rsidR="001F05BB" w:rsidRDefault="001F05BB" w:rsidP="00F97A46">
      <w:pPr>
        <w:spacing w:after="0" w:line="240" w:lineRule="auto"/>
        <w:jc w:val="right"/>
        <w:rPr>
          <w:rFonts w:asciiTheme="minorHAnsi" w:eastAsiaTheme="minorHAnsi" w:hAnsiTheme="minorHAnsi" w:cstheme="minorBidi"/>
          <w:sz w:val="24"/>
          <w:szCs w:val="24"/>
        </w:rPr>
      </w:pPr>
    </w:p>
    <w:p w:rsidR="001F05BB" w:rsidRDefault="001F05BB" w:rsidP="00F97A46">
      <w:pPr>
        <w:spacing w:after="0" w:line="240" w:lineRule="auto"/>
        <w:jc w:val="right"/>
        <w:rPr>
          <w:rFonts w:asciiTheme="minorHAnsi" w:eastAsiaTheme="minorHAnsi" w:hAnsiTheme="minorHAnsi" w:cstheme="minorBidi"/>
          <w:sz w:val="24"/>
          <w:szCs w:val="24"/>
        </w:rPr>
      </w:pPr>
    </w:p>
    <w:p w:rsidR="001F05BB" w:rsidRDefault="001F05BB" w:rsidP="00F97A46">
      <w:pPr>
        <w:spacing w:after="0" w:line="240" w:lineRule="auto"/>
        <w:jc w:val="right"/>
        <w:rPr>
          <w:rFonts w:asciiTheme="minorHAnsi" w:eastAsiaTheme="minorHAnsi" w:hAnsiTheme="minorHAnsi" w:cstheme="minorBidi"/>
          <w:sz w:val="24"/>
          <w:szCs w:val="24"/>
        </w:rPr>
      </w:pPr>
    </w:p>
    <w:p w:rsidR="001F05BB" w:rsidRPr="001F05BB" w:rsidRDefault="001F05BB" w:rsidP="001F05BB">
      <w:pPr>
        <w:autoSpaceDE w:val="0"/>
        <w:autoSpaceDN w:val="0"/>
        <w:adjustRightInd w:val="0"/>
        <w:contextualSpacing/>
        <w:jc w:val="right"/>
        <w:rPr>
          <w:b/>
          <w:bCs/>
          <w:color w:val="000000"/>
          <w:sz w:val="24"/>
          <w:szCs w:val="24"/>
        </w:rPr>
      </w:pPr>
      <w:r w:rsidRPr="001F05BB">
        <w:rPr>
          <w:b/>
          <w:bCs/>
          <w:color w:val="000000"/>
          <w:sz w:val="24"/>
          <w:szCs w:val="24"/>
        </w:rPr>
        <w:lastRenderedPageBreak/>
        <w:t>ANNEXURE IV</w:t>
      </w:r>
    </w:p>
    <w:p w:rsidR="001F05BB" w:rsidRPr="0045288A" w:rsidRDefault="001F05BB" w:rsidP="001F05BB">
      <w:pPr>
        <w:pStyle w:val="Heading2"/>
        <w:jc w:val="center"/>
        <w:rPr>
          <w:rFonts w:ascii="Arial" w:hAnsi="Arial" w:cs="Arial"/>
          <w:b w:val="0"/>
          <w:bCs w:val="0"/>
          <w:color w:val="000000"/>
        </w:rPr>
      </w:pPr>
      <w:r w:rsidRPr="001F05BB">
        <w:rPr>
          <w:rFonts w:ascii="Calibri" w:hAnsi="Calibri" w:cs="Calibri"/>
          <w:i w:val="0"/>
          <w:color w:val="000000"/>
          <w:sz w:val="24"/>
        </w:rPr>
        <w:t>COMPLIANCE REPORT TO GENERAL TERMS &amp; CONDITIONS (GTC)</w:t>
      </w:r>
    </w:p>
    <w:p w:rsidR="001F05BB" w:rsidRPr="001F05BB" w:rsidRDefault="00080D66" w:rsidP="001F05BB">
      <w:pPr>
        <w:pStyle w:val="NoSpacing"/>
        <w:rPr>
          <w:rFonts w:ascii="Calibri" w:hAnsi="Calibri" w:cs="Calibri"/>
        </w:rPr>
      </w:pPr>
      <w:r>
        <w:rPr>
          <w:rFonts w:ascii="Calibri" w:hAnsi="Calibri" w:cs="Calibri"/>
        </w:rPr>
        <w:t>NIT Reference</w:t>
      </w:r>
      <w:r>
        <w:rPr>
          <w:rFonts w:ascii="Calibri" w:hAnsi="Calibri" w:cs="Calibri"/>
        </w:rPr>
        <w:tab/>
      </w:r>
      <w:r>
        <w:rPr>
          <w:rFonts w:ascii="Calibri" w:hAnsi="Calibri" w:cs="Calibri"/>
        </w:rPr>
        <w:tab/>
        <w:t xml:space="preserve">: </w:t>
      </w:r>
      <w:r w:rsidRPr="00080D66">
        <w:rPr>
          <w:rFonts w:ascii="Calibri" w:hAnsi="Calibri" w:cs="Calibri"/>
        </w:rPr>
        <w:t>BR01/RMW/1003253283</w:t>
      </w:r>
      <w:r w:rsidR="00AA6D6B">
        <w:rPr>
          <w:rFonts w:ascii="Calibri" w:hAnsi="Calibri" w:cs="Calibri"/>
        </w:rPr>
        <w:t>/1</w:t>
      </w:r>
      <w:r w:rsidRPr="00080D66">
        <w:rPr>
          <w:rFonts w:ascii="Calibri" w:hAnsi="Calibri" w:cs="Calibri"/>
        </w:rPr>
        <w:t xml:space="preserve"> DT </w:t>
      </w:r>
      <w:r w:rsidR="00AA6D6B">
        <w:rPr>
          <w:rFonts w:ascii="Calibri" w:hAnsi="Calibri" w:cs="Calibri"/>
        </w:rPr>
        <w:t>08</w:t>
      </w:r>
      <w:r w:rsidRPr="00080D66">
        <w:rPr>
          <w:rFonts w:ascii="Calibri" w:hAnsi="Calibri" w:cs="Calibri"/>
        </w:rPr>
        <w:t>.0</w:t>
      </w:r>
      <w:r w:rsidR="00AA6D6B">
        <w:rPr>
          <w:rFonts w:ascii="Calibri" w:hAnsi="Calibri" w:cs="Calibri"/>
        </w:rPr>
        <w:t>8</w:t>
      </w:r>
      <w:r w:rsidRPr="00080D66">
        <w:rPr>
          <w:rFonts w:ascii="Calibri" w:hAnsi="Calibri" w:cs="Calibri"/>
        </w:rPr>
        <w:t>.2019</w:t>
      </w:r>
      <w:r>
        <w:rPr>
          <w:rFonts w:ascii="Calibri" w:hAnsi="Calibri" w:cs="Calibri"/>
        </w:rPr>
        <w:t xml:space="preserve"> </w:t>
      </w:r>
      <w:r>
        <w:rPr>
          <w:rFonts w:ascii="Calibri" w:hAnsi="Calibri" w:cs="Calibri"/>
        </w:rPr>
        <w:tab/>
      </w:r>
    </w:p>
    <w:p w:rsidR="001F05BB" w:rsidRPr="001F05BB" w:rsidRDefault="001F05BB" w:rsidP="001F05BB">
      <w:pPr>
        <w:pStyle w:val="NoSpacing"/>
        <w:rPr>
          <w:rFonts w:ascii="Calibri" w:hAnsi="Calibri" w:cs="Calibri"/>
        </w:rPr>
      </w:pPr>
      <w:r w:rsidRPr="001F05BB">
        <w:rPr>
          <w:rFonts w:ascii="Calibri" w:hAnsi="Calibri" w:cs="Calibri"/>
        </w:rPr>
        <w:t>Firm</w:t>
      </w:r>
      <w:r w:rsidRPr="001F05BB">
        <w:rPr>
          <w:rFonts w:ascii="Calibri" w:hAnsi="Calibri" w:cs="Calibri"/>
        </w:rPr>
        <w:tab/>
      </w:r>
      <w:r w:rsidRPr="001F05BB">
        <w:rPr>
          <w:rFonts w:ascii="Calibri" w:hAnsi="Calibri" w:cs="Calibri"/>
        </w:rPr>
        <w:tab/>
      </w:r>
      <w:r w:rsidRPr="001F05BB">
        <w:rPr>
          <w:rFonts w:ascii="Calibri" w:hAnsi="Calibri" w:cs="Calibri"/>
        </w:rPr>
        <w:tab/>
        <w:t xml:space="preserve">: </w:t>
      </w:r>
    </w:p>
    <w:p w:rsidR="001F05BB" w:rsidRDefault="001F05BB" w:rsidP="00732524">
      <w:pPr>
        <w:pStyle w:val="NoSpacing"/>
        <w:ind w:right="-720"/>
        <w:rPr>
          <w:rFonts w:ascii="Calibri" w:hAnsi="Calibri" w:cs="Calibri"/>
        </w:rPr>
      </w:pPr>
      <w:r w:rsidRPr="001F05BB">
        <w:rPr>
          <w:rFonts w:ascii="Calibri" w:hAnsi="Calibri" w:cs="Calibri"/>
        </w:rPr>
        <w:t>Item details</w:t>
      </w:r>
      <w:r w:rsidRPr="001F05BB">
        <w:rPr>
          <w:rFonts w:ascii="Calibri" w:hAnsi="Calibri" w:cs="Calibri"/>
        </w:rPr>
        <w:tab/>
      </w:r>
      <w:r w:rsidRPr="001F05BB">
        <w:rPr>
          <w:rFonts w:ascii="Calibri" w:hAnsi="Calibri" w:cs="Calibri"/>
        </w:rPr>
        <w:tab/>
        <w:t xml:space="preserve">: </w:t>
      </w:r>
      <w:r w:rsidR="00732524" w:rsidRPr="00732524">
        <w:rPr>
          <w:rFonts w:ascii="Calibri" w:hAnsi="Calibri" w:cs="Calibri"/>
        </w:rPr>
        <w:t>Cab Side Door and Saloon to Cab (Partition) Door</w:t>
      </w:r>
      <w:r w:rsidRPr="001F05BB">
        <w:rPr>
          <w:rFonts w:ascii="Calibri" w:hAnsi="Calibri" w:cs="Calibri"/>
        </w:rPr>
        <w:t xml:space="preserve"> for BMRCL 42 CARS PROJECT</w:t>
      </w:r>
    </w:p>
    <w:p w:rsidR="00732524" w:rsidRPr="001F05BB" w:rsidRDefault="00732524" w:rsidP="00732524">
      <w:pPr>
        <w:pStyle w:val="NoSpacing"/>
        <w:ind w:right="-720"/>
        <w:rPr>
          <w:rFonts w:ascii="Calibri" w:hAnsi="Calibri" w:cs="Calibri"/>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0"/>
        <w:gridCol w:w="4878"/>
        <w:gridCol w:w="1396"/>
        <w:gridCol w:w="1396"/>
        <w:gridCol w:w="1358"/>
      </w:tblGrid>
      <w:tr w:rsidR="001F05BB" w:rsidRPr="001F05BB" w:rsidTr="00A836B9">
        <w:trPr>
          <w:trHeight w:hRule="exact" w:val="632"/>
        </w:trPr>
        <w:tc>
          <w:tcPr>
            <w:tcW w:w="620" w:type="dxa"/>
            <w:vAlign w:val="center"/>
          </w:tcPr>
          <w:p w:rsidR="001F05BB" w:rsidRPr="00A836B9" w:rsidRDefault="001F05BB" w:rsidP="00A836B9">
            <w:pPr>
              <w:pStyle w:val="NoSpacing"/>
              <w:jc w:val="center"/>
              <w:rPr>
                <w:rFonts w:asciiTheme="minorHAnsi" w:hAnsiTheme="minorHAnsi" w:cstheme="minorHAnsi"/>
                <w:sz w:val="22"/>
              </w:rPr>
            </w:pPr>
            <w:r w:rsidRPr="00A836B9">
              <w:rPr>
                <w:rFonts w:asciiTheme="minorHAnsi" w:hAnsiTheme="minorHAnsi" w:cstheme="minorHAnsi"/>
                <w:sz w:val="22"/>
              </w:rPr>
              <w:t>Sl. No.</w:t>
            </w:r>
          </w:p>
        </w:tc>
        <w:tc>
          <w:tcPr>
            <w:tcW w:w="4878" w:type="dxa"/>
            <w:vAlign w:val="center"/>
          </w:tcPr>
          <w:p w:rsidR="001F05BB" w:rsidRPr="00A836B9" w:rsidRDefault="001F05BB" w:rsidP="00A836B9">
            <w:pPr>
              <w:pStyle w:val="NoSpacing"/>
              <w:jc w:val="center"/>
              <w:rPr>
                <w:rFonts w:asciiTheme="minorHAnsi" w:hAnsiTheme="minorHAnsi" w:cstheme="minorHAnsi"/>
                <w:sz w:val="22"/>
              </w:rPr>
            </w:pPr>
            <w:r w:rsidRPr="00A836B9">
              <w:rPr>
                <w:rFonts w:asciiTheme="minorHAnsi" w:hAnsiTheme="minorHAnsi" w:cstheme="minorHAnsi"/>
                <w:sz w:val="22"/>
              </w:rPr>
              <w:t>Terms / Clause</w:t>
            </w:r>
          </w:p>
        </w:tc>
        <w:tc>
          <w:tcPr>
            <w:tcW w:w="1396" w:type="dxa"/>
            <w:vAlign w:val="center"/>
          </w:tcPr>
          <w:p w:rsidR="001F05BB" w:rsidRPr="00A836B9" w:rsidRDefault="001F05BB" w:rsidP="00A836B9">
            <w:pPr>
              <w:pStyle w:val="NoSpacing"/>
              <w:jc w:val="center"/>
              <w:rPr>
                <w:rFonts w:asciiTheme="minorHAnsi" w:hAnsiTheme="minorHAnsi" w:cstheme="minorHAnsi"/>
                <w:sz w:val="22"/>
              </w:rPr>
            </w:pPr>
            <w:r w:rsidRPr="00A836B9">
              <w:rPr>
                <w:rFonts w:asciiTheme="minorHAnsi" w:hAnsiTheme="minorHAnsi" w:cstheme="minorHAnsi"/>
                <w:sz w:val="22"/>
              </w:rPr>
              <w:t>Complied</w:t>
            </w:r>
          </w:p>
        </w:tc>
        <w:tc>
          <w:tcPr>
            <w:tcW w:w="1396" w:type="dxa"/>
          </w:tcPr>
          <w:p w:rsidR="001F05BB" w:rsidRPr="00A836B9" w:rsidRDefault="001F05BB" w:rsidP="00A836B9">
            <w:pPr>
              <w:pStyle w:val="NoSpacing"/>
              <w:jc w:val="center"/>
              <w:rPr>
                <w:rFonts w:asciiTheme="minorHAnsi" w:hAnsiTheme="minorHAnsi" w:cstheme="minorHAnsi"/>
                <w:sz w:val="22"/>
              </w:rPr>
            </w:pPr>
            <w:r w:rsidRPr="00A836B9">
              <w:rPr>
                <w:rFonts w:asciiTheme="minorHAnsi" w:hAnsiTheme="minorHAnsi" w:cstheme="minorHAnsi"/>
                <w:sz w:val="22"/>
              </w:rPr>
              <w:t>Not Complied</w:t>
            </w:r>
          </w:p>
        </w:tc>
        <w:tc>
          <w:tcPr>
            <w:tcW w:w="1358" w:type="dxa"/>
            <w:vAlign w:val="center"/>
          </w:tcPr>
          <w:p w:rsidR="001F05BB" w:rsidRPr="00A836B9" w:rsidRDefault="001F05BB" w:rsidP="00A836B9">
            <w:pPr>
              <w:pStyle w:val="NoSpacing"/>
              <w:jc w:val="center"/>
              <w:rPr>
                <w:rFonts w:asciiTheme="minorHAnsi" w:hAnsiTheme="minorHAnsi" w:cstheme="minorHAnsi"/>
                <w:sz w:val="22"/>
              </w:rPr>
            </w:pPr>
            <w:r w:rsidRPr="00A836B9">
              <w:rPr>
                <w:rFonts w:asciiTheme="minorHAnsi" w:hAnsiTheme="minorHAnsi" w:cstheme="minorHAnsi"/>
                <w:sz w:val="22"/>
              </w:rPr>
              <w:t>Remarks</w:t>
            </w:r>
          </w:p>
        </w:tc>
      </w:tr>
      <w:tr w:rsidR="00732524" w:rsidRPr="001F05BB" w:rsidTr="00A836B9">
        <w:trPr>
          <w:trHeight w:hRule="exact" w:val="398"/>
        </w:trPr>
        <w:tc>
          <w:tcPr>
            <w:tcW w:w="620" w:type="dxa"/>
            <w:vAlign w:val="center"/>
          </w:tcPr>
          <w:p w:rsidR="00732524" w:rsidRPr="001F05BB" w:rsidRDefault="00732524" w:rsidP="005E6E7E">
            <w:pPr>
              <w:widowControl w:val="0"/>
              <w:numPr>
                <w:ilvl w:val="0"/>
                <w:numId w:val="55"/>
              </w:numPr>
              <w:wordWrap w:val="0"/>
              <w:spacing w:after="0" w:line="240" w:lineRule="auto"/>
              <w:rPr>
                <w:color w:val="000000"/>
              </w:rPr>
            </w:pPr>
          </w:p>
        </w:tc>
        <w:tc>
          <w:tcPr>
            <w:tcW w:w="4878" w:type="dxa"/>
            <w:vAlign w:val="center"/>
          </w:tcPr>
          <w:p w:rsidR="00732524" w:rsidRPr="002162B1" w:rsidRDefault="00732524" w:rsidP="00AF4F9F">
            <w:pPr>
              <w:autoSpaceDE w:val="0"/>
              <w:autoSpaceDN w:val="0"/>
              <w:adjustRightInd w:val="0"/>
              <w:spacing w:after="0" w:line="240" w:lineRule="auto"/>
              <w:jc w:val="both"/>
              <w:rPr>
                <w:rFonts w:ascii="Bookman Old Style" w:eastAsia="BatangChe" w:hAnsi="Bookman Old Style" w:cs="Times New Roman"/>
                <w:b/>
                <w:kern w:val="2"/>
                <w:sz w:val="20"/>
                <w:szCs w:val="20"/>
                <w:lang w:eastAsia="ko-KR"/>
              </w:rPr>
            </w:pPr>
            <w:r w:rsidRPr="002162B1">
              <w:rPr>
                <w:rFonts w:eastAsia="BatangChe" w:cs="Times New Roman"/>
                <w:b/>
                <w:kern w:val="2"/>
                <w:sz w:val="20"/>
                <w:szCs w:val="20"/>
                <w:lang w:eastAsia="ko-KR"/>
              </w:rPr>
              <w:t>GLOSSARY, DEFINITIONS &amp; INTERPRETATIONS</w:t>
            </w:r>
          </w:p>
        </w:tc>
        <w:tc>
          <w:tcPr>
            <w:tcW w:w="1396" w:type="dxa"/>
            <w:vAlign w:val="center"/>
          </w:tcPr>
          <w:p w:rsidR="00732524" w:rsidRPr="001F05BB" w:rsidRDefault="00732524" w:rsidP="00AD7899">
            <w:pPr>
              <w:spacing w:line="360" w:lineRule="auto"/>
              <w:jc w:val="center"/>
              <w:rPr>
                <w:bCs/>
                <w:color w:val="000000"/>
                <w:sz w:val="32"/>
                <w:szCs w:val="32"/>
              </w:rPr>
            </w:pPr>
          </w:p>
        </w:tc>
        <w:tc>
          <w:tcPr>
            <w:tcW w:w="1396" w:type="dxa"/>
            <w:vAlign w:val="center"/>
          </w:tcPr>
          <w:p w:rsidR="00732524" w:rsidRPr="001F05BB" w:rsidRDefault="00732524" w:rsidP="00AD7899">
            <w:pPr>
              <w:spacing w:line="360" w:lineRule="auto"/>
              <w:jc w:val="center"/>
              <w:rPr>
                <w:color w:val="000000"/>
              </w:rPr>
            </w:pPr>
          </w:p>
        </w:tc>
        <w:tc>
          <w:tcPr>
            <w:tcW w:w="1358" w:type="dxa"/>
            <w:vAlign w:val="center"/>
          </w:tcPr>
          <w:p w:rsidR="00732524" w:rsidRPr="001F05BB" w:rsidRDefault="00732524" w:rsidP="00AD7899">
            <w:pPr>
              <w:spacing w:line="360" w:lineRule="auto"/>
              <w:rPr>
                <w:color w:val="000000"/>
              </w:rPr>
            </w:pPr>
          </w:p>
        </w:tc>
      </w:tr>
      <w:tr w:rsidR="00732524" w:rsidRPr="001F05BB" w:rsidTr="00A836B9">
        <w:trPr>
          <w:trHeight w:hRule="exact" w:val="398"/>
        </w:trPr>
        <w:tc>
          <w:tcPr>
            <w:tcW w:w="620" w:type="dxa"/>
            <w:vAlign w:val="center"/>
          </w:tcPr>
          <w:p w:rsidR="00732524" w:rsidRPr="001F05BB" w:rsidRDefault="00732524" w:rsidP="005E6E7E">
            <w:pPr>
              <w:widowControl w:val="0"/>
              <w:numPr>
                <w:ilvl w:val="0"/>
                <w:numId w:val="55"/>
              </w:numPr>
              <w:wordWrap w:val="0"/>
              <w:spacing w:after="0" w:line="240" w:lineRule="auto"/>
              <w:rPr>
                <w:color w:val="000000"/>
              </w:rPr>
            </w:pPr>
          </w:p>
        </w:tc>
        <w:tc>
          <w:tcPr>
            <w:tcW w:w="4878" w:type="dxa"/>
            <w:vAlign w:val="center"/>
          </w:tcPr>
          <w:p w:rsidR="00732524" w:rsidRPr="002162B1" w:rsidRDefault="00732524" w:rsidP="00AF4F9F">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SCOPE OF SUPPLY</w:t>
            </w:r>
          </w:p>
        </w:tc>
        <w:tc>
          <w:tcPr>
            <w:tcW w:w="1396" w:type="dxa"/>
            <w:vAlign w:val="center"/>
          </w:tcPr>
          <w:p w:rsidR="00732524" w:rsidRPr="001F05BB" w:rsidRDefault="00732524" w:rsidP="00AD7899">
            <w:pPr>
              <w:spacing w:line="360" w:lineRule="auto"/>
              <w:jc w:val="center"/>
              <w:rPr>
                <w:color w:val="000000"/>
              </w:rPr>
            </w:pPr>
          </w:p>
        </w:tc>
        <w:tc>
          <w:tcPr>
            <w:tcW w:w="1396" w:type="dxa"/>
            <w:vAlign w:val="center"/>
          </w:tcPr>
          <w:p w:rsidR="00732524" w:rsidRPr="001F05BB" w:rsidRDefault="00732524" w:rsidP="00AD7899">
            <w:pPr>
              <w:spacing w:line="360" w:lineRule="auto"/>
              <w:jc w:val="center"/>
              <w:rPr>
                <w:color w:val="000000"/>
              </w:rPr>
            </w:pPr>
          </w:p>
        </w:tc>
        <w:tc>
          <w:tcPr>
            <w:tcW w:w="1358" w:type="dxa"/>
            <w:vAlign w:val="center"/>
          </w:tcPr>
          <w:p w:rsidR="00732524" w:rsidRPr="001F05BB" w:rsidRDefault="00732524" w:rsidP="00AD7899">
            <w:pPr>
              <w:spacing w:line="360" w:lineRule="auto"/>
              <w:rPr>
                <w:color w:val="000000"/>
              </w:rPr>
            </w:pPr>
          </w:p>
        </w:tc>
      </w:tr>
      <w:tr w:rsidR="00732524" w:rsidRPr="001F05BB" w:rsidTr="00A836B9">
        <w:trPr>
          <w:trHeight w:hRule="exact" w:val="398"/>
        </w:trPr>
        <w:tc>
          <w:tcPr>
            <w:tcW w:w="620" w:type="dxa"/>
            <w:vAlign w:val="center"/>
          </w:tcPr>
          <w:p w:rsidR="00732524" w:rsidRPr="001F05BB" w:rsidRDefault="00732524" w:rsidP="005E6E7E">
            <w:pPr>
              <w:widowControl w:val="0"/>
              <w:numPr>
                <w:ilvl w:val="0"/>
                <w:numId w:val="55"/>
              </w:numPr>
              <w:wordWrap w:val="0"/>
              <w:spacing w:after="0" w:line="240" w:lineRule="auto"/>
              <w:rPr>
                <w:color w:val="000000"/>
              </w:rPr>
            </w:pPr>
          </w:p>
        </w:tc>
        <w:tc>
          <w:tcPr>
            <w:tcW w:w="4878" w:type="dxa"/>
            <w:vAlign w:val="center"/>
          </w:tcPr>
          <w:p w:rsidR="00732524" w:rsidRPr="002162B1" w:rsidRDefault="00732524" w:rsidP="00AF4F9F">
            <w:pPr>
              <w:autoSpaceDE w:val="0"/>
              <w:autoSpaceDN w:val="0"/>
              <w:adjustRightInd w:val="0"/>
              <w:spacing w:after="0" w:line="240" w:lineRule="auto"/>
              <w:jc w:val="both"/>
              <w:rPr>
                <w:rFonts w:ascii="Bookman Old Style" w:eastAsia="BatangChe" w:hAnsi="Bookman Old Style" w:cs="Times New Roman"/>
                <w:kern w:val="2"/>
                <w:sz w:val="20"/>
                <w:szCs w:val="20"/>
                <w:lang w:eastAsia="ko-KR"/>
              </w:rPr>
            </w:pPr>
            <w:r w:rsidRPr="002162B1">
              <w:rPr>
                <w:rFonts w:eastAsia="BatangChe" w:cs="Times New Roman"/>
                <w:b/>
                <w:kern w:val="2"/>
                <w:sz w:val="20"/>
                <w:szCs w:val="20"/>
                <w:lang w:eastAsia="ko-KR"/>
              </w:rPr>
              <w:t>QUALIFYING REQUIREMENTS OF THE TENDERERS</w:t>
            </w:r>
          </w:p>
        </w:tc>
        <w:tc>
          <w:tcPr>
            <w:tcW w:w="1396" w:type="dxa"/>
            <w:vAlign w:val="center"/>
          </w:tcPr>
          <w:p w:rsidR="00732524" w:rsidRPr="001F05BB" w:rsidRDefault="00732524" w:rsidP="00AD7899">
            <w:pPr>
              <w:spacing w:line="360" w:lineRule="auto"/>
              <w:jc w:val="center"/>
              <w:rPr>
                <w:color w:val="000000"/>
              </w:rPr>
            </w:pPr>
          </w:p>
        </w:tc>
        <w:tc>
          <w:tcPr>
            <w:tcW w:w="1396" w:type="dxa"/>
            <w:vAlign w:val="center"/>
          </w:tcPr>
          <w:p w:rsidR="00732524" w:rsidRPr="001F05BB" w:rsidRDefault="00732524" w:rsidP="00AD7899">
            <w:pPr>
              <w:spacing w:line="360" w:lineRule="auto"/>
              <w:jc w:val="center"/>
              <w:rPr>
                <w:color w:val="000000"/>
              </w:rPr>
            </w:pPr>
          </w:p>
        </w:tc>
        <w:tc>
          <w:tcPr>
            <w:tcW w:w="1358" w:type="dxa"/>
            <w:vAlign w:val="center"/>
          </w:tcPr>
          <w:p w:rsidR="00732524" w:rsidRPr="001F05BB" w:rsidRDefault="00732524" w:rsidP="00AD7899">
            <w:pPr>
              <w:spacing w:line="360" w:lineRule="auto"/>
              <w:rPr>
                <w:color w:val="000000"/>
              </w:rPr>
            </w:pPr>
          </w:p>
        </w:tc>
      </w:tr>
      <w:tr w:rsidR="00732524" w:rsidRPr="001F05BB" w:rsidTr="00A836B9">
        <w:trPr>
          <w:trHeight w:hRule="exact" w:val="398"/>
        </w:trPr>
        <w:tc>
          <w:tcPr>
            <w:tcW w:w="620" w:type="dxa"/>
            <w:vAlign w:val="center"/>
          </w:tcPr>
          <w:p w:rsidR="00732524" w:rsidRPr="001F05BB" w:rsidRDefault="00732524" w:rsidP="005E6E7E">
            <w:pPr>
              <w:widowControl w:val="0"/>
              <w:numPr>
                <w:ilvl w:val="0"/>
                <w:numId w:val="55"/>
              </w:numPr>
              <w:wordWrap w:val="0"/>
              <w:spacing w:after="0" w:line="240" w:lineRule="auto"/>
              <w:rPr>
                <w:color w:val="000000"/>
              </w:rPr>
            </w:pPr>
          </w:p>
        </w:tc>
        <w:tc>
          <w:tcPr>
            <w:tcW w:w="4878" w:type="dxa"/>
            <w:vAlign w:val="center"/>
          </w:tcPr>
          <w:p w:rsidR="00732524" w:rsidRPr="002162B1" w:rsidRDefault="00732524" w:rsidP="00AF4F9F">
            <w:pPr>
              <w:autoSpaceDE w:val="0"/>
              <w:autoSpaceDN w:val="0"/>
              <w:adjustRightInd w:val="0"/>
              <w:spacing w:after="0" w:line="240" w:lineRule="auto"/>
              <w:rPr>
                <w:rFonts w:ascii="Bookman Old Style" w:eastAsia="BatangChe" w:hAnsi="Bookman Old Style" w:cs="Times New Roman"/>
                <w:kern w:val="2"/>
                <w:sz w:val="20"/>
                <w:szCs w:val="20"/>
                <w:lang w:eastAsia="ko-KR"/>
              </w:rPr>
            </w:pPr>
            <w:r w:rsidRPr="002162B1">
              <w:rPr>
                <w:rFonts w:eastAsia="BatangChe" w:cs="Times New Roman"/>
                <w:b/>
                <w:kern w:val="2"/>
                <w:sz w:val="20"/>
                <w:szCs w:val="20"/>
                <w:lang w:eastAsia="ko-KR"/>
              </w:rPr>
              <w:t>TENDER SUBMISSION CONDITION</w:t>
            </w:r>
            <w:r>
              <w:rPr>
                <w:rFonts w:eastAsia="BatangChe" w:cs="Times New Roman"/>
                <w:b/>
                <w:kern w:val="2"/>
                <w:sz w:val="20"/>
                <w:szCs w:val="20"/>
                <w:lang w:eastAsia="ko-KR"/>
              </w:rPr>
              <w:t>S</w:t>
            </w:r>
          </w:p>
        </w:tc>
        <w:tc>
          <w:tcPr>
            <w:tcW w:w="1396" w:type="dxa"/>
            <w:vAlign w:val="center"/>
          </w:tcPr>
          <w:p w:rsidR="00732524" w:rsidRPr="001F05BB" w:rsidRDefault="00732524" w:rsidP="00AD7899">
            <w:pPr>
              <w:spacing w:line="360" w:lineRule="auto"/>
              <w:jc w:val="center"/>
              <w:rPr>
                <w:color w:val="000000"/>
              </w:rPr>
            </w:pPr>
          </w:p>
        </w:tc>
        <w:tc>
          <w:tcPr>
            <w:tcW w:w="1396" w:type="dxa"/>
            <w:vAlign w:val="center"/>
          </w:tcPr>
          <w:p w:rsidR="00732524" w:rsidRPr="001F05BB" w:rsidRDefault="00732524" w:rsidP="00AD7899">
            <w:pPr>
              <w:spacing w:line="360" w:lineRule="auto"/>
              <w:jc w:val="center"/>
              <w:rPr>
                <w:color w:val="000000"/>
              </w:rPr>
            </w:pPr>
          </w:p>
        </w:tc>
        <w:tc>
          <w:tcPr>
            <w:tcW w:w="1358" w:type="dxa"/>
            <w:vAlign w:val="center"/>
          </w:tcPr>
          <w:p w:rsidR="00732524" w:rsidRPr="001F05BB" w:rsidRDefault="00732524" w:rsidP="00AD7899">
            <w:pPr>
              <w:spacing w:line="360" w:lineRule="auto"/>
              <w:rPr>
                <w:color w:val="000000"/>
              </w:rPr>
            </w:pPr>
          </w:p>
        </w:tc>
      </w:tr>
      <w:tr w:rsidR="00732524" w:rsidRPr="001F05BB" w:rsidTr="00A836B9">
        <w:trPr>
          <w:trHeight w:hRule="exact" w:val="572"/>
        </w:trPr>
        <w:tc>
          <w:tcPr>
            <w:tcW w:w="620" w:type="dxa"/>
            <w:vAlign w:val="center"/>
          </w:tcPr>
          <w:p w:rsidR="00732524" w:rsidRPr="001F05BB" w:rsidRDefault="00732524" w:rsidP="005E6E7E">
            <w:pPr>
              <w:widowControl w:val="0"/>
              <w:numPr>
                <w:ilvl w:val="0"/>
                <w:numId w:val="55"/>
              </w:numPr>
              <w:wordWrap w:val="0"/>
              <w:spacing w:after="0" w:line="240" w:lineRule="auto"/>
              <w:rPr>
                <w:color w:val="000000"/>
              </w:rPr>
            </w:pPr>
          </w:p>
        </w:tc>
        <w:tc>
          <w:tcPr>
            <w:tcW w:w="4878" w:type="dxa"/>
            <w:vAlign w:val="center"/>
          </w:tcPr>
          <w:p w:rsidR="00732524" w:rsidRPr="002162B1" w:rsidRDefault="00732524" w:rsidP="00AF4F9F">
            <w:pPr>
              <w:autoSpaceDE w:val="0"/>
              <w:autoSpaceDN w:val="0"/>
              <w:adjustRightInd w:val="0"/>
              <w:spacing w:after="0" w:line="240" w:lineRule="auto"/>
              <w:rPr>
                <w:rFonts w:ascii="Bookman Old Style" w:eastAsia="BatangChe" w:hAnsi="Bookman Old Style" w:cs="Times New Roman"/>
                <w:kern w:val="2"/>
                <w:sz w:val="20"/>
                <w:szCs w:val="20"/>
                <w:lang w:eastAsia="ko-KR"/>
              </w:rPr>
            </w:pPr>
            <w:r w:rsidRPr="0035597F">
              <w:rPr>
                <w:rFonts w:asciiTheme="minorHAnsi" w:hAnsiTheme="minorHAnsi" w:cstheme="minorHAnsi"/>
                <w:b/>
                <w:sz w:val="20"/>
              </w:rPr>
              <w:t>GENERAL INSTRUCTIONS FOR SUBMISSION OF QUOTATIONS</w:t>
            </w:r>
          </w:p>
        </w:tc>
        <w:tc>
          <w:tcPr>
            <w:tcW w:w="1396" w:type="dxa"/>
            <w:vAlign w:val="center"/>
          </w:tcPr>
          <w:p w:rsidR="00732524" w:rsidRPr="001F05BB" w:rsidRDefault="00732524" w:rsidP="00AD7899">
            <w:pPr>
              <w:spacing w:line="360" w:lineRule="auto"/>
              <w:jc w:val="center"/>
              <w:rPr>
                <w:color w:val="000000"/>
              </w:rPr>
            </w:pPr>
          </w:p>
        </w:tc>
        <w:tc>
          <w:tcPr>
            <w:tcW w:w="1396" w:type="dxa"/>
            <w:vAlign w:val="center"/>
          </w:tcPr>
          <w:p w:rsidR="00732524" w:rsidRPr="001F05BB" w:rsidRDefault="00732524" w:rsidP="00AD7899">
            <w:pPr>
              <w:spacing w:line="360" w:lineRule="auto"/>
              <w:jc w:val="center"/>
              <w:rPr>
                <w:color w:val="000000"/>
              </w:rPr>
            </w:pPr>
          </w:p>
        </w:tc>
        <w:tc>
          <w:tcPr>
            <w:tcW w:w="1358" w:type="dxa"/>
            <w:vAlign w:val="center"/>
          </w:tcPr>
          <w:p w:rsidR="00732524" w:rsidRPr="001F05BB" w:rsidRDefault="00732524" w:rsidP="00AD7899">
            <w:pPr>
              <w:spacing w:line="360" w:lineRule="auto"/>
              <w:rPr>
                <w:color w:val="000000"/>
              </w:rPr>
            </w:pPr>
          </w:p>
        </w:tc>
      </w:tr>
      <w:tr w:rsidR="00732524" w:rsidRPr="001F05BB" w:rsidTr="00A836B9">
        <w:trPr>
          <w:trHeight w:hRule="exact" w:val="436"/>
        </w:trPr>
        <w:tc>
          <w:tcPr>
            <w:tcW w:w="620" w:type="dxa"/>
            <w:vAlign w:val="center"/>
          </w:tcPr>
          <w:p w:rsidR="00732524" w:rsidRPr="001F05BB" w:rsidRDefault="00732524" w:rsidP="005E6E7E">
            <w:pPr>
              <w:widowControl w:val="0"/>
              <w:numPr>
                <w:ilvl w:val="0"/>
                <w:numId w:val="55"/>
              </w:numPr>
              <w:wordWrap w:val="0"/>
              <w:spacing w:after="0" w:line="240" w:lineRule="auto"/>
              <w:rPr>
                <w:color w:val="000000"/>
              </w:rPr>
            </w:pPr>
          </w:p>
        </w:tc>
        <w:tc>
          <w:tcPr>
            <w:tcW w:w="4878" w:type="dxa"/>
            <w:vAlign w:val="center"/>
          </w:tcPr>
          <w:p w:rsidR="00732524" w:rsidRPr="002162B1" w:rsidRDefault="00732524" w:rsidP="00AF4F9F">
            <w:pPr>
              <w:autoSpaceDE w:val="0"/>
              <w:autoSpaceDN w:val="0"/>
              <w:adjustRightInd w:val="0"/>
              <w:spacing w:after="0" w:line="240" w:lineRule="auto"/>
              <w:jc w:val="both"/>
              <w:rPr>
                <w:rFonts w:ascii="Bookman Old Style" w:eastAsia="BatangChe" w:hAnsi="Bookman Old Style" w:cs="Times New Roman"/>
                <w:kern w:val="2"/>
                <w:sz w:val="20"/>
                <w:szCs w:val="20"/>
                <w:lang w:eastAsia="ko-KR"/>
              </w:rPr>
            </w:pPr>
            <w:r w:rsidRPr="002162B1">
              <w:rPr>
                <w:rFonts w:eastAsia="BatangChe" w:cs="Times New Roman"/>
                <w:b/>
                <w:kern w:val="2"/>
                <w:sz w:val="20"/>
                <w:szCs w:val="20"/>
                <w:lang w:eastAsia="ko-KR"/>
              </w:rPr>
              <w:t>PAYMENT</w:t>
            </w:r>
            <w:r>
              <w:rPr>
                <w:rFonts w:eastAsia="BatangChe" w:cs="Times New Roman"/>
                <w:b/>
                <w:kern w:val="2"/>
                <w:sz w:val="20"/>
                <w:szCs w:val="20"/>
                <w:lang w:eastAsia="ko-KR"/>
              </w:rPr>
              <w:t xml:space="preserve"> TERMS</w:t>
            </w:r>
          </w:p>
        </w:tc>
        <w:tc>
          <w:tcPr>
            <w:tcW w:w="1396" w:type="dxa"/>
            <w:vAlign w:val="center"/>
          </w:tcPr>
          <w:p w:rsidR="00732524" w:rsidRPr="001F05BB" w:rsidRDefault="00732524" w:rsidP="00AD7899">
            <w:pPr>
              <w:spacing w:line="360" w:lineRule="auto"/>
              <w:jc w:val="center"/>
              <w:rPr>
                <w:color w:val="000000"/>
              </w:rPr>
            </w:pPr>
          </w:p>
        </w:tc>
        <w:tc>
          <w:tcPr>
            <w:tcW w:w="1396" w:type="dxa"/>
            <w:vAlign w:val="center"/>
          </w:tcPr>
          <w:p w:rsidR="00732524" w:rsidRPr="001F05BB" w:rsidRDefault="00732524" w:rsidP="00AD7899">
            <w:pPr>
              <w:spacing w:line="360" w:lineRule="auto"/>
              <w:jc w:val="center"/>
              <w:rPr>
                <w:color w:val="000000"/>
              </w:rPr>
            </w:pPr>
          </w:p>
        </w:tc>
        <w:tc>
          <w:tcPr>
            <w:tcW w:w="1358" w:type="dxa"/>
            <w:vAlign w:val="center"/>
          </w:tcPr>
          <w:p w:rsidR="00732524" w:rsidRPr="001F05BB" w:rsidRDefault="00732524" w:rsidP="00AD7899">
            <w:pPr>
              <w:spacing w:line="360" w:lineRule="auto"/>
              <w:rPr>
                <w:color w:val="000000"/>
              </w:rPr>
            </w:pPr>
          </w:p>
        </w:tc>
      </w:tr>
      <w:tr w:rsidR="00732524" w:rsidRPr="001F05BB" w:rsidTr="00A836B9">
        <w:trPr>
          <w:trHeight w:hRule="exact" w:val="398"/>
        </w:trPr>
        <w:tc>
          <w:tcPr>
            <w:tcW w:w="620" w:type="dxa"/>
            <w:vAlign w:val="center"/>
          </w:tcPr>
          <w:p w:rsidR="00732524" w:rsidRPr="001F05BB" w:rsidRDefault="00732524" w:rsidP="005E6E7E">
            <w:pPr>
              <w:widowControl w:val="0"/>
              <w:numPr>
                <w:ilvl w:val="0"/>
                <w:numId w:val="55"/>
              </w:numPr>
              <w:wordWrap w:val="0"/>
              <w:spacing w:after="0" w:line="240" w:lineRule="auto"/>
              <w:rPr>
                <w:color w:val="000000"/>
              </w:rPr>
            </w:pPr>
          </w:p>
        </w:tc>
        <w:tc>
          <w:tcPr>
            <w:tcW w:w="4878" w:type="dxa"/>
            <w:vAlign w:val="center"/>
          </w:tcPr>
          <w:p w:rsidR="00732524" w:rsidRPr="002162B1" w:rsidRDefault="00732524" w:rsidP="00AF4F9F">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FIRM PRICE</w:t>
            </w:r>
          </w:p>
        </w:tc>
        <w:tc>
          <w:tcPr>
            <w:tcW w:w="1396" w:type="dxa"/>
            <w:vAlign w:val="center"/>
          </w:tcPr>
          <w:p w:rsidR="00732524" w:rsidRPr="001F05BB" w:rsidRDefault="00732524" w:rsidP="00AD7899">
            <w:pPr>
              <w:spacing w:line="360" w:lineRule="auto"/>
              <w:jc w:val="center"/>
              <w:rPr>
                <w:color w:val="000000"/>
              </w:rPr>
            </w:pPr>
          </w:p>
        </w:tc>
        <w:tc>
          <w:tcPr>
            <w:tcW w:w="1396" w:type="dxa"/>
            <w:vAlign w:val="center"/>
          </w:tcPr>
          <w:p w:rsidR="00732524" w:rsidRPr="001F05BB" w:rsidRDefault="00732524" w:rsidP="00AD7899">
            <w:pPr>
              <w:spacing w:line="360" w:lineRule="auto"/>
              <w:jc w:val="center"/>
              <w:rPr>
                <w:color w:val="000000"/>
              </w:rPr>
            </w:pPr>
          </w:p>
        </w:tc>
        <w:tc>
          <w:tcPr>
            <w:tcW w:w="1358" w:type="dxa"/>
            <w:vAlign w:val="center"/>
          </w:tcPr>
          <w:p w:rsidR="00732524" w:rsidRPr="001F05BB" w:rsidRDefault="00732524" w:rsidP="00AD7899">
            <w:pPr>
              <w:spacing w:line="360" w:lineRule="auto"/>
              <w:rPr>
                <w:color w:val="000000"/>
              </w:rPr>
            </w:pPr>
          </w:p>
        </w:tc>
      </w:tr>
      <w:tr w:rsidR="00732524" w:rsidRPr="001F05BB" w:rsidTr="00A836B9">
        <w:trPr>
          <w:trHeight w:hRule="exact" w:val="398"/>
        </w:trPr>
        <w:tc>
          <w:tcPr>
            <w:tcW w:w="620" w:type="dxa"/>
            <w:vAlign w:val="center"/>
          </w:tcPr>
          <w:p w:rsidR="00732524" w:rsidRPr="001F05BB" w:rsidRDefault="00732524" w:rsidP="005E6E7E">
            <w:pPr>
              <w:widowControl w:val="0"/>
              <w:numPr>
                <w:ilvl w:val="0"/>
                <w:numId w:val="55"/>
              </w:numPr>
              <w:wordWrap w:val="0"/>
              <w:spacing w:after="0" w:line="240" w:lineRule="auto"/>
              <w:rPr>
                <w:color w:val="000000"/>
              </w:rPr>
            </w:pPr>
          </w:p>
        </w:tc>
        <w:tc>
          <w:tcPr>
            <w:tcW w:w="4878" w:type="dxa"/>
            <w:vAlign w:val="center"/>
          </w:tcPr>
          <w:p w:rsidR="00732524" w:rsidRPr="002162B1" w:rsidRDefault="00732524" w:rsidP="00AF4F9F">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AUTHORITY OF PERSONS SIGNING DOCUMENT</w:t>
            </w:r>
          </w:p>
        </w:tc>
        <w:tc>
          <w:tcPr>
            <w:tcW w:w="1396" w:type="dxa"/>
            <w:vAlign w:val="center"/>
          </w:tcPr>
          <w:p w:rsidR="00732524" w:rsidRPr="001F05BB" w:rsidRDefault="00732524" w:rsidP="00AD7899">
            <w:pPr>
              <w:spacing w:line="360" w:lineRule="auto"/>
              <w:jc w:val="center"/>
              <w:rPr>
                <w:color w:val="000000"/>
              </w:rPr>
            </w:pPr>
          </w:p>
        </w:tc>
        <w:tc>
          <w:tcPr>
            <w:tcW w:w="1396" w:type="dxa"/>
            <w:vAlign w:val="center"/>
          </w:tcPr>
          <w:p w:rsidR="00732524" w:rsidRPr="001F05BB" w:rsidRDefault="00732524" w:rsidP="00AD7899">
            <w:pPr>
              <w:spacing w:line="360" w:lineRule="auto"/>
              <w:jc w:val="center"/>
              <w:rPr>
                <w:color w:val="000000"/>
              </w:rPr>
            </w:pPr>
          </w:p>
        </w:tc>
        <w:tc>
          <w:tcPr>
            <w:tcW w:w="1358" w:type="dxa"/>
            <w:vAlign w:val="center"/>
          </w:tcPr>
          <w:p w:rsidR="00732524" w:rsidRPr="001F05BB" w:rsidRDefault="00732524" w:rsidP="00AD7899">
            <w:pPr>
              <w:spacing w:line="360" w:lineRule="auto"/>
              <w:rPr>
                <w:color w:val="000000"/>
              </w:rPr>
            </w:pPr>
          </w:p>
        </w:tc>
      </w:tr>
      <w:tr w:rsidR="00732524" w:rsidRPr="001F05BB" w:rsidTr="00A836B9">
        <w:trPr>
          <w:trHeight w:hRule="exact" w:val="398"/>
        </w:trPr>
        <w:tc>
          <w:tcPr>
            <w:tcW w:w="620" w:type="dxa"/>
            <w:vAlign w:val="center"/>
          </w:tcPr>
          <w:p w:rsidR="00732524" w:rsidRPr="001F05BB" w:rsidRDefault="00732524" w:rsidP="005E6E7E">
            <w:pPr>
              <w:widowControl w:val="0"/>
              <w:numPr>
                <w:ilvl w:val="0"/>
                <w:numId w:val="55"/>
              </w:numPr>
              <w:wordWrap w:val="0"/>
              <w:spacing w:after="0" w:line="240" w:lineRule="auto"/>
              <w:rPr>
                <w:color w:val="000000"/>
              </w:rPr>
            </w:pPr>
          </w:p>
        </w:tc>
        <w:tc>
          <w:tcPr>
            <w:tcW w:w="4878" w:type="dxa"/>
            <w:vAlign w:val="center"/>
          </w:tcPr>
          <w:p w:rsidR="00732524" w:rsidRPr="002162B1" w:rsidRDefault="00732524" w:rsidP="00AF4F9F">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SECRECY</w:t>
            </w:r>
          </w:p>
        </w:tc>
        <w:tc>
          <w:tcPr>
            <w:tcW w:w="1396" w:type="dxa"/>
            <w:vAlign w:val="center"/>
          </w:tcPr>
          <w:p w:rsidR="00732524" w:rsidRPr="001F05BB" w:rsidRDefault="00732524" w:rsidP="00AD7899">
            <w:pPr>
              <w:spacing w:line="360" w:lineRule="auto"/>
              <w:jc w:val="center"/>
              <w:rPr>
                <w:color w:val="000000"/>
              </w:rPr>
            </w:pPr>
          </w:p>
        </w:tc>
        <w:tc>
          <w:tcPr>
            <w:tcW w:w="1396" w:type="dxa"/>
            <w:vAlign w:val="center"/>
          </w:tcPr>
          <w:p w:rsidR="00732524" w:rsidRPr="001F05BB" w:rsidRDefault="00732524" w:rsidP="00AD7899">
            <w:pPr>
              <w:spacing w:line="360" w:lineRule="auto"/>
              <w:jc w:val="center"/>
              <w:rPr>
                <w:color w:val="000000"/>
              </w:rPr>
            </w:pPr>
          </w:p>
        </w:tc>
        <w:tc>
          <w:tcPr>
            <w:tcW w:w="1358" w:type="dxa"/>
            <w:vAlign w:val="center"/>
          </w:tcPr>
          <w:p w:rsidR="00732524" w:rsidRPr="001F05BB" w:rsidRDefault="00732524" w:rsidP="00AD7899">
            <w:pPr>
              <w:spacing w:line="360" w:lineRule="auto"/>
              <w:rPr>
                <w:color w:val="000000"/>
              </w:rPr>
            </w:pPr>
          </w:p>
        </w:tc>
      </w:tr>
      <w:tr w:rsidR="00732524" w:rsidRPr="001F05BB" w:rsidTr="00A836B9">
        <w:trPr>
          <w:trHeight w:hRule="exact" w:val="398"/>
        </w:trPr>
        <w:tc>
          <w:tcPr>
            <w:tcW w:w="620" w:type="dxa"/>
            <w:vAlign w:val="center"/>
          </w:tcPr>
          <w:p w:rsidR="00732524" w:rsidRPr="001F05BB" w:rsidRDefault="00732524" w:rsidP="005E6E7E">
            <w:pPr>
              <w:widowControl w:val="0"/>
              <w:numPr>
                <w:ilvl w:val="0"/>
                <w:numId w:val="55"/>
              </w:numPr>
              <w:wordWrap w:val="0"/>
              <w:spacing w:after="0" w:line="240" w:lineRule="auto"/>
              <w:rPr>
                <w:color w:val="000000"/>
              </w:rPr>
            </w:pPr>
          </w:p>
        </w:tc>
        <w:tc>
          <w:tcPr>
            <w:tcW w:w="4878" w:type="dxa"/>
            <w:vAlign w:val="center"/>
          </w:tcPr>
          <w:p w:rsidR="00732524" w:rsidRPr="002162B1" w:rsidRDefault="00732524" w:rsidP="00AF4F9F">
            <w:pPr>
              <w:autoSpaceDE w:val="0"/>
              <w:autoSpaceDN w:val="0"/>
              <w:adjustRightInd w:val="0"/>
              <w:spacing w:after="0" w:line="240" w:lineRule="auto"/>
              <w:jc w:val="both"/>
              <w:rPr>
                <w:rFonts w:ascii="Bookman Old Style" w:eastAsia="BatangChe" w:hAnsi="Bookman Old Style" w:cs="Times New Roman"/>
                <w:kern w:val="2"/>
                <w:sz w:val="20"/>
                <w:szCs w:val="20"/>
                <w:lang w:eastAsia="ko-KR"/>
              </w:rPr>
            </w:pPr>
            <w:r w:rsidRPr="002162B1">
              <w:rPr>
                <w:rFonts w:eastAsia="BatangChe" w:cs="Times New Roman"/>
                <w:b/>
                <w:kern w:val="2"/>
                <w:sz w:val="20"/>
                <w:szCs w:val="20"/>
                <w:lang w:eastAsia="ko-KR"/>
              </w:rPr>
              <w:t xml:space="preserve">INSURANCE </w:t>
            </w:r>
          </w:p>
        </w:tc>
        <w:tc>
          <w:tcPr>
            <w:tcW w:w="1396" w:type="dxa"/>
            <w:vAlign w:val="center"/>
          </w:tcPr>
          <w:p w:rsidR="00732524" w:rsidRPr="001F05BB" w:rsidRDefault="00732524" w:rsidP="00AD7899">
            <w:pPr>
              <w:spacing w:line="360" w:lineRule="auto"/>
              <w:jc w:val="center"/>
              <w:rPr>
                <w:color w:val="000000"/>
              </w:rPr>
            </w:pPr>
          </w:p>
        </w:tc>
        <w:tc>
          <w:tcPr>
            <w:tcW w:w="1396" w:type="dxa"/>
            <w:vAlign w:val="center"/>
          </w:tcPr>
          <w:p w:rsidR="00732524" w:rsidRPr="001F05BB" w:rsidRDefault="00732524" w:rsidP="00AD7899">
            <w:pPr>
              <w:spacing w:line="360" w:lineRule="auto"/>
              <w:jc w:val="center"/>
              <w:rPr>
                <w:color w:val="000000"/>
              </w:rPr>
            </w:pPr>
          </w:p>
        </w:tc>
        <w:tc>
          <w:tcPr>
            <w:tcW w:w="1358" w:type="dxa"/>
            <w:vAlign w:val="center"/>
          </w:tcPr>
          <w:p w:rsidR="00732524" w:rsidRPr="001F05BB" w:rsidRDefault="00732524" w:rsidP="00AD7899">
            <w:pPr>
              <w:spacing w:line="360" w:lineRule="auto"/>
              <w:rPr>
                <w:color w:val="000000"/>
              </w:rPr>
            </w:pPr>
          </w:p>
        </w:tc>
      </w:tr>
      <w:tr w:rsidR="00AD7899" w:rsidRPr="001F05BB" w:rsidTr="00A836B9">
        <w:trPr>
          <w:trHeight w:hRule="exact" w:val="398"/>
        </w:trPr>
        <w:tc>
          <w:tcPr>
            <w:tcW w:w="620"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78" w:type="dxa"/>
            <w:vAlign w:val="center"/>
          </w:tcPr>
          <w:p w:rsidR="00AD7899" w:rsidRPr="002162B1" w:rsidRDefault="00AD7899" w:rsidP="00AD7899">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COUNTER TERMS AND CONDITION</w:t>
            </w:r>
          </w:p>
        </w:tc>
        <w:tc>
          <w:tcPr>
            <w:tcW w:w="1396" w:type="dxa"/>
            <w:vAlign w:val="center"/>
          </w:tcPr>
          <w:p w:rsidR="00AD7899" w:rsidRPr="001F05BB" w:rsidRDefault="00AD7899" w:rsidP="00AD7899">
            <w:pPr>
              <w:spacing w:line="360" w:lineRule="auto"/>
              <w:jc w:val="center"/>
              <w:rPr>
                <w:color w:val="000000"/>
              </w:rPr>
            </w:pPr>
          </w:p>
        </w:tc>
        <w:tc>
          <w:tcPr>
            <w:tcW w:w="1396" w:type="dxa"/>
            <w:vAlign w:val="center"/>
          </w:tcPr>
          <w:p w:rsidR="00AD7899" w:rsidRPr="001F05BB" w:rsidRDefault="00AD7899" w:rsidP="00AD7899">
            <w:pPr>
              <w:spacing w:line="360" w:lineRule="auto"/>
              <w:jc w:val="center"/>
              <w:rPr>
                <w:color w:val="000000"/>
              </w:rPr>
            </w:pPr>
          </w:p>
        </w:tc>
        <w:tc>
          <w:tcPr>
            <w:tcW w:w="1358" w:type="dxa"/>
            <w:vAlign w:val="center"/>
          </w:tcPr>
          <w:p w:rsidR="00AD7899" w:rsidRPr="001F05BB" w:rsidRDefault="00AD7899" w:rsidP="00AD7899">
            <w:pPr>
              <w:spacing w:line="360" w:lineRule="auto"/>
              <w:rPr>
                <w:color w:val="000000"/>
              </w:rPr>
            </w:pPr>
          </w:p>
        </w:tc>
      </w:tr>
      <w:tr w:rsidR="00AD7899" w:rsidRPr="001F05BB" w:rsidTr="00A836B9">
        <w:trPr>
          <w:trHeight w:hRule="exact" w:val="398"/>
        </w:trPr>
        <w:tc>
          <w:tcPr>
            <w:tcW w:w="620"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78" w:type="dxa"/>
            <w:vAlign w:val="center"/>
          </w:tcPr>
          <w:p w:rsidR="00AD7899" w:rsidRPr="002162B1" w:rsidRDefault="00AD7899" w:rsidP="00AD7899">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 xml:space="preserve">OTHER CONDITIONS </w:t>
            </w:r>
          </w:p>
        </w:tc>
        <w:tc>
          <w:tcPr>
            <w:tcW w:w="1396" w:type="dxa"/>
            <w:vAlign w:val="center"/>
          </w:tcPr>
          <w:p w:rsidR="00AD7899" w:rsidRPr="001F05BB" w:rsidRDefault="00AD7899" w:rsidP="00AD7899">
            <w:pPr>
              <w:spacing w:line="360" w:lineRule="auto"/>
              <w:jc w:val="center"/>
              <w:rPr>
                <w:color w:val="000000"/>
              </w:rPr>
            </w:pPr>
          </w:p>
        </w:tc>
        <w:tc>
          <w:tcPr>
            <w:tcW w:w="1396" w:type="dxa"/>
            <w:vAlign w:val="center"/>
          </w:tcPr>
          <w:p w:rsidR="00AD7899" w:rsidRPr="001F05BB" w:rsidRDefault="00AD7899" w:rsidP="00AD7899">
            <w:pPr>
              <w:spacing w:line="360" w:lineRule="auto"/>
              <w:jc w:val="center"/>
              <w:rPr>
                <w:color w:val="000000"/>
              </w:rPr>
            </w:pPr>
          </w:p>
        </w:tc>
        <w:tc>
          <w:tcPr>
            <w:tcW w:w="1358" w:type="dxa"/>
            <w:vAlign w:val="center"/>
          </w:tcPr>
          <w:p w:rsidR="00AD7899" w:rsidRPr="001F05BB" w:rsidRDefault="00AD7899" w:rsidP="00AD7899">
            <w:pPr>
              <w:spacing w:line="360" w:lineRule="auto"/>
              <w:rPr>
                <w:color w:val="000000"/>
              </w:rPr>
            </w:pPr>
          </w:p>
        </w:tc>
      </w:tr>
      <w:tr w:rsidR="00AD7899" w:rsidRPr="001F05BB" w:rsidTr="00A836B9">
        <w:trPr>
          <w:trHeight w:hRule="exact" w:val="398"/>
        </w:trPr>
        <w:tc>
          <w:tcPr>
            <w:tcW w:w="620"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78" w:type="dxa"/>
            <w:vAlign w:val="center"/>
          </w:tcPr>
          <w:p w:rsidR="00AD7899" w:rsidRPr="002162B1" w:rsidRDefault="00AD7899" w:rsidP="00AD7899">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ACCEPTANCE &amp; ACKNOWLEDGEMENT</w:t>
            </w:r>
          </w:p>
        </w:tc>
        <w:tc>
          <w:tcPr>
            <w:tcW w:w="1396" w:type="dxa"/>
            <w:vAlign w:val="center"/>
          </w:tcPr>
          <w:p w:rsidR="00AD7899" w:rsidRPr="001F05BB" w:rsidRDefault="00AD7899" w:rsidP="00AD7899">
            <w:pPr>
              <w:spacing w:line="360" w:lineRule="auto"/>
              <w:jc w:val="center"/>
              <w:rPr>
                <w:color w:val="000000"/>
              </w:rPr>
            </w:pPr>
          </w:p>
        </w:tc>
        <w:tc>
          <w:tcPr>
            <w:tcW w:w="1396" w:type="dxa"/>
            <w:vAlign w:val="center"/>
          </w:tcPr>
          <w:p w:rsidR="00AD7899" w:rsidRPr="001F05BB" w:rsidRDefault="00AD7899" w:rsidP="00AD7899">
            <w:pPr>
              <w:spacing w:line="360" w:lineRule="auto"/>
              <w:jc w:val="center"/>
              <w:rPr>
                <w:color w:val="000000"/>
              </w:rPr>
            </w:pPr>
          </w:p>
        </w:tc>
        <w:tc>
          <w:tcPr>
            <w:tcW w:w="1358" w:type="dxa"/>
            <w:vAlign w:val="center"/>
          </w:tcPr>
          <w:p w:rsidR="00AD7899" w:rsidRPr="001F05BB" w:rsidRDefault="00AD7899" w:rsidP="00AD7899">
            <w:pPr>
              <w:spacing w:line="360" w:lineRule="auto"/>
              <w:rPr>
                <w:color w:val="000000"/>
              </w:rPr>
            </w:pPr>
          </w:p>
        </w:tc>
      </w:tr>
      <w:tr w:rsidR="00AD7899" w:rsidRPr="001F05BB" w:rsidTr="00A836B9">
        <w:trPr>
          <w:trHeight w:hRule="exact" w:val="398"/>
        </w:trPr>
        <w:tc>
          <w:tcPr>
            <w:tcW w:w="620"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78" w:type="dxa"/>
            <w:vAlign w:val="center"/>
          </w:tcPr>
          <w:p w:rsidR="00AD7899" w:rsidRPr="002162B1" w:rsidRDefault="00AD7899" w:rsidP="00AD7899">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QUALITY &amp; WORKMANSHIP</w:t>
            </w:r>
          </w:p>
        </w:tc>
        <w:tc>
          <w:tcPr>
            <w:tcW w:w="1396" w:type="dxa"/>
            <w:vAlign w:val="center"/>
          </w:tcPr>
          <w:p w:rsidR="00AD7899" w:rsidRPr="001F05BB" w:rsidRDefault="00AD7899" w:rsidP="00AD7899">
            <w:pPr>
              <w:spacing w:line="360" w:lineRule="auto"/>
              <w:jc w:val="center"/>
              <w:rPr>
                <w:color w:val="000000"/>
              </w:rPr>
            </w:pPr>
          </w:p>
        </w:tc>
        <w:tc>
          <w:tcPr>
            <w:tcW w:w="1396" w:type="dxa"/>
            <w:vAlign w:val="center"/>
          </w:tcPr>
          <w:p w:rsidR="00AD7899" w:rsidRPr="001F05BB" w:rsidRDefault="00AD7899" w:rsidP="00AD7899">
            <w:pPr>
              <w:spacing w:line="360" w:lineRule="auto"/>
              <w:jc w:val="center"/>
              <w:rPr>
                <w:color w:val="000000"/>
              </w:rPr>
            </w:pPr>
          </w:p>
        </w:tc>
        <w:tc>
          <w:tcPr>
            <w:tcW w:w="1358" w:type="dxa"/>
            <w:vAlign w:val="center"/>
          </w:tcPr>
          <w:p w:rsidR="00AD7899" w:rsidRPr="001F05BB" w:rsidRDefault="00AD7899" w:rsidP="00AD7899">
            <w:pPr>
              <w:spacing w:line="360" w:lineRule="auto"/>
              <w:rPr>
                <w:color w:val="000000"/>
              </w:rPr>
            </w:pPr>
          </w:p>
        </w:tc>
      </w:tr>
      <w:tr w:rsidR="00AD7899" w:rsidRPr="001F05BB" w:rsidTr="00A836B9">
        <w:trPr>
          <w:trHeight w:hRule="exact" w:val="398"/>
        </w:trPr>
        <w:tc>
          <w:tcPr>
            <w:tcW w:w="620"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78" w:type="dxa"/>
            <w:vAlign w:val="center"/>
          </w:tcPr>
          <w:p w:rsidR="00AD7899" w:rsidRPr="002162B1" w:rsidRDefault="00AD7899" w:rsidP="00AD7899">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IDENTIFICATION OF ITEMS / PIECES</w:t>
            </w:r>
          </w:p>
        </w:tc>
        <w:tc>
          <w:tcPr>
            <w:tcW w:w="1396" w:type="dxa"/>
            <w:vAlign w:val="center"/>
          </w:tcPr>
          <w:p w:rsidR="00AD7899" w:rsidRPr="001F05BB" w:rsidRDefault="00AD7899" w:rsidP="00AD7899">
            <w:pPr>
              <w:spacing w:line="360" w:lineRule="auto"/>
              <w:jc w:val="center"/>
              <w:rPr>
                <w:color w:val="000000"/>
              </w:rPr>
            </w:pPr>
          </w:p>
        </w:tc>
        <w:tc>
          <w:tcPr>
            <w:tcW w:w="1396" w:type="dxa"/>
            <w:vAlign w:val="center"/>
          </w:tcPr>
          <w:p w:rsidR="00AD7899" w:rsidRPr="001F05BB" w:rsidRDefault="00AD7899" w:rsidP="00AD7899">
            <w:pPr>
              <w:spacing w:line="360" w:lineRule="auto"/>
              <w:jc w:val="center"/>
              <w:rPr>
                <w:color w:val="000000"/>
              </w:rPr>
            </w:pPr>
          </w:p>
        </w:tc>
        <w:tc>
          <w:tcPr>
            <w:tcW w:w="1358" w:type="dxa"/>
            <w:vAlign w:val="center"/>
          </w:tcPr>
          <w:p w:rsidR="00AD7899" w:rsidRPr="001F05BB" w:rsidRDefault="00AD7899" w:rsidP="00AD7899">
            <w:pPr>
              <w:spacing w:line="360" w:lineRule="auto"/>
              <w:rPr>
                <w:color w:val="000000"/>
              </w:rPr>
            </w:pPr>
          </w:p>
        </w:tc>
      </w:tr>
      <w:tr w:rsidR="00AD7899" w:rsidRPr="001F05BB" w:rsidTr="00A836B9">
        <w:trPr>
          <w:trHeight w:hRule="exact" w:val="398"/>
        </w:trPr>
        <w:tc>
          <w:tcPr>
            <w:tcW w:w="620"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78" w:type="dxa"/>
            <w:vAlign w:val="center"/>
          </w:tcPr>
          <w:p w:rsidR="00AD7899" w:rsidRPr="002162B1" w:rsidRDefault="00AD7899" w:rsidP="00AD7899">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DOCUMENT SUBMISSION CLAUSE</w:t>
            </w:r>
          </w:p>
        </w:tc>
        <w:tc>
          <w:tcPr>
            <w:tcW w:w="1396" w:type="dxa"/>
            <w:vAlign w:val="center"/>
          </w:tcPr>
          <w:p w:rsidR="00AD7899" w:rsidRPr="001F05BB" w:rsidRDefault="00AD7899" w:rsidP="00AD7899">
            <w:pPr>
              <w:spacing w:line="360" w:lineRule="auto"/>
              <w:jc w:val="center"/>
              <w:rPr>
                <w:color w:val="000000"/>
              </w:rPr>
            </w:pPr>
          </w:p>
        </w:tc>
        <w:tc>
          <w:tcPr>
            <w:tcW w:w="1396" w:type="dxa"/>
            <w:vAlign w:val="center"/>
          </w:tcPr>
          <w:p w:rsidR="00AD7899" w:rsidRPr="001F05BB" w:rsidRDefault="00AD7899" w:rsidP="00AD7899">
            <w:pPr>
              <w:spacing w:line="360" w:lineRule="auto"/>
              <w:jc w:val="center"/>
              <w:rPr>
                <w:color w:val="000000"/>
              </w:rPr>
            </w:pPr>
          </w:p>
        </w:tc>
        <w:tc>
          <w:tcPr>
            <w:tcW w:w="1358" w:type="dxa"/>
            <w:vAlign w:val="center"/>
          </w:tcPr>
          <w:p w:rsidR="00AD7899" w:rsidRPr="001F05BB" w:rsidRDefault="00AD7899" w:rsidP="00AD7899">
            <w:pPr>
              <w:spacing w:line="360" w:lineRule="auto"/>
              <w:rPr>
                <w:color w:val="000000"/>
              </w:rPr>
            </w:pPr>
          </w:p>
        </w:tc>
      </w:tr>
      <w:tr w:rsidR="00AD7899" w:rsidRPr="001F05BB" w:rsidTr="00A836B9">
        <w:trPr>
          <w:trHeight w:hRule="exact" w:val="398"/>
        </w:trPr>
        <w:tc>
          <w:tcPr>
            <w:tcW w:w="620"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78" w:type="dxa"/>
            <w:vAlign w:val="center"/>
          </w:tcPr>
          <w:p w:rsidR="00AD7899" w:rsidRPr="002162B1" w:rsidRDefault="00AD7899" w:rsidP="00AD7899">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FALL CLAUSE</w:t>
            </w:r>
          </w:p>
        </w:tc>
        <w:tc>
          <w:tcPr>
            <w:tcW w:w="1396" w:type="dxa"/>
            <w:vAlign w:val="center"/>
          </w:tcPr>
          <w:p w:rsidR="00AD7899" w:rsidRPr="001F05BB" w:rsidRDefault="00AD7899" w:rsidP="00AD7899">
            <w:pPr>
              <w:spacing w:line="360" w:lineRule="auto"/>
              <w:jc w:val="center"/>
              <w:rPr>
                <w:color w:val="000000"/>
              </w:rPr>
            </w:pPr>
          </w:p>
        </w:tc>
        <w:tc>
          <w:tcPr>
            <w:tcW w:w="1396" w:type="dxa"/>
            <w:vAlign w:val="center"/>
          </w:tcPr>
          <w:p w:rsidR="00AD7899" w:rsidRPr="001F05BB" w:rsidRDefault="00AD7899" w:rsidP="00AD7899">
            <w:pPr>
              <w:spacing w:line="360" w:lineRule="auto"/>
              <w:jc w:val="center"/>
              <w:rPr>
                <w:color w:val="000000"/>
              </w:rPr>
            </w:pPr>
          </w:p>
        </w:tc>
        <w:tc>
          <w:tcPr>
            <w:tcW w:w="1358" w:type="dxa"/>
            <w:vAlign w:val="center"/>
          </w:tcPr>
          <w:p w:rsidR="00AD7899" w:rsidRPr="001F05BB" w:rsidRDefault="00AD7899" w:rsidP="00AD7899">
            <w:pPr>
              <w:spacing w:line="360" w:lineRule="auto"/>
              <w:rPr>
                <w:color w:val="000000"/>
              </w:rPr>
            </w:pPr>
          </w:p>
        </w:tc>
      </w:tr>
      <w:tr w:rsidR="00AD7899" w:rsidRPr="001F05BB" w:rsidTr="00A836B9">
        <w:trPr>
          <w:trHeight w:hRule="exact" w:val="554"/>
        </w:trPr>
        <w:tc>
          <w:tcPr>
            <w:tcW w:w="620"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78" w:type="dxa"/>
            <w:vAlign w:val="center"/>
          </w:tcPr>
          <w:p w:rsidR="00AD7899" w:rsidRPr="002162B1" w:rsidRDefault="00AD7899" w:rsidP="00A836B9">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DELIVERY, LIQUIDATE</w:t>
            </w:r>
            <w:r w:rsidR="00A836B9">
              <w:rPr>
                <w:rFonts w:eastAsia="BatangChe" w:cs="Times New Roman"/>
                <w:b/>
                <w:kern w:val="2"/>
                <w:sz w:val="20"/>
                <w:szCs w:val="20"/>
                <w:lang w:eastAsia="ko-KR"/>
              </w:rPr>
              <w:t>D DAMAGES FOR LATE DELIVERY</w:t>
            </w:r>
          </w:p>
        </w:tc>
        <w:tc>
          <w:tcPr>
            <w:tcW w:w="1396" w:type="dxa"/>
            <w:vAlign w:val="center"/>
          </w:tcPr>
          <w:p w:rsidR="00AD7899" w:rsidRPr="001F05BB" w:rsidRDefault="00AD7899" w:rsidP="00AD7899">
            <w:pPr>
              <w:spacing w:line="360" w:lineRule="auto"/>
              <w:jc w:val="center"/>
              <w:rPr>
                <w:color w:val="000000"/>
              </w:rPr>
            </w:pPr>
          </w:p>
        </w:tc>
        <w:tc>
          <w:tcPr>
            <w:tcW w:w="1396" w:type="dxa"/>
            <w:vAlign w:val="center"/>
          </w:tcPr>
          <w:p w:rsidR="00AD7899" w:rsidRPr="001F05BB" w:rsidRDefault="00AD7899" w:rsidP="00AD7899">
            <w:pPr>
              <w:spacing w:line="360" w:lineRule="auto"/>
              <w:jc w:val="center"/>
              <w:rPr>
                <w:color w:val="000000"/>
              </w:rPr>
            </w:pPr>
          </w:p>
        </w:tc>
        <w:tc>
          <w:tcPr>
            <w:tcW w:w="1358" w:type="dxa"/>
            <w:vAlign w:val="center"/>
          </w:tcPr>
          <w:p w:rsidR="00AD7899" w:rsidRPr="001F05BB" w:rsidRDefault="00AD7899" w:rsidP="00AD7899">
            <w:pPr>
              <w:spacing w:line="360" w:lineRule="auto"/>
              <w:rPr>
                <w:color w:val="000000"/>
              </w:rPr>
            </w:pPr>
          </w:p>
        </w:tc>
      </w:tr>
      <w:tr w:rsidR="00A836B9" w:rsidRPr="001F05BB" w:rsidTr="00A836B9">
        <w:trPr>
          <w:trHeight w:hRule="exact" w:val="398"/>
        </w:trPr>
        <w:tc>
          <w:tcPr>
            <w:tcW w:w="620" w:type="dxa"/>
            <w:vAlign w:val="center"/>
          </w:tcPr>
          <w:p w:rsidR="00A836B9" w:rsidRPr="001F05BB" w:rsidRDefault="00A836B9" w:rsidP="005E6E7E">
            <w:pPr>
              <w:widowControl w:val="0"/>
              <w:numPr>
                <w:ilvl w:val="0"/>
                <w:numId w:val="55"/>
              </w:numPr>
              <w:wordWrap w:val="0"/>
              <w:spacing w:after="0" w:line="240" w:lineRule="auto"/>
              <w:rPr>
                <w:color w:val="000000"/>
              </w:rPr>
            </w:pPr>
          </w:p>
        </w:tc>
        <w:tc>
          <w:tcPr>
            <w:tcW w:w="4878" w:type="dxa"/>
            <w:vAlign w:val="center"/>
          </w:tcPr>
          <w:p w:rsidR="00A836B9" w:rsidRPr="002162B1" w:rsidRDefault="00A836B9" w:rsidP="00AD7899">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RISK PURCHASE CLAUSE</w:t>
            </w:r>
          </w:p>
        </w:tc>
        <w:tc>
          <w:tcPr>
            <w:tcW w:w="1396" w:type="dxa"/>
            <w:vAlign w:val="center"/>
          </w:tcPr>
          <w:p w:rsidR="00A836B9" w:rsidRPr="001F05BB" w:rsidRDefault="00A836B9" w:rsidP="00AD7899">
            <w:pPr>
              <w:spacing w:line="360" w:lineRule="auto"/>
              <w:jc w:val="center"/>
              <w:rPr>
                <w:color w:val="000000"/>
              </w:rPr>
            </w:pPr>
          </w:p>
        </w:tc>
        <w:tc>
          <w:tcPr>
            <w:tcW w:w="1396" w:type="dxa"/>
            <w:vAlign w:val="center"/>
          </w:tcPr>
          <w:p w:rsidR="00A836B9" w:rsidRPr="001F05BB" w:rsidRDefault="00A836B9" w:rsidP="00AD7899">
            <w:pPr>
              <w:spacing w:line="360" w:lineRule="auto"/>
              <w:jc w:val="center"/>
              <w:rPr>
                <w:color w:val="000000"/>
              </w:rPr>
            </w:pPr>
          </w:p>
        </w:tc>
        <w:tc>
          <w:tcPr>
            <w:tcW w:w="1358" w:type="dxa"/>
            <w:vAlign w:val="center"/>
          </w:tcPr>
          <w:p w:rsidR="00A836B9" w:rsidRPr="001F05BB" w:rsidRDefault="00A836B9" w:rsidP="00AD7899">
            <w:pPr>
              <w:spacing w:line="360" w:lineRule="auto"/>
              <w:rPr>
                <w:color w:val="000000"/>
              </w:rPr>
            </w:pPr>
          </w:p>
        </w:tc>
      </w:tr>
      <w:tr w:rsidR="00AD7899" w:rsidRPr="001F05BB" w:rsidTr="00A836B9">
        <w:trPr>
          <w:trHeight w:hRule="exact" w:val="398"/>
        </w:trPr>
        <w:tc>
          <w:tcPr>
            <w:tcW w:w="620"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78" w:type="dxa"/>
            <w:vAlign w:val="center"/>
          </w:tcPr>
          <w:p w:rsidR="00AD7899" w:rsidRPr="002162B1" w:rsidRDefault="00AD7899" w:rsidP="00AD7899">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INSPECTION &amp; CONSEQUENCE OF REJECTION</w:t>
            </w:r>
          </w:p>
        </w:tc>
        <w:tc>
          <w:tcPr>
            <w:tcW w:w="1396" w:type="dxa"/>
            <w:vAlign w:val="center"/>
          </w:tcPr>
          <w:p w:rsidR="00AD7899" w:rsidRPr="001F05BB" w:rsidRDefault="00AD7899" w:rsidP="00AD7899">
            <w:pPr>
              <w:spacing w:line="360" w:lineRule="auto"/>
              <w:jc w:val="center"/>
              <w:rPr>
                <w:color w:val="000000"/>
              </w:rPr>
            </w:pPr>
          </w:p>
        </w:tc>
        <w:tc>
          <w:tcPr>
            <w:tcW w:w="1396" w:type="dxa"/>
            <w:vAlign w:val="center"/>
          </w:tcPr>
          <w:p w:rsidR="00AD7899" w:rsidRPr="001F05BB" w:rsidRDefault="00AD7899" w:rsidP="00AD7899">
            <w:pPr>
              <w:spacing w:line="360" w:lineRule="auto"/>
              <w:jc w:val="center"/>
              <w:rPr>
                <w:color w:val="000000"/>
              </w:rPr>
            </w:pPr>
          </w:p>
        </w:tc>
        <w:tc>
          <w:tcPr>
            <w:tcW w:w="1358" w:type="dxa"/>
            <w:vAlign w:val="center"/>
          </w:tcPr>
          <w:p w:rsidR="00AD7899" w:rsidRPr="001F05BB" w:rsidRDefault="00AD7899" w:rsidP="00AD7899">
            <w:pPr>
              <w:spacing w:line="360" w:lineRule="auto"/>
              <w:rPr>
                <w:color w:val="000000"/>
              </w:rPr>
            </w:pPr>
          </w:p>
        </w:tc>
      </w:tr>
      <w:tr w:rsidR="00AD7899" w:rsidRPr="001F05BB" w:rsidTr="00A836B9">
        <w:trPr>
          <w:trHeight w:hRule="exact" w:val="398"/>
        </w:trPr>
        <w:tc>
          <w:tcPr>
            <w:tcW w:w="620"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78" w:type="dxa"/>
            <w:vAlign w:val="center"/>
          </w:tcPr>
          <w:p w:rsidR="00AD7899" w:rsidRPr="002162B1" w:rsidRDefault="00AD7899" w:rsidP="00AD7899">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LAWS APPLICABLE</w:t>
            </w:r>
          </w:p>
        </w:tc>
        <w:tc>
          <w:tcPr>
            <w:tcW w:w="1396" w:type="dxa"/>
            <w:vAlign w:val="center"/>
          </w:tcPr>
          <w:p w:rsidR="00AD7899" w:rsidRPr="001F05BB" w:rsidRDefault="00AD7899" w:rsidP="00AD7899">
            <w:pPr>
              <w:spacing w:line="360" w:lineRule="auto"/>
              <w:jc w:val="center"/>
              <w:rPr>
                <w:color w:val="000000"/>
              </w:rPr>
            </w:pPr>
          </w:p>
        </w:tc>
        <w:tc>
          <w:tcPr>
            <w:tcW w:w="1396" w:type="dxa"/>
            <w:vAlign w:val="center"/>
          </w:tcPr>
          <w:p w:rsidR="00AD7899" w:rsidRPr="001F05BB" w:rsidRDefault="00AD7899" w:rsidP="00AD7899">
            <w:pPr>
              <w:spacing w:line="360" w:lineRule="auto"/>
              <w:jc w:val="center"/>
              <w:rPr>
                <w:color w:val="000000"/>
              </w:rPr>
            </w:pPr>
          </w:p>
        </w:tc>
        <w:tc>
          <w:tcPr>
            <w:tcW w:w="1358" w:type="dxa"/>
            <w:vAlign w:val="center"/>
          </w:tcPr>
          <w:p w:rsidR="00AD7899" w:rsidRPr="001F05BB" w:rsidRDefault="00AD7899" w:rsidP="00AD7899">
            <w:pPr>
              <w:spacing w:line="360" w:lineRule="auto"/>
              <w:rPr>
                <w:color w:val="000000"/>
              </w:rPr>
            </w:pPr>
          </w:p>
        </w:tc>
      </w:tr>
      <w:tr w:rsidR="00AD7899" w:rsidRPr="001F05BB" w:rsidTr="00A836B9">
        <w:trPr>
          <w:trHeight w:hRule="exact" w:val="447"/>
        </w:trPr>
        <w:tc>
          <w:tcPr>
            <w:tcW w:w="620"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78" w:type="dxa"/>
            <w:vAlign w:val="center"/>
          </w:tcPr>
          <w:p w:rsidR="00AD7899" w:rsidRPr="002162B1" w:rsidRDefault="00AD7899" w:rsidP="00AD7899">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JURISDICTION</w:t>
            </w:r>
          </w:p>
        </w:tc>
        <w:tc>
          <w:tcPr>
            <w:tcW w:w="1396" w:type="dxa"/>
            <w:vAlign w:val="center"/>
          </w:tcPr>
          <w:p w:rsidR="00AD7899" w:rsidRPr="001F05BB" w:rsidRDefault="00AD7899" w:rsidP="00AD7899">
            <w:pPr>
              <w:spacing w:line="360" w:lineRule="auto"/>
              <w:jc w:val="center"/>
              <w:rPr>
                <w:color w:val="000000"/>
              </w:rPr>
            </w:pPr>
          </w:p>
        </w:tc>
        <w:tc>
          <w:tcPr>
            <w:tcW w:w="1396" w:type="dxa"/>
            <w:vAlign w:val="center"/>
          </w:tcPr>
          <w:p w:rsidR="00AD7899" w:rsidRPr="001F05BB" w:rsidRDefault="00AD7899" w:rsidP="00AD7899">
            <w:pPr>
              <w:spacing w:line="360" w:lineRule="auto"/>
              <w:jc w:val="center"/>
              <w:rPr>
                <w:color w:val="000000"/>
              </w:rPr>
            </w:pPr>
          </w:p>
        </w:tc>
        <w:tc>
          <w:tcPr>
            <w:tcW w:w="1358" w:type="dxa"/>
            <w:vAlign w:val="center"/>
          </w:tcPr>
          <w:p w:rsidR="00AD7899" w:rsidRPr="001F05BB" w:rsidRDefault="00AD7899" w:rsidP="00AD7899">
            <w:pPr>
              <w:spacing w:line="360" w:lineRule="auto"/>
              <w:rPr>
                <w:color w:val="000000"/>
              </w:rPr>
            </w:pPr>
          </w:p>
        </w:tc>
      </w:tr>
      <w:tr w:rsidR="00AD7899" w:rsidRPr="001F05BB" w:rsidTr="00A836B9">
        <w:trPr>
          <w:trHeight w:hRule="exact" w:val="398"/>
        </w:trPr>
        <w:tc>
          <w:tcPr>
            <w:tcW w:w="620"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78" w:type="dxa"/>
            <w:vAlign w:val="center"/>
          </w:tcPr>
          <w:p w:rsidR="00AD7899" w:rsidRPr="002162B1" w:rsidRDefault="00AD7899" w:rsidP="00AD7899">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ARBITRATION</w:t>
            </w:r>
          </w:p>
        </w:tc>
        <w:tc>
          <w:tcPr>
            <w:tcW w:w="1396" w:type="dxa"/>
            <w:vAlign w:val="center"/>
          </w:tcPr>
          <w:p w:rsidR="00AD7899" w:rsidRPr="001F05BB" w:rsidRDefault="00AD7899" w:rsidP="00AD7899">
            <w:pPr>
              <w:spacing w:line="360" w:lineRule="auto"/>
              <w:jc w:val="center"/>
              <w:rPr>
                <w:color w:val="000000"/>
              </w:rPr>
            </w:pPr>
          </w:p>
        </w:tc>
        <w:tc>
          <w:tcPr>
            <w:tcW w:w="1396" w:type="dxa"/>
            <w:vAlign w:val="center"/>
          </w:tcPr>
          <w:p w:rsidR="00AD7899" w:rsidRPr="001F05BB" w:rsidRDefault="00AD7899" w:rsidP="00AD7899">
            <w:pPr>
              <w:spacing w:line="360" w:lineRule="auto"/>
              <w:jc w:val="center"/>
              <w:rPr>
                <w:color w:val="000000"/>
              </w:rPr>
            </w:pPr>
          </w:p>
        </w:tc>
        <w:tc>
          <w:tcPr>
            <w:tcW w:w="1358" w:type="dxa"/>
            <w:vAlign w:val="center"/>
          </w:tcPr>
          <w:p w:rsidR="00AD7899" w:rsidRPr="001F05BB" w:rsidRDefault="00AD7899" w:rsidP="00AD7899">
            <w:pPr>
              <w:spacing w:line="360" w:lineRule="auto"/>
              <w:rPr>
                <w:color w:val="000000"/>
              </w:rPr>
            </w:pPr>
          </w:p>
        </w:tc>
      </w:tr>
      <w:tr w:rsidR="00AD7899" w:rsidRPr="001F05BB" w:rsidTr="00A836B9">
        <w:trPr>
          <w:trHeight w:hRule="exact" w:val="398"/>
        </w:trPr>
        <w:tc>
          <w:tcPr>
            <w:tcW w:w="620"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78" w:type="dxa"/>
            <w:vAlign w:val="center"/>
          </w:tcPr>
          <w:p w:rsidR="00AD7899" w:rsidRPr="002162B1" w:rsidRDefault="00AD7899" w:rsidP="00AD7899">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INDEMNITY</w:t>
            </w:r>
          </w:p>
        </w:tc>
        <w:tc>
          <w:tcPr>
            <w:tcW w:w="1396" w:type="dxa"/>
            <w:vAlign w:val="center"/>
          </w:tcPr>
          <w:p w:rsidR="00AD7899" w:rsidRPr="001F05BB" w:rsidRDefault="00AD7899" w:rsidP="00AD7899">
            <w:pPr>
              <w:spacing w:line="360" w:lineRule="auto"/>
              <w:jc w:val="center"/>
              <w:rPr>
                <w:color w:val="000000"/>
              </w:rPr>
            </w:pPr>
          </w:p>
        </w:tc>
        <w:tc>
          <w:tcPr>
            <w:tcW w:w="1396" w:type="dxa"/>
            <w:vAlign w:val="center"/>
          </w:tcPr>
          <w:p w:rsidR="00AD7899" w:rsidRPr="001F05BB" w:rsidRDefault="00AD7899" w:rsidP="00AD7899">
            <w:pPr>
              <w:spacing w:line="360" w:lineRule="auto"/>
              <w:jc w:val="center"/>
              <w:rPr>
                <w:color w:val="000000"/>
              </w:rPr>
            </w:pPr>
          </w:p>
        </w:tc>
        <w:tc>
          <w:tcPr>
            <w:tcW w:w="1358" w:type="dxa"/>
            <w:vAlign w:val="center"/>
          </w:tcPr>
          <w:p w:rsidR="00AD7899" w:rsidRPr="001F05BB" w:rsidRDefault="00AD7899" w:rsidP="00AD7899">
            <w:pPr>
              <w:spacing w:line="360" w:lineRule="auto"/>
              <w:rPr>
                <w:color w:val="000000"/>
              </w:rPr>
            </w:pPr>
          </w:p>
        </w:tc>
      </w:tr>
      <w:tr w:rsidR="00AD7899" w:rsidRPr="001F05BB" w:rsidTr="00A836B9">
        <w:trPr>
          <w:trHeight w:hRule="exact" w:val="398"/>
        </w:trPr>
        <w:tc>
          <w:tcPr>
            <w:tcW w:w="620"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78" w:type="dxa"/>
            <w:vAlign w:val="center"/>
          </w:tcPr>
          <w:p w:rsidR="00AD7899" w:rsidRPr="002162B1" w:rsidRDefault="00AD7899" w:rsidP="00AD7899">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BRIBES AND GIFTS</w:t>
            </w:r>
          </w:p>
        </w:tc>
        <w:tc>
          <w:tcPr>
            <w:tcW w:w="1396" w:type="dxa"/>
            <w:vAlign w:val="center"/>
          </w:tcPr>
          <w:p w:rsidR="00AD7899" w:rsidRPr="001F05BB" w:rsidRDefault="00AD7899" w:rsidP="00AD7899">
            <w:pPr>
              <w:spacing w:line="360" w:lineRule="auto"/>
              <w:jc w:val="center"/>
              <w:rPr>
                <w:color w:val="000000"/>
              </w:rPr>
            </w:pPr>
          </w:p>
        </w:tc>
        <w:tc>
          <w:tcPr>
            <w:tcW w:w="1396" w:type="dxa"/>
            <w:vAlign w:val="center"/>
          </w:tcPr>
          <w:p w:rsidR="00AD7899" w:rsidRPr="001F05BB" w:rsidRDefault="00AD7899" w:rsidP="00AD7899">
            <w:pPr>
              <w:spacing w:line="360" w:lineRule="auto"/>
              <w:jc w:val="center"/>
              <w:rPr>
                <w:color w:val="000000"/>
              </w:rPr>
            </w:pPr>
          </w:p>
        </w:tc>
        <w:tc>
          <w:tcPr>
            <w:tcW w:w="1358" w:type="dxa"/>
            <w:vAlign w:val="center"/>
          </w:tcPr>
          <w:p w:rsidR="00AD7899" w:rsidRPr="001F05BB" w:rsidRDefault="00AD7899" w:rsidP="00AD7899">
            <w:pPr>
              <w:spacing w:line="360" w:lineRule="auto"/>
              <w:rPr>
                <w:color w:val="000000"/>
              </w:rPr>
            </w:pPr>
          </w:p>
        </w:tc>
      </w:tr>
      <w:tr w:rsidR="00AD7899" w:rsidRPr="001F05BB" w:rsidTr="00A836B9">
        <w:trPr>
          <w:trHeight w:hRule="exact" w:val="398"/>
        </w:trPr>
        <w:tc>
          <w:tcPr>
            <w:tcW w:w="620"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78" w:type="dxa"/>
            <w:vAlign w:val="center"/>
          </w:tcPr>
          <w:p w:rsidR="00AD7899" w:rsidRPr="002162B1" w:rsidRDefault="00AD7899" w:rsidP="00AD7899">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FORCE MAJEURE CLAUSE</w:t>
            </w:r>
          </w:p>
        </w:tc>
        <w:tc>
          <w:tcPr>
            <w:tcW w:w="1396" w:type="dxa"/>
            <w:vAlign w:val="center"/>
          </w:tcPr>
          <w:p w:rsidR="00AD7899" w:rsidRPr="001F05BB" w:rsidRDefault="00AD7899" w:rsidP="00AD7899">
            <w:pPr>
              <w:spacing w:line="360" w:lineRule="auto"/>
              <w:jc w:val="center"/>
              <w:rPr>
                <w:color w:val="000000"/>
              </w:rPr>
            </w:pPr>
          </w:p>
        </w:tc>
        <w:tc>
          <w:tcPr>
            <w:tcW w:w="1396" w:type="dxa"/>
            <w:vAlign w:val="center"/>
          </w:tcPr>
          <w:p w:rsidR="00AD7899" w:rsidRPr="001F05BB" w:rsidRDefault="00AD7899" w:rsidP="00AD7899">
            <w:pPr>
              <w:spacing w:line="360" w:lineRule="auto"/>
              <w:jc w:val="center"/>
              <w:rPr>
                <w:color w:val="000000"/>
              </w:rPr>
            </w:pPr>
          </w:p>
        </w:tc>
        <w:tc>
          <w:tcPr>
            <w:tcW w:w="1358" w:type="dxa"/>
            <w:vAlign w:val="center"/>
          </w:tcPr>
          <w:p w:rsidR="00AD7899" w:rsidRPr="001F05BB" w:rsidRDefault="00AD7899" w:rsidP="00AD7899">
            <w:pPr>
              <w:spacing w:line="360" w:lineRule="auto"/>
              <w:rPr>
                <w:color w:val="000000"/>
              </w:rPr>
            </w:pPr>
          </w:p>
        </w:tc>
      </w:tr>
    </w:tbl>
    <w:p w:rsidR="001F05BB" w:rsidRDefault="001F05BB" w:rsidP="001F05BB">
      <w:pPr>
        <w:autoSpaceDE w:val="0"/>
        <w:autoSpaceDN w:val="0"/>
        <w:adjustRightInd w:val="0"/>
        <w:rPr>
          <w:rFonts w:ascii="Arial" w:hAnsi="Arial" w:cs="Arial"/>
          <w:b/>
          <w:bCs/>
          <w:color w:val="000000"/>
          <w:sz w:val="24"/>
          <w:szCs w:val="24"/>
        </w:rPr>
      </w:pPr>
      <w:r>
        <w:rPr>
          <w:rFonts w:ascii="Arial" w:hAnsi="Arial" w:cs="Arial"/>
          <w:b/>
          <w:bCs/>
          <w:color w:val="000000"/>
          <w:sz w:val="24"/>
          <w:szCs w:val="24"/>
        </w:rPr>
        <w:tab/>
      </w:r>
    </w:p>
    <w:p w:rsidR="001F05BB" w:rsidRPr="001F05BB" w:rsidRDefault="001F05BB" w:rsidP="001F05BB">
      <w:pPr>
        <w:autoSpaceDE w:val="0"/>
        <w:autoSpaceDN w:val="0"/>
        <w:adjustRightInd w:val="0"/>
        <w:contextualSpacing/>
        <w:jc w:val="right"/>
        <w:rPr>
          <w:b/>
          <w:bCs/>
          <w:color w:val="000000"/>
          <w:sz w:val="24"/>
          <w:szCs w:val="24"/>
        </w:rPr>
      </w:pPr>
      <w:r>
        <w:rPr>
          <w:rFonts w:ascii="Arial" w:hAnsi="Arial" w:cs="Arial"/>
          <w:b/>
          <w:bCs/>
          <w:color w:val="000000"/>
          <w:sz w:val="24"/>
          <w:szCs w:val="24"/>
        </w:rPr>
        <w:br w:type="page"/>
      </w:r>
      <w:r w:rsidRPr="001F05BB">
        <w:rPr>
          <w:b/>
          <w:bCs/>
          <w:color w:val="000000"/>
          <w:sz w:val="24"/>
          <w:szCs w:val="24"/>
        </w:rPr>
        <w:lastRenderedPageBreak/>
        <w:t>ANNEXURE IV</w:t>
      </w:r>
    </w:p>
    <w:p w:rsidR="001F05BB" w:rsidRPr="0045288A" w:rsidRDefault="001F05BB" w:rsidP="001F05BB">
      <w:pPr>
        <w:pStyle w:val="Heading2"/>
        <w:jc w:val="center"/>
        <w:rPr>
          <w:rFonts w:ascii="Arial" w:hAnsi="Arial" w:cs="Arial"/>
          <w:b w:val="0"/>
          <w:bCs w:val="0"/>
          <w:color w:val="000000"/>
        </w:rPr>
      </w:pPr>
      <w:r w:rsidRPr="001F05BB">
        <w:rPr>
          <w:rFonts w:ascii="Calibri" w:hAnsi="Calibri" w:cs="Calibri"/>
          <w:i w:val="0"/>
          <w:color w:val="000000"/>
          <w:sz w:val="24"/>
        </w:rPr>
        <w:t>COMPLIANCE REPORT TO GENERAL TERMS &amp; CONDITIONS (GTC)</w:t>
      </w:r>
    </w:p>
    <w:p w:rsidR="001F05BB" w:rsidRPr="001F05BB" w:rsidRDefault="001D7CA5" w:rsidP="001F05BB">
      <w:pPr>
        <w:pStyle w:val="NoSpacing"/>
        <w:rPr>
          <w:rFonts w:ascii="Calibri" w:hAnsi="Calibri" w:cs="Calibri"/>
        </w:rPr>
      </w:pPr>
      <w:r>
        <w:rPr>
          <w:rFonts w:ascii="Calibri" w:hAnsi="Calibri" w:cs="Calibri"/>
        </w:rPr>
        <w:t>NIT</w:t>
      </w:r>
      <w:r w:rsidR="001F05BB" w:rsidRPr="001F05BB">
        <w:rPr>
          <w:rFonts w:ascii="Calibri" w:hAnsi="Calibri" w:cs="Calibri"/>
        </w:rPr>
        <w:t xml:space="preserve"> Reference</w:t>
      </w:r>
      <w:r w:rsidR="001F05BB" w:rsidRPr="001F05BB">
        <w:rPr>
          <w:rFonts w:ascii="Calibri" w:hAnsi="Calibri" w:cs="Calibri"/>
        </w:rPr>
        <w:tab/>
      </w:r>
      <w:r>
        <w:rPr>
          <w:rFonts w:ascii="Calibri" w:hAnsi="Calibri" w:cs="Calibri"/>
        </w:rPr>
        <w:tab/>
      </w:r>
      <w:r w:rsidR="001F05BB" w:rsidRPr="001F05BB">
        <w:rPr>
          <w:rFonts w:ascii="Calibri" w:hAnsi="Calibri" w:cs="Calibri"/>
        </w:rPr>
        <w:t xml:space="preserve">: </w:t>
      </w:r>
      <w:r w:rsidRPr="00080D66">
        <w:rPr>
          <w:rFonts w:ascii="Calibri" w:hAnsi="Calibri" w:cs="Calibri"/>
        </w:rPr>
        <w:t>BR01/RMW/1003253283 DT 20.06.2019</w:t>
      </w:r>
    </w:p>
    <w:p w:rsidR="001F05BB" w:rsidRPr="001F05BB" w:rsidRDefault="001F05BB" w:rsidP="001F05BB">
      <w:pPr>
        <w:pStyle w:val="NoSpacing"/>
        <w:rPr>
          <w:rFonts w:ascii="Calibri" w:hAnsi="Calibri" w:cs="Calibri"/>
        </w:rPr>
      </w:pPr>
      <w:r w:rsidRPr="001F05BB">
        <w:rPr>
          <w:rFonts w:ascii="Calibri" w:hAnsi="Calibri" w:cs="Calibri"/>
        </w:rPr>
        <w:t>Firm</w:t>
      </w:r>
      <w:r w:rsidRPr="001F05BB">
        <w:rPr>
          <w:rFonts w:ascii="Calibri" w:hAnsi="Calibri" w:cs="Calibri"/>
        </w:rPr>
        <w:tab/>
      </w:r>
      <w:r w:rsidRPr="001F05BB">
        <w:rPr>
          <w:rFonts w:ascii="Calibri" w:hAnsi="Calibri" w:cs="Calibri"/>
        </w:rPr>
        <w:tab/>
      </w:r>
      <w:r w:rsidRPr="001F05BB">
        <w:rPr>
          <w:rFonts w:ascii="Calibri" w:hAnsi="Calibri" w:cs="Calibri"/>
        </w:rPr>
        <w:tab/>
        <w:t xml:space="preserve">: </w:t>
      </w:r>
    </w:p>
    <w:p w:rsidR="001F05BB" w:rsidRDefault="001D7CA5" w:rsidP="001F05BB">
      <w:pPr>
        <w:autoSpaceDE w:val="0"/>
        <w:autoSpaceDN w:val="0"/>
        <w:adjustRightInd w:val="0"/>
        <w:rPr>
          <w:rFonts w:ascii="Bookman Old Style" w:hAnsi="Bookman Old Style"/>
          <w:b/>
          <w:color w:val="000000"/>
        </w:rPr>
      </w:pPr>
      <w:r>
        <w:t>Item details</w:t>
      </w:r>
      <w:r>
        <w:tab/>
      </w:r>
      <w:r>
        <w:tab/>
        <w:t xml:space="preserve">: </w:t>
      </w:r>
      <w:r w:rsidRPr="00732524">
        <w:t>Cab Side Door and Saloon to Cab (Partition) Door</w:t>
      </w:r>
      <w:r w:rsidRPr="001F05BB">
        <w:t xml:space="preserve"> for BMRCL 42 CARS PROJECT</w:t>
      </w:r>
    </w:p>
    <w:tbl>
      <w:tblPr>
        <w:tblW w:w="1053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3"/>
        <w:gridCol w:w="4834"/>
        <w:gridCol w:w="1409"/>
        <w:gridCol w:w="1409"/>
        <w:gridCol w:w="2255"/>
      </w:tblGrid>
      <w:tr w:rsidR="001F05BB" w:rsidRPr="001F05BB" w:rsidTr="001F05BB">
        <w:trPr>
          <w:trHeight w:hRule="exact" w:val="577"/>
        </w:trPr>
        <w:tc>
          <w:tcPr>
            <w:tcW w:w="623" w:type="dxa"/>
            <w:vAlign w:val="center"/>
          </w:tcPr>
          <w:p w:rsidR="001F05BB" w:rsidRPr="001F05BB" w:rsidRDefault="001F05BB" w:rsidP="00AD7899">
            <w:pPr>
              <w:jc w:val="center"/>
              <w:rPr>
                <w:color w:val="000000"/>
              </w:rPr>
            </w:pPr>
            <w:r w:rsidRPr="001F05BB">
              <w:rPr>
                <w:color w:val="000000"/>
              </w:rPr>
              <w:t>Sl. No.</w:t>
            </w:r>
          </w:p>
        </w:tc>
        <w:tc>
          <w:tcPr>
            <w:tcW w:w="4834" w:type="dxa"/>
            <w:vAlign w:val="center"/>
          </w:tcPr>
          <w:p w:rsidR="001F05BB" w:rsidRPr="001F05BB" w:rsidRDefault="001F05BB" w:rsidP="00AD7899">
            <w:pPr>
              <w:jc w:val="center"/>
              <w:rPr>
                <w:color w:val="000000"/>
              </w:rPr>
            </w:pPr>
            <w:r w:rsidRPr="001F05BB">
              <w:rPr>
                <w:color w:val="000000"/>
              </w:rPr>
              <w:t>Terms / Clause</w:t>
            </w:r>
          </w:p>
        </w:tc>
        <w:tc>
          <w:tcPr>
            <w:tcW w:w="1409" w:type="dxa"/>
            <w:vAlign w:val="center"/>
          </w:tcPr>
          <w:p w:rsidR="001F05BB" w:rsidRPr="001F05BB" w:rsidRDefault="001F05BB" w:rsidP="00AD7899">
            <w:pPr>
              <w:jc w:val="center"/>
              <w:rPr>
                <w:color w:val="000000"/>
              </w:rPr>
            </w:pPr>
            <w:r w:rsidRPr="001F05BB">
              <w:rPr>
                <w:color w:val="000000"/>
              </w:rPr>
              <w:t>Complied</w:t>
            </w:r>
          </w:p>
        </w:tc>
        <w:tc>
          <w:tcPr>
            <w:tcW w:w="1409" w:type="dxa"/>
          </w:tcPr>
          <w:p w:rsidR="001F05BB" w:rsidRPr="001F05BB" w:rsidRDefault="001F05BB" w:rsidP="00AD7899">
            <w:pPr>
              <w:jc w:val="center"/>
              <w:rPr>
                <w:color w:val="000000"/>
              </w:rPr>
            </w:pPr>
            <w:r w:rsidRPr="001F05BB">
              <w:rPr>
                <w:color w:val="000000"/>
              </w:rPr>
              <w:t>Not Complied</w:t>
            </w:r>
          </w:p>
        </w:tc>
        <w:tc>
          <w:tcPr>
            <w:tcW w:w="2255" w:type="dxa"/>
            <w:vAlign w:val="center"/>
          </w:tcPr>
          <w:p w:rsidR="001F05BB" w:rsidRPr="001F05BB" w:rsidRDefault="001F05BB" w:rsidP="00AD7899">
            <w:pPr>
              <w:jc w:val="center"/>
              <w:rPr>
                <w:color w:val="000000"/>
              </w:rPr>
            </w:pPr>
            <w:r w:rsidRPr="001F05BB">
              <w:rPr>
                <w:color w:val="000000"/>
              </w:rPr>
              <w:t>Remarks</w:t>
            </w:r>
          </w:p>
        </w:tc>
      </w:tr>
      <w:tr w:rsidR="001861F4" w:rsidRPr="001F05BB" w:rsidTr="001F05BB">
        <w:trPr>
          <w:trHeight w:hRule="exact" w:val="403"/>
        </w:trPr>
        <w:tc>
          <w:tcPr>
            <w:tcW w:w="623" w:type="dxa"/>
            <w:vAlign w:val="center"/>
          </w:tcPr>
          <w:p w:rsidR="001861F4" w:rsidRPr="001F05BB" w:rsidRDefault="001861F4" w:rsidP="005E6E7E">
            <w:pPr>
              <w:widowControl w:val="0"/>
              <w:numPr>
                <w:ilvl w:val="0"/>
                <w:numId w:val="55"/>
              </w:numPr>
              <w:wordWrap w:val="0"/>
              <w:spacing w:after="0" w:line="240" w:lineRule="auto"/>
              <w:rPr>
                <w:color w:val="000000"/>
              </w:rPr>
            </w:pPr>
          </w:p>
        </w:tc>
        <w:tc>
          <w:tcPr>
            <w:tcW w:w="4834" w:type="dxa"/>
            <w:vAlign w:val="center"/>
          </w:tcPr>
          <w:p w:rsidR="001861F4" w:rsidRPr="002162B1" w:rsidRDefault="001861F4" w:rsidP="00746ADA">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RIGHT TO VARY QUANTITIES</w:t>
            </w:r>
          </w:p>
        </w:tc>
        <w:tc>
          <w:tcPr>
            <w:tcW w:w="1409" w:type="dxa"/>
            <w:vAlign w:val="center"/>
          </w:tcPr>
          <w:p w:rsidR="001861F4" w:rsidRPr="001F05BB" w:rsidRDefault="001861F4" w:rsidP="00AD7899">
            <w:pPr>
              <w:spacing w:line="360" w:lineRule="auto"/>
              <w:jc w:val="center"/>
              <w:rPr>
                <w:color w:val="000000"/>
              </w:rPr>
            </w:pPr>
          </w:p>
        </w:tc>
        <w:tc>
          <w:tcPr>
            <w:tcW w:w="1409" w:type="dxa"/>
            <w:vAlign w:val="center"/>
          </w:tcPr>
          <w:p w:rsidR="001861F4" w:rsidRPr="001F05BB" w:rsidRDefault="001861F4" w:rsidP="00AD7899">
            <w:pPr>
              <w:spacing w:line="360" w:lineRule="auto"/>
              <w:jc w:val="center"/>
              <w:rPr>
                <w:color w:val="000000"/>
              </w:rPr>
            </w:pPr>
          </w:p>
        </w:tc>
        <w:tc>
          <w:tcPr>
            <w:tcW w:w="2255" w:type="dxa"/>
            <w:vAlign w:val="center"/>
          </w:tcPr>
          <w:p w:rsidR="001861F4" w:rsidRPr="001F05BB" w:rsidRDefault="001861F4" w:rsidP="00AD7899">
            <w:pPr>
              <w:spacing w:line="360" w:lineRule="auto"/>
              <w:rPr>
                <w:color w:val="000000"/>
              </w:rPr>
            </w:pPr>
          </w:p>
        </w:tc>
      </w:tr>
      <w:tr w:rsidR="001861F4" w:rsidRPr="001F05BB" w:rsidTr="001F05BB">
        <w:trPr>
          <w:trHeight w:hRule="exact" w:val="403"/>
        </w:trPr>
        <w:tc>
          <w:tcPr>
            <w:tcW w:w="623" w:type="dxa"/>
            <w:vAlign w:val="center"/>
          </w:tcPr>
          <w:p w:rsidR="001861F4" w:rsidRPr="001F05BB" w:rsidRDefault="001861F4" w:rsidP="005E6E7E">
            <w:pPr>
              <w:widowControl w:val="0"/>
              <w:numPr>
                <w:ilvl w:val="0"/>
                <w:numId w:val="55"/>
              </w:numPr>
              <w:wordWrap w:val="0"/>
              <w:spacing w:after="0" w:line="240" w:lineRule="auto"/>
              <w:rPr>
                <w:color w:val="000000"/>
              </w:rPr>
            </w:pPr>
          </w:p>
        </w:tc>
        <w:tc>
          <w:tcPr>
            <w:tcW w:w="4834" w:type="dxa"/>
            <w:vAlign w:val="center"/>
          </w:tcPr>
          <w:p w:rsidR="001861F4" w:rsidRPr="002162B1" w:rsidRDefault="001861F4" w:rsidP="00746ADA">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RAW MATERIALS ARRANGEMENT</w:t>
            </w:r>
          </w:p>
        </w:tc>
        <w:tc>
          <w:tcPr>
            <w:tcW w:w="1409" w:type="dxa"/>
            <w:vAlign w:val="center"/>
          </w:tcPr>
          <w:p w:rsidR="001861F4" w:rsidRPr="001F05BB" w:rsidRDefault="001861F4" w:rsidP="00AD7899">
            <w:pPr>
              <w:spacing w:line="360" w:lineRule="auto"/>
              <w:jc w:val="center"/>
              <w:rPr>
                <w:color w:val="000000"/>
              </w:rPr>
            </w:pPr>
          </w:p>
        </w:tc>
        <w:tc>
          <w:tcPr>
            <w:tcW w:w="1409" w:type="dxa"/>
            <w:vAlign w:val="center"/>
          </w:tcPr>
          <w:p w:rsidR="001861F4" w:rsidRPr="001F05BB" w:rsidRDefault="001861F4" w:rsidP="00AD7899">
            <w:pPr>
              <w:spacing w:line="360" w:lineRule="auto"/>
              <w:jc w:val="center"/>
              <w:rPr>
                <w:color w:val="000000"/>
              </w:rPr>
            </w:pPr>
          </w:p>
        </w:tc>
        <w:tc>
          <w:tcPr>
            <w:tcW w:w="2255" w:type="dxa"/>
            <w:vAlign w:val="center"/>
          </w:tcPr>
          <w:p w:rsidR="001861F4" w:rsidRPr="001F05BB" w:rsidRDefault="001861F4" w:rsidP="00AD7899">
            <w:pPr>
              <w:spacing w:line="360" w:lineRule="auto"/>
              <w:rPr>
                <w:color w:val="000000"/>
              </w:rPr>
            </w:pPr>
          </w:p>
        </w:tc>
      </w:tr>
      <w:tr w:rsidR="001861F4" w:rsidRPr="001F05BB" w:rsidTr="001F05BB">
        <w:trPr>
          <w:trHeight w:hRule="exact" w:val="403"/>
        </w:trPr>
        <w:tc>
          <w:tcPr>
            <w:tcW w:w="623" w:type="dxa"/>
            <w:vAlign w:val="center"/>
          </w:tcPr>
          <w:p w:rsidR="001861F4" w:rsidRPr="001F05BB" w:rsidRDefault="001861F4" w:rsidP="005E6E7E">
            <w:pPr>
              <w:widowControl w:val="0"/>
              <w:numPr>
                <w:ilvl w:val="0"/>
                <w:numId w:val="55"/>
              </w:numPr>
              <w:wordWrap w:val="0"/>
              <w:spacing w:after="0" w:line="240" w:lineRule="auto"/>
              <w:rPr>
                <w:color w:val="000000"/>
              </w:rPr>
            </w:pPr>
          </w:p>
        </w:tc>
        <w:tc>
          <w:tcPr>
            <w:tcW w:w="4834" w:type="dxa"/>
            <w:vAlign w:val="center"/>
          </w:tcPr>
          <w:p w:rsidR="001861F4" w:rsidRPr="002162B1" w:rsidRDefault="001861F4" w:rsidP="00746ADA">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LANGUAGE</w:t>
            </w:r>
          </w:p>
        </w:tc>
        <w:tc>
          <w:tcPr>
            <w:tcW w:w="1409" w:type="dxa"/>
            <w:vAlign w:val="center"/>
          </w:tcPr>
          <w:p w:rsidR="001861F4" w:rsidRPr="001F05BB" w:rsidRDefault="001861F4" w:rsidP="00AD7899">
            <w:pPr>
              <w:spacing w:line="360" w:lineRule="auto"/>
              <w:jc w:val="center"/>
              <w:rPr>
                <w:color w:val="000000"/>
              </w:rPr>
            </w:pPr>
          </w:p>
        </w:tc>
        <w:tc>
          <w:tcPr>
            <w:tcW w:w="1409" w:type="dxa"/>
            <w:vAlign w:val="center"/>
          </w:tcPr>
          <w:p w:rsidR="001861F4" w:rsidRPr="001F05BB" w:rsidRDefault="001861F4" w:rsidP="00AD7899">
            <w:pPr>
              <w:spacing w:line="360" w:lineRule="auto"/>
              <w:jc w:val="center"/>
              <w:rPr>
                <w:color w:val="000000"/>
              </w:rPr>
            </w:pPr>
          </w:p>
        </w:tc>
        <w:tc>
          <w:tcPr>
            <w:tcW w:w="2255" w:type="dxa"/>
            <w:vAlign w:val="center"/>
          </w:tcPr>
          <w:p w:rsidR="001861F4" w:rsidRPr="001F05BB" w:rsidRDefault="001861F4" w:rsidP="00AD7899">
            <w:pPr>
              <w:spacing w:line="360" w:lineRule="auto"/>
              <w:rPr>
                <w:color w:val="000000"/>
              </w:rPr>
            </w:pPr>
          </w:p>
        </w:tc>
      </w:tr>
      <w:tr w:rsidR="00AD7899" w:rsidRPr="001F05BB" w:rsidTr="001F05BB">
        <w:trPr>
          <w:trHeight w:hRule="exact" w:val="403"/>
        </w:trPr>
        <w:tc>
          <w:tcPr>
            <w:tcW w:w="623"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34" w:type="dxa"/>
            <w:vAlign w:val="center"/>
          </w:tcPr>
          <w:p w:rsidR="00AD7899" w:rsidRPr="002162B1" w:rsidRDefault="00AD7899" w:rsidP="00AD7899">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TAX CLAUSE</w:t>
            </w:r>
          </w:p>
        </w:tc>
        <w:tc>
          <w:tcPr>
            <w:tcW w:w="1409" w:type="dxa"/>
            <w:vAlign w:val="center"/>
          </w:tcPr>
          <w:p w:rsidR="00AD7899" w:rsidRPr="001F05BB" w:rsidRDefault="00AD7899" w:rsidP="00AD7899">
            <w:pPr>
              <w:spacing w:line="360" w:lineRule="auto"/>
              <w:jc w:val="center"/>
              <w:rPr>
                <w:color w:val="000000"/>
              </w:rPr>
            </w:pPr>
          </w:p>
        </w:tc>
        <w:tc>
          <w:tcPr>
            <w:tcW w:w="1409" w:type="dxa"/>
            <w:vAlign w:val="center"/>
          </w:tcPr>
          <w:p w:rsidR="00AD7899" w:rsidRPr="001F05BB" w:rsidRDefault="00AD7899" w:rsidP="00AD7899">
            <w:pPr>
              <w:spacing w:line="360" w:lineRule="auto"/>
              <w:jc w:val="center"/>
              <w:rPr>
                <w:color w:val="000000"/>
              </w:rPr>
            </w:pPr>
          </w:p>
        </w:tc>
        <w:tc>
          <w:tcPr>
            <w:tcW w:w="2255" w:type="dxa"/>
            <w:vAlign w:val="center"/>
          </w:tcPr>
          <w:p w:rsidR="00AD7899" w:rsidRPr="001F05BB" w:rsidRDefault="00AD7899" w:rsidP="00AD7899">
            <w:pPr>
              <w:spacing w:line="360" w:lineRule="auto"/>
              <w:rPr>
                <w:color w:val="000000"/>
              </w:rPr>
            </w:pPr>
          </w:p>
        </w:tc>
      </w:tr>
      <w:tr w:rsidR="00AD7899" w:rsidRPr="001F05BB" w:rsidTr="001F05BB">
        <w:trPr>
          <w:trHeight w:hRule="exact" w:val="403"/>
        </w:trPr>
        <w:tc>
          <w:tcPr>
            <w:tcW w:w="623"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34" w:type="dxa"/>
            <w:vAlign w:val="center"/>
          </w:tcPr>
          <w:p w:rsidR="00AD7899" w:rsidRPr="002162B1" w:rsidRDefault="00AD7899" w:rsidP="00AD7899">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PACKING AND MARKING</w:t>
            </w:r>
          </w:p>
        </w:tc>
        <w:tc>
          <w:tcPr>
            <w:tcW w:w="1409" w:type="dxa"/>
            <w:vAlign w:val="center"/>
          </w:tcPr>
          <w:p w:rsidR="00AD7899" w:rsidRPr="001F05BB" w:rsidRDefault="00AD7899" w:rsidP="00AD7899">
            <w:pPr>
              <w:spacing w:line="360" w:lineRule="auto"/>
              <w:jc w:val="center"/>
              <w:rPr>
                <w:color w:val="000000"/>
              </w:rPr>
            </w:pPr>
          </w:p>
        </w:tc>
        <w:tc>
          <w:tcPr>
            <w:tcW w:w="1409" w:type="dxa"/>
            <w:vAlign w:val="center"/>
          </w:tcPr>
          <w:p w:rsidR="00AD7899" w:rsidRPr="001F05BB" w:rsidRDefault="00AD7899" w:rsidP="00AD7899">
            <w:pPr>
              <w:spacing w:line="360" w:lineRule="auto"/>
              <w:jc w:val="center"/>
              <w:rPr>
                <w:color w:val="000000"/>
              </w:rPr>
            </w:pPr>
          </w:p>
        </w:tc>
        <w:tc>
          <w:tcPr>
            <w:tcW w:w="2255" w:type="dxa"/>
            <w:vAlign w:val="center"/>
          </w:tcPr>
          <w:p w:rsidR="00AD7899" w:rsidRPr="001F05BB" w:rsidRDefault="00AD7899" w:rsidP="00AD7899">
            <w:pPr>
              <w:spacing w:line="360" w:lineRule="auto"/>
              <w:rPr>
                <w:color w:val="000000"/>
              </w:rPr>
            </w:pPr>
          </w:p>
        </w:tc>
      </w:tr>
      <w:tr w:rsidR="00A836B9" w:rsidRPr="001F05BB" w:rsidTr="001F05BB">
        <w:trPr>
          <w:trHeight w:hRule="exact" w:val="403"/>
        </w:trPr>
        <w:tc>
          <w:tcPr>
            <w:tcW w:w="623" w:type="dxa"/>
            <w:vAlign w:val="center"/>
          </w:tcPr>
          <w:p w:rsidR="00A836B9" w:rsidRPr="001F05BB" w:rsidRDefault="00A836B9" w:rsidP="005E6E7E">
            <w:pPr>
              <w:widowControl w:val="0"/>
              <w:numPr>
                <w:ilvl w:val="0"/>
                <w:numId w:val="55"/>
              </w:numPr>
              <w:wordWrap w:val="0"/>
              <w:spacing w:after="0" w:line="240" w:lineRule="auto"/>
              <w:rPr>
                <w:color w:val="000000"/>
              </w:rPr>
            </w:pPr>
          </w:p>
        </w:tc>
        <w:tc>
          <w:tcPr>
            <w:tcW w:w="4834" w:type="dxa"/>
            <w:vAlign w:val="center"/>
          </w:tcPr>
          <w:p w:rsidR="00A836B9" w:rsidRPr="002162B1" w:rsidRDefault="00A836B9" w:rsidP="00AD7899">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WARRANTY</w:t>
            </w:r>
          </w:p>
        </w:tc>
        <w:tc>
          <w:tcPr>
            <w:tcW w:w="1409" w:type="dxa"/>
            <w:vAlign w:val="center"/>
          </w:tcPr>
          <w:p w:rsidR="00A836B9" w:rsidRPr="001F05BB" w:rsidRDefault="00A836B9" w:rsidP="00AD7899">
            <w:pPr>
              <w:spacing w:line="360" w:lineRule="auto"/>
              <w:jc w:val="center"/>
              <w:rPr>
                <w:color w:val="000000"/>
              </w:rPr>
            </w:pPr>
          </w:p>
        </w:tc>
        <w:tc>
          <w:tcPr>
            <w:tcW w:w="1409" w:type="dxa"/>
            <w:vAlign w:val="center"/>
          </w:tcPr>
          <w:p w:rsidR="00A836B9" w:rsidRPr="001F05BB" w:rsidRDefault="00A836B9" w:rsidP="00AD7899">
            <w:pPr>
              <w:spacing w:line="360" w:lineRule="auto"/>
              <w:jc w:val="center"/>
              <w:rPr>
                <w:color w:val="000000"/>
              </w:rPr>
            </w:pPr>
          </w:p>
        </w:tc>
        <w:tc>
          <w:tcPr>
            <w:tcW w:w="2255" w:type="dxa"/>
            <w:vAlign w:val="center"/>
          </w:tcPr>
          <w:p w:rsidR="00A836B9" w:rsidRPr="001F05BB" w:rsidRDefault="00A836B9" w:rsidP="00AD7899">
            <w:pPr>
              <w:spacing w:line="360" w:lineRule="auto"/>
              <w:rPr>
                <w:color w:val="000000"/>
              </w:rPr>
            </w:pPr>
          </w:p>
        </w:tc>
      </w:tr>
      <w:tr w:rsidR="00AD7899" w:rsidRPr="001F05BB" w:rsidTr="001F05BB">
        <w:trPr>
          <w:trHeight w:hRule="exact" w:val="403"/>
        </w:trPr>
        <w:tc>
          <w:tcPr>
            <w:tcW w:w="623"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34" w:type="dxa"/>
            <w:vAlign w:val="center"/>
          </w:tcPr>
          <w:p w:rsidR="00AD7899" w:rsidRPr="002162B1" w:rsidRDefault="00AD7899" w:rsidP="00AD7899">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PERFORMANCE BANK GUARANTEE</w:t>
            </w:r>
          </w:p>
        </w:tc>
        <w:tc>
          <w:tcPr>
            <w:tcW w:w="1409" w:type="dxa"/>
            <w:vAlign w:val="center"/>
          </w:tcPr>
          <w:p w:rsidR="00AD7899" w:rsidRPr="001F05BB" w:rsidRDefault="00AD7899" w:rsidP="00AD7899">
            <w:pPr>
              <w:spacing w:line="360" w:lineRule="auto"/>
              <w:jc w:val="center"/>
              <w:rPr>
                <w:color w:val="000000"/>
              </w:rPr>
            </w:pPr>
          </w:p>
        </w:tc>
        <w:tc>
          <w:tcPr>
            <w:tcW w:w="1409" w:type="dxa"/>
            <w:vAlign w:val="center"/>
          </w:tcPr>
          <w:p w:rsidR="00AD7899" w:rsidRPr="001F05BB" w:rsidRDefault="00AD7899" w:rsidP="00AD7899">
            <w:pPr>
              <w:spacing w:line="360" w:lineRule="auto"/>
              <w:jc w:val="center"/>
              <w:rPr>
                <w:color w:val="000000"/>
              </w:rPr>
            </w:pPr>
          </w:p>
        </w:tc>
        <w:tc>
          <w:tcPr>
            <w:tcW w:w="2255" w:type="dxa"/>
            <w:vAlign w:val="center"/>
          </w:tcPr>
          <w:p w:rsidR="00AD7899" w:rsidRPr="001F05BB" w:rsidRDefault="00AD7899" w:rsidP="00AD7899">
            <w:pPr>
              <w:spacing w:line="360" w:lineRule="auto"/>
              <w:rPr>
                <w:color w:val="000000"/>
              </w:rPr>
            </w:pPr>
          </w:p>
        </w:tc>
      </w:tr>
      <w:tr w:rsidR="00A836B9" w:rsidRPr="001F05BB" w:rsidTr="00A836B9">
        <w:trPr>
          <w:trHeight w:hRule="exact" w:val="532"/>
        </w:trPr>
        <w:tc>
          <w:tcPr>
            <w:tcW w:w="623" w:type="dxa"/>
            <w:vAlign w:val="center"/>
          </w:tcPr>
          <w:p w:rsidR="00A836B9" w:rsidRPr="001F05BB" w:rsidRDefault="00A836B9" w:rsidP="005E6E7E">
            <w:pPr>
              <w:widowControl w:val="0"/>
              <w:numPr>
                <w:ilvl w:val="0"/>
                <w:numId w:val="55"/>
              </w:numPr>
              <w:wordWrap w:val="0"/>
              <w:spacing w:after="0" w:line="240" w:lineRule="auto"/>
              <w:rPr>
                <w:color w:val="000000"/>
              </w:rPr>
            </w:pPr>
          </w:p>
        </w:tc>
        <w:tc>
          <w:tcPr>
            <w:tcW w:w="4834" w:type="dxa"/>
            <w:vAlign w:val="center"/>
          </w:tcPr>
          <w:p w:rsidR="00A836B9" w:rsidRPr="002162B1" w:rsidRDefault="00A836B9" w:rsidP="00AD7899">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DEFECT LIABILITY PERIOD &amp; SPARES SUPPORT</w:t>
            </w:r>
          </w:p>
        </w:tc>
        <w:tc>
          <w:tcPr>
            <w:tcW w:w="1409" w:type="dxa"/>
            <w:vAlign w:val="center"/>
          </w:tcPr>
          <w:p w:rsidR="00A836B9" w:rsidRPr="001F05BB" w:rsidRDefault="00A836B9" w:rsidP="00AD7899">
            <w:pPr>
              <w:spacing w:line="360" w:lineRule="auto"/>
              <w:jc w:val="center"/>
              <w:rPr>
                <w:color w:val="000000"/>
              </w:rPr>
            </w:pPr>
          </w:p>
        </w:tc>
        <w:tc>
          <w:tcPr>
            <w:tcW w:w="1409" w:type="dxa"/>
            <w:vAlign w:val="center"/>
          </w:tcPr>
          <w:p w:rsidR="00A836B9" w:rsidRPr="001F05BB" w:rsidRDefault="00A836B9" w:rsidP="00AD7899">
            <w:pPr>
              <w:spacing w:line="360" w:lineRule="auto"/>
              <w:jc w:val="center"/>
              <w:rPr>
                <w:color w:val="000000"/>
              </w:rPr>
            </w:pPr>
          </w:p>
        </w:tc>
        <w:tc>
          <w:tcPr>
            <w:tcW w:w="2255" w:type="dxa"/>
            <w:vAlign w:val="center"/>
          </w:tcPr>
          <w:p w:rsidR="00A836B9" w:rsidRPr="001F05BB" w:rsidRDefault="00A836B9" w:rsidP="00AD7899">
            <w:pPr>
              <w:spacing w:line="360" w:lineRule="auto"/>
              <w:rPr>
                <w:color w:val="000000"/>
              </w:rPr>
            </w:pPr>
          </w:p>
        </w:tc>
      </w:tr>
      <w:tr w:rsidR="00AD7899" w:rsidRPr="001F05BB" w:rsidTr="00A836B9">
        <w:trPr>
          <w:trHeight w:hRule="exact" w:val="532"/>
        </w:trPr>
        <w:tc>
          <w:tcPr>
            <w:tcW w:w="623"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34" w:type="dxa"/>
            <w:vAlign w:val="center"/>
          </w:tcPr>
          <w:p w:rsidR="00AD7899" w:rsidRPr="002162B1" w:rsidRDefault="00AD7899" w:rsidP="00AD7899">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SPARES SUPPORT</w:t>
            </w:r>
          </w:p>
        </w:tc>
        <w:tc>
          <w:tcPr>
            <w:tcW w:w="1409" w:type="dxa"/>
            <w:vAlign w:val="center"/>
          </w:tcPr>
          <w:p w:rsidR="00AD7899" w:rsidRPr="001F05BB" w:rsidRDefault="00AD7899" w:rsidP="00AD7899">
            <w:pPr>
              <w:spacing w:line="360" w:lineRule="auto"/>
              <w:jc w:val="center"/>
              <w:rPr>
                <w:color w:val="000000"/>
              </w:rPr>
            </w:pPr>
          </w:p>
        </w:tc>
        <w:tc>
          <w:tcPr>
            <w:tcW w:w="1409" w:type="dxa"/>
            <w:vAlign w:val="center"/>
          </w:tcPr>
          <w:p w:rsidR="00AD7899" w:rsidRPr="001F05BB" w:rsidRDefault="00AD7899" w:rsidP="00AD7899">
            <w:pPr>
              <w:spacing w:line="360" w:lineRule="auto"/>
              <w:jc w:val="center"/>
              <w:rPr>
                <w:color w:val="000000"/>
              </w:rPr>
            </w:pPr>
          </w:p>
        </w:tc>
        <w:tc>
          <w:tcPr>
            <w:tcW w:w="2255" w:type="dxa"/>
            <w:vAlign w:val="center"/>
          </w:tcPr>
          <w:p w:rsidR="00AD7899" w:rsidRPr="001F05BB" w:rsidRDefault="00AD7899" w:rsidP="00AD7899">
            <w:pPr>
              <w:spacing w:line="360" w:lineRule="auto"/>
              <w:rPr>
                <w:color w:val="000000"/>
              </w:rPr>
            </w:pPr>
          </w:p>
        </w:tc>
      </w:tr>
      <w:tr w:rsidR="00AD7899" w:rsidRPr="001F05BB" w:rsidTr="001F05BB">
        <w:trPr>
          <w:trHeight w:hRule="exact" w:val="403"/>
        </w:trPr>
        <w:tc>
          <w:tcPr>
            <w:tcW w:w="623"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34" w:type="dxa"/>
            <w:vAlign w:val="center"/>
          </w:tcPr>
          <w:p w:rsidR="00AD7899" w:rsidRPr="002162B1" w:rsidRDefault="00AD7899" w:rsidP="00AD7899">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 xml:space="preserve">POST-WARRANTY SERVICE </w:t>
            </w:r>
          </w:p>
        </w:tc>
        <w:tc>
          <w:tcPr>
            <w:tcW w:w="1409" w:type="dxa"/>
            <w:vAlign w:val="center"/>
          </w:tcPr>
          <w:p w:rsidR="00AD7899" w:rsidRPr="001F05BB" w:rsidRDefault="00AD7899" w:rsidP="00AD7899">
            <w:pPr>
              <w:spacing w:line="360" w:lineRule="auto"/>
              <w:jc w:val="center"/>
              <w:rPr>
                <w:color w:val="000000"/>
              </w:rPr>
            </w:pPr>
          </w:p>
        </w:tc>
        <w:tc>
          <w:tcPr>
            <w:tcW w:w="1409" w:type="dxa"/>
            <w:vAlign w:val="center"/>
          </w:tcPr>
          <w:p w:rsidR="00AD7899" w:rsidRPr="001F05BB" w:rsidRDefault="00AD7899" w:rsidP="00AD7899">
            <w:pPr>
              <w:spacing w:line="360" w:lineRule="auto"/>
              <w:jc w:val="center"/>
              <w:rPr>
                <w:color w:val="000000"/>
              </w:rPr>
            </w:pPr>
          </w:p>
        </w:tc>
        <w:tc>
          <w:tcPr>
            <w:tcW w:w="2255" w:type="dxa"/>
            <w:vAlign w:val="center"/>
          </w:tcPr>
          <w:p w:rsidR="00AD7899" w:rsidRPr="001F05BB" w:rsidRDefault="00AD7899" w:rsidP="00AD7899">
            <w:pPr>
              <w:spacing w:line="360" w:lineRule="auto"/>
              <w:rPr>
                <w:color w:val="000000"/>
              </w:rPr>
            </w:pPr>
          </w:p>
        </w:tc>
      </w:tr>
      <w:tr w:rsidR="00A836B9" w:rsidRPr="001F05BB" w:rsidTr="001F05BB">
        <w:trPr>
          <w:trHeight w:hRule="exact" w:val="403"/>
        </w:trPr>
        <w:tc>
          <w:tcPr>
            <w:tcW w:w="623" w:type="dxa"/>
            <w:vAlign w:val="center"/>
          </w:tcPr>
          <w:p w:rsidR="00A836B9" w:rsidRPr="001F05BB" w:rsidRDefault="00A836B9" w:rsidP="005E6E7E">
            <w:pPr>
              <w:widowControl w:val="0"/>
              <w:numPr>
                <w:ilvl w:val="0"/>
                <w:numId w:val="55"/>
              </w:numPr>
              <w:wordWrap w:val="0"/>
              <w:spacing w:after="0" w:line="240" w:lineRule="auto"/>
              <w:rPr>
                <w:color w:val="000000"/>
              </w:rPr>
            </w:pPr>
          </w:p>
        </w:tc>
        <w:tc>
          <w:tcPr>
            <w:tcW w:w="4834" w:type="dxa"/>
            <w:vAlign w:val="center"/>
          </w:tcPr>
          <w:p w:rsidR="00A836B9" w:rsidRPr="002162B1" w:rsidRDefault="00A836B9" w:rsidP="00AD7899">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REJECTION REPLACEMENT</w:t>
            </w:r>
          </w:p>
        </w:tc>
        <w:tc>
          <w:tcPr>
            <w:tcW w:w="1409" w:type="dxa"/>
            <w:vAlign w:val="center"/>
          </w:tcPr>
          <w:p w:rsidR="00A836B9" w:rsidRPr="001F05BB" w:rsidRDefault="00A836B9" w:rsidP="00AD7899">
            <w:pPr>
              <w:spacing w:line="360" w:lineRule="auto"/>
              <w:jc w:val="center"/>
              <w:rPr>
                <w:color w:val="000000"/>
              </w:rPr>
            </w:pPr>
          </w:p>
        </w:tc>
        <w:tc>
          <w:tcPr>
            <w:tcW w:w="1409" w:type="dxa"/>
            <w:vAlign w:val="center"/>
          </w:tcPr>
          <w:p w:rsidR="00A836B9" w:rsidRPr="001F05BB" w:rsidRDefault="00A836B9" w:rsidP="00AD7899">
            <w:pPr>
              <w:spacing w:line="360" w:lineRule="auto"/>
              <w:jc w:val="center"/>
              <w:rPr>
                <w:color w:val="000000"/>
              </w:rPr>
            </w:pPr>
          </w:p>
        </w:tc>
        <w:tc>
          <w:tcPr>
            <w:tcW w:w="2255" w:type="dxa"/>
            <w:vAlign w:val="center"/>
          </w:tcPr>
          <w:p w:rsidR="00A836B9" w:rsidRPr="001F05BB" w:rsidRDefault="00A836B9" w:rsidP="00AD7899">
            <w:pPr>
              <w:spacing w:line="360" w:lineRule="auto"/>
              <w:rPr>
                <w:color w:val="000000"/>
              </w:rPr>
            </w:pPr>
          </w:p>
        </w:tc>
      </w:tr>
      <w:tr w:rsidR="00AD7899" w:rsidRPr="001F05BB" w:rsidTr="001F05BB">
        <w:trPr>
          <w:trHeight w:hRule="exact" w:val="403"/>
        </w:trPr>
        <w:tc>
          <w:tcPr>
            <w:tcW w:w="623"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34" w:type="dxa"/>
            <w:vAlign w:val="center"/>
          </w:tcPr>
          <w:p w:rsidR="00AD7899" w:rsidRPr="002162B1" w:rsidRDefault="00AD7899" w:rsidP="00AD7899">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CHANGES IN THE NAME OF FIRM</w:t>
            </w:r>
          </w:p>
        </w:tc>
        <w:tc>
          <w:tcPr>
            <w:tcW w:w="1409" w:type="dxa"/>
            <w:vAlign w:val="center"/>
          </w:tcPr>
          <w:p w:rsidR="00AD7899" w:rsidRPr="001F05BB" w:rsidRDefault="00AD7899" w:rsidP="00AD7899">
            <w:pPr>
              <w:spacing w:line="360" w:lineRule="auto"/>
              <w:jc w:val="center"/>
              <w:rPr>
                <w:color w:val="000000"/>
              </w:rPr>
            </w:pPr>
          </w:p>
        </w:tc>
        <w:tc>
          <w:tcPr>
            <w:tcW w:w="1409" w:type="dxa"/>
            <w:vAlign w:val="center"/>
          </w:tcPr>
          <w:p w:rsidR="00AD7899" w:rsidRPr="001F05BB" w:rsidRDefault="00AD7899" w:rsidP="00AD7899">
            <w:pPr>
              <w:spacing w:line="360" w:lineRule="auto"/>
              <w:jc w:val="center"/>
              <w:rPr>
                <w:color w:val="000000"/>
              </w:rPr>
            </w:pPr>
          </w:p>
        </w:tc>
        <w:tc>
          <w:tcPr>
            <w:tcW w:w="2255" w:type="dxa"/>
            <w:vAlign w:val="center"/>
          </w:tcPr>
          <w:p w:rsidR="00AD7899" w:rsidRPr="001F05BB" w:rsidRDefault="00AD7899" w:rsidP="00AD7899">
            <w:pPr>
              <w:spacing w:line="360" w:lineRule="auto"/>
              <w:rPr>
                <w:color w:val="000000"/>
              </w:rPr>
            </w:pPr>
          </w:p>
        </w:tc>
      </w:tr>
      <w:tr w:rsidR="00AD7899" w:rsidRPr="001F05BB" w:rsidTr="001F05BB">
        <w:trPr>
          <w:trHeight w:hRule="exact" w:val="403"/>
        </w:trPr>
        <w:tc>
          <w:tcPr>
            <w:tcW w:w="623"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34" w:type="dxa"/>
            <w:vAlign w:val="center"/>
          </w:tcPr>
          <w:p w:rsidR="00AD7899" w:rsidRPr="002162B1" w:rsidRDefault="00AD7899" w:rsidP="00AD7899">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MODIFICATION, ADDITION AND AMENDMENTS</w:t>
            </w:r>
          </w:p>
        </w:tc>
        <w:tc>
          <w:tcPr>
            <w:tcW w:w="1409" w:type="dxa"/>
            <w:vAlign w:val="center"/>
          </w:tcPr>
          <w:p w:rsidR="00AD7899" w:rsidRPr="001F05BB" w:rsidRDefault="00AD7899" w:rsidP="00AD7899">
            <w:pPr>
              <w:spacing w:line="360" w:lineRule="auto"/>
              <w:jc w:val="center"/>
              <w:rPr>
                <w:color w:val="000000"/>
              </w:rPr>
            </w:pPr>
          </w:p>
        </w:tc>
        <w:tc>
          <w:tcPr>
            <w:tcW w:w="1409" w:type="dxa"/>
            <w:vAlign w:val="center"/>
          </w:tcPr>
          <w:p w:rsidR="00AD7899" w:rsidRPr="001F05BB" w:rsidRDefault="00AD7899" w:rsidP="00AD7899">
            <w:pPr>
              <w:spacing w:line="360" w:lineRule="auto"/>
              <w:jc w:val="center"/>
              <w:rPr>
                <w:color w:val="000000"/>
              </w:rPr>
            </w:pPr>
          </w:p>
        </w:tc>
        <w:tc>
          <w:tcPr>
            <w:tcW w:w="2255" w:type="dxa"/>
            <w:vAlign w:val="center"/>
          </w:tcPr>
          <w:p w:rsidR="00AD7899" w:rsidRPr="001F05BB" w:rsidRDefault="00AD7899" w:rsidP="00AD7899">
            <w:pPr>
              <w:spacing w:line="360" w:lineRule="auto"/>
              <w:rPr>
                <w:color w:val="000000"/>
              </w:rPr>
            </w:pPr>
          </w:p>
        </w:tc>
      </w:tr>
      <w:tr w:rsidR="00AD7899" w:rsidRPr="001F05BB" w:rsidTr="001F05BB">
        <w:trPr>
          <w:trHeight w:hRule="exact" w:val="403"/>
        </w:trPr>
        <w:tc>
          <w:tcPr>
            <w:tcW w:w="623"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34" w:type="dxa"/>
            <w:vAlign w:val="center"/>
          </w:tcPr>
          <w:p w:rsidR="00AD7899" w:rsidRPr="002162B1" w:rsidRDefault="00AD7899" w:rsidP="00AD7899">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 xml:space="preserve">ASSIGNMENT OF THIRD PARTY </w:t>
            </w:r>
          </w:p>
        </w:tc>
        <w:tc>
          <w:tcPr>
            <w:tcW w:w="1409" w:type="dxa"/>
            <w:vAlign w:val="center"/>
          </w:tcPr>
          <w:p w:rsidR="00AD7899" w:rsidRPr="001F05BB" w:rsidRDefault="00AD7899" w:rsidP="00AD7899">
            <w:pPr>
              <w:spacing w:line="360" w:lineRule="auto"/>
              <w:jc w:val="center"/>
              <w:rPr>
                <w:color w:val="000000"/>
              </w:rPr>
            </w:pPr>
          </w:p>
        </w:tc>
        <w:tc>
          <w:tcPr>
            <w:tcW w:w="1409" w:type="dxa"/>
            <w:vAlign w:val="center"/>
          </w:tcPr>
          <w:p w:rsidR="00AD7899" w:rsidRPr="001F05BB" w:rsidRDefault="00AD7899" w:rsidP="00AD7899">
            <w:pPr>
              <w:spacing w:line="360" w:lineRule="auto"/>
              <w:jc w:val="center"/>
              <w:rPr>
                <w:color w:val="000000"/>
              </w:rPr>
            </w:pPr>
          </w:p>
        </w:tc>
        <w:tc>
          <w:tcPr>
            <w:tcW w:w="2255" w:type="dxa"/>
            <w:vAlign w:val="center"/>
          </w:tcPr>
          <w:p w:rsidR="00AD7899" w:rsidRPr="001F05BB" w:rsidRDefault="00AD7899" w:rsidP="00AD7899">
            <w:pPr>
              <w:spacing w:line="360" w:lineRule="auto"/>
              <w:rPr>
                <w:color w:val="000000"/>
              </w:rPr>
            </w:pPr>
          </w:p>
        </w:tc>
      </w:tr>
      <w:tr w:rsidR="00AD7899" w:rsidRPr="001F05BB" w:rsidTr="001F05BB">
        <w:trPr>
          <w:trHeight w:hRule="exact" w:val="403"/>
        </w:trPr>
        <w:tc>
          <w:tcPr>
            <w:tcW w:w="623"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34" w:type="dxa"/>
            <w:vAlign w:val="center"/>
          </w:tcPr>
          <w:p w:rsidR="00AD7899" w:rsidRPr="002162B1" w:rsidRDefault="00AD7899" w:rsidP="00AD7899">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INVOLVEMNET OF ANY AGENT AND MIDDLEMEN</w:t>
            </w:r>
          </w:p>
        </w:tc>
        <w:tc>
          <w:tcPr>
            <w:tcW w:w="1409" w:type="dxa"/>
            <w:vAlign w:val="center"/>
          </w:tcPr>
          <w:p w:rsidR="00AD7899" w:rsidRPr="001F05BB" w:rsidRDefault="00AD7899" w:rsidP="00AD7899">
            <w:pPr>
              <w:spacing w:line="360" w:lineRule="auto"/>
              <w:jc w:val="center"/>
              <w:rPr>
                <w:color w:val="000000"/>
              </w:rPr>
            </w:pPr>
          </w:p>
        </w:tc>
        <w:tc>
          <w:tcPr>
            <w:tcW w:w="1409" w:type="dxa"/>
            <w:vAlign w:val="center"/>
          </w:tcPr>
          <w:p w:rsidR="00AD7899" w:rsidRPr="001F05BB" w:rsidRDefault="00AD7899" w:rsidP="00AD7899">
            <w:pPr>
              <w:spacing w:line="360" w:lineRule="auto"/>
              <w:jc w:val="center"/>
              <w:rPr>
                <w:color w:val="000000"/>
              </w:rPr>
            </w:pPr>
          </w:p>
        </w:tc>
        <w:tc>
          <w:tcPr>
            <w:tcW w:w="2255" w:type="dxa"/>
            <w:vAlign w:val="center"/>
          </w:tcPr>
          <w:p w:rsidR="00AD7899" w:rsidRPr="001F05BB" w:rsidRDefault="00AD7899" w:rsidP="00AD7899">
            <w:pPr>
              <w:spacing w:line="360" w:lineRule="auto"/>
              <w:rPr>
                <w:color w:val="000000"/>
              </w:rPr>
            </w:pPr>
          </w:p>
        </w:tc>
      </w:tr>
      <w:tr w:rsidR="00AD7899" w:rsidRPr="001F05BB" w:rsidTr="001F05BB">
        <w:trPr>
          <w:trHeight w:hRule="exact" w:val="403"/>
        </w:trPr>
        <w:tc>
          <w:tcPr>
            <w:tcW w:w="623"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34" w:type="dxa"/>
            <w:vAlign w:val="center"/>
          </w:tcPr>
          <w:p w:rsidR="00AD7899" w:rsidRPr="002162B1" w:rsidRDefault="00AD7899" w:rsidP="00AD7899">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INFRINGEMENT OF PATENTS</w:t>
            </w:r>
          </w:p>
        </w:tc>
        <w:tc>
          <w:tcPr>
            <w:tcW w:w="1409" w:type="dxa"/>
            <w:vAlign w:val="center"/>
          </w:tcPr>
          <w:p w:rsidR="00AD7899" w:rsidRPr="001F05BB" w:rsidRDefault="00AD7899" w:rsidP="00AD7899">
            <w:pPr>
              <w:spacing w:line="360" w:lineRule="auto"/>
              <w:jc w:val="center"/>
              <w:rPr>
                <w:color w:val="000000"/>
              </w:rPr>
            </w:pPr>
          </w:p>
        </w:tc>
        <w:tc>
          <w:tcPr>
            <w:tcW w:w="1409" w:type="dxa"/>
            <w:vAlign w:val="center"/>
          </w:tcPr>
          <w:p w:rsidR="00AD7899" w:rsidRPr="001F05BB" w:rsidRDefault="00AD7899" w:rsidP="00AD7899">
            <w:pPr>
              <w:spacing w:line="360" w:lineRule="auto"/>
              <w:jc w:val="center"/>
              <w:rPr>
                <w:color w:val="000000"/>
              </w:rPr>
            </w:pPr>
          </w:p>
        </w:tc>
        <w:tc>
          <w:tcPr>
            <w:tcW w:w="2255" w:type="dxa"/>
            <w:vAlign w:val="center"/>
          </w:tcPr>
          <w:p w:rsidR="00AD7899" w:rsidRPr="001F05BB" w:rsidRDefault="00AD7899" w:rsidP="00AD7899">
            <w:pPr>
              <w:spacing w:line="360" w:lineRule="auto"/>
              <w:rPr>
                <w:color w:val="000000"/>
              </w:rPr>
            </w:pPr>
          </w:p>
        </w:tc>
      </w:tr>
      <w:tr w:rsidR="00AD7899" w:rsidRPr="001F05BB" w:rsidTr="001F05BB">
        <w:trPr>
          <w:trHeight w:hRule="exact" w:val="561"/>
        </w:trPr>
        <w:tc>
          <w:tcPr>
            <w:tcW w:w="623"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34" w:type="dxa"/>
            <w:vAlign w:val="center"/>
          </w:tcPr>
          <w:p w:rsidR="00AD7899" w:rsidRPr="002162B1" w:rsidRDefault="00AD7899" w:rsidP="00AD7899">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SUPERVISION, TECHNICAL ASSISTANCE AND SERVICE SUPPORT</w:t>
            </w:r>
          </w:p>
        </w:tc>
        <w:tc>
          <w:tcPr>
            <w:tcW w:w="1409" w:type="dxa"/>
            <w:vAlign w:val="center"/>
          </w:tcPr>
          <w:p w:rsidR="00AD7899" w:rsidRPr="001F05BB" w:rsidRDefault="00AD7899" w:rsidP="00AD7899">
            <w:pPr>
              <w:spacing w:line="360" w:lineRule="auto"/>
              <w:jc w:val="center"/>
              <w:rPr>
                <w:color w:val="000000"/>
              </w:rPr>
            </w:pPr>
          </w:p>
        </w:tc>
        <w:tc>
          <w:tcPr>
            <w:tcW w:w="1409" w:type="dxa"/>
            <w:vAlign w:val="center"/>
          </w:tcPr>
          <w:p w:rsidR="00AD7899" w:rsidRPr="001F05BB" w:rsidRDefault="00AD7899" w:rsidP="00AD7899">
            <w:pPr>
              <w:spacing w:line="360" w:lineRule="auto"/>
              <w:jc w:val="center"/>
              <w:rPr>
                <w:color w:val="000000"/>
              </w:rPr>
            </w:pPr>
          </w:p>
        </w:tc>
        <w:tc>
          <w:tcPr>
            <w:tcW w:w="2255" w:type="dxa"/>
            <w:vAlign w:val="center"/>
          </w:tcPr>
          <w:p w:rsidR="00AD7899" w:rsidRPr="001F05BB" w:rsidRDefault="00AD7899" w:rsidP="00AD7899">
            <w:pPr>
              <w:spacing w:line="360" w:lineRule="auto"/>
              <w:rPr>
                <w:color w:val="000000"/>
              </w:rPr>
            </w:pPr>
          </w:p>
        </w:tc>
      </w:tr>
      <w:tr w:rsidR="00AD7899" w:rsidRPr="001F05BB" w:rsidTr="001F05BB">
        <w:trPr>
          <w:trHeight w:hRule="exact" w:val="403"/>
        </w:trPr>
        <w:tc>
          <w:tcPr>
            <w:tcW w:w="623"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34" w:type="dxa"/>
            <w:vAlign w:val="center"/>
          </w:tcPr>
          <w:p w:rsidR="00AD7899" w:rsidRPr="002162B1" w:rsidRDefault="00AD7899" w:rsidP="00AD7899">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SEVERABILITY</w:t>
            </w:r>
          </w:p>
        </w:tc>
        <w:tc>
          <w:tcPr>
            <w:tcW w:w="1409" w:type="dxa"/>
            <w:vAlign w:val="center"/>
          </w:tcPr>
          <w:p w:rsidR="00AD7899" w:rsidRPr="001F05BB" w:rsidRDefault="00AD7899" w:rsidP="00AD7899">
            <w:pPr>
              <w:spacing w:line="360" w:lineRule="auto"/>
              <w:jc w:val="center"/>
              <w:rPr>
                <w:color w:val="000000"/>
              </w:rPr>
            </w:pPr>
          </w:p>
        </w:tc>
        <w:tc>
          <w:tcPr>
            <w:tcW w:w="1409" w:type="dxa"/>
            <w:vAlign w:val="center"/>
          </w:tcPr>
          <w:p w:rsidR="00AD7899" w:rsidRPr="001F05BB" w:rsidRDefault="00AD7899" w:rsidP="00AD7899">
            <w:pPr>
              <w:spacing w:line="360" w:lineRule="auto"/>
              <w:jc w:val="center"/>
              <w:rPr>
                <w:color w:val="000000"/>
              </w:rPr>
            </w:pPr>
          </w:p>
        </w:tc>
        <w:tc>
          <w:tcPr>
            <w:tcW w:w="2255" w:type="dxa"/>
            <w:vAlign w:val="center"/>
          </w:tcPr>
          <w:p w:rsidR="00AD7899" w:rsidRPr="001F05BB" w:rsidRDefault="00AD7899" w:rsidP="00AD7899">
            <w:pPr>
              <w:spacing w:line="360" w:lineRule="auto"/>
              <w:rPr>
                <w:color w:val="000000"/>
              </w:rPr>
            </w:pPr>
          </w:p>
        </w:tc>
      </w:tr>
      <w:tr w:rsidR="00AD7899" w:rsidRPr="001F05BB" w:rsidTr="001F05BB">
        <w:trPr>
          <w:trHeight w:hRule="exact" w:val="403"/>
        </w:trPr>
        <w:tc>
          <w:tcPr>
            <w:tcW w:w="623"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34" w:type="dxa"/>
            <w:vAlign w:val="center"/>
          </w:tcPr>
          <w:p w:rsidR="00AD7899" w:rsidRPr="002162B1" w:rsidRDefault="00AD7899" w:rsidP="00AD7899">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SAFETY ASSURANCE</w:t>
            </w:r>
          </w:p>
        </w:tc>
        <w:tc>
          <w:tcPr>
            <w:tcW w:w="1409" w:type="dxa"/>
            <w:vAlign w:val="center"/>
          </w:tcPr>
          <w:p w:rsidR="00AD7899" w:rsidRPr="001F05BB" w:rsidRDefault="00AD7899" w:rsidP="00AD7899">
            <w:pPr>
              <w:spacing w:line="360" w:lineRule="auto"/>
              <w:jc w:val="center"/>
              <w:rPr>
                <w:color w:val="000000"/>
              </w:rPr>
            </w:pPr>
          </w:p>
        </w:tc>
        <w:tc>
          <w:tcPr>
            <w:tcW w:w="1409" w:type="dxa"/>
            <w:vAlign w:val="center"/>
          </w:tcPr>
          <w:p w:rsidR="00AD7899" w:rsidRPr="001F05BB" w:rsidRDefault="00AD7899" w:rsidP="00AD7899">
            <w:pPr>
              <w:spacing w:line="360" w:lineRule="auto"/>
              <w:jc w:val="center"/>
              <w:rPr>
                <w:color w:val="000000"/>
              </w:rPr>
            </w:pPr>
          </w:p>
        </w:tc>
        <w:tc>
          <w:tcPr>
            <w:tcW w:w="2255" w:type="dxa"/>
            <w:vAlign w:val="center"/>
          </w:tcPr>
          <w:p w:rsidR="00AD7899" w:rsidRPr="001F05BB" w:rsidRDefault="00AD7899" w:rsidP="00AD7899">
            <w:pPr>
              <w:spacing w:line="360" w:lineRule="auto"/>
              <w:rPr>
                <w:color w:val="000000"/>
              </w:rPr>
            </w:pPr>
          </w:p>
        </w:tc>
      </w:tr>
      <w:tr w:rsidR="00AD7899" w:rsidRPr="001F05BB" w:rsidTr="001F05BB">
        <w:trPr>
          <w:trHeight w:hRule="exact" w:val="403"/>
        </w:trPr>
        <w:tc>
          <w:tcPr>
            <w:tcW w:w="623"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34" w:type="dxa"/>
            <w:vAlign w:val="center"/>
          </w:tcPr>
          <w:p w:rsidR="00AD7899" w:rsidRPr="002162B1" w:rsidRDefault="00AD7899" w:rsidP="00AD7899">
            <w:pPr>
              <w:autoSpaceDE w:val="0"/>
              <w:autoSpaceDN w:val="0"/>
              <w:adjustRightInd w:val="0"/>
              <w:spacing w:after="0" w:line="240" w:lineRule="auto"/>
              <w:rPr>
                <w:rFonts w:eastAsia="BatangChe" w:cs="Times New Roman"/>
                <w:b/>
                <w:kern w:val="2"/>
                <w:sz w:val="20"/>
                <w:szCs w:val="20"/>
                <w:lang w:eastAsia="ko-KR"/>
              </w:rPr>
            </w:pPr>
            <w:r w:rsidRPr="002162B1">
              <w:rPr>
                <w:rFonts w:eastAsia="BatangChe" w:cs="Times New Roman"/>
                <w:b/>
                <w:kern w:val="2"/>
                <w:sz w:val="20"/>
                <w:szCs w:val="20"/>
                <w:lang w:eastAsia="ko-KR"/>
              </w:rPr>
              <w:t xml:space="preserve">LIMITATION OF LIABILITY AND PRODUCT LIABILITY </w:t>
            </w:r>
          </w:p>
        </w:tc>
        <w:tc>
          <w:tcPr>
            <w:tcW w:w="1409" w:type="dxa"/>
            <w:vAlign w:val="center"/>
          </w:tcPr>
          <w:p w:rsidR="00AD7899" w:rsidRPr="001F05BB" w:rsidRDefault="00AD7899" w:rsidP="00AD7899">
            <w:pPr>
              <w:spacing w:line="360" w:lineRule="auto"/>
              <w:jc w:val="center"/>
              <w:rPr>
                <w:color w:val="000000"/>
              </w:rPr>
            </w:pPr>
          </w:p>
        </w:tc>
        <w:tc>
          <w:tcPr>
            <w:tcW w:w="1409" w:type="dxa"/>
            <w:vAlign w:val="center"/>
          </w:tcPr>
          <w:p w:rsidR="00AD7899" w:rsidRPr="001F05BB" w:rsidRDefault="00AD7899" w:rsidP="00AD7899">
            <w:pPr>
              <w:spacing w:line="360" w:lineRule="auto"/>
              <w:jc w:val="center"/>
              <w:rPr>
                <w:color w:val="000000"/>
              </w:rPr>
            </w:pPr>
          </w:p>
        </w:tc>
        <w:tc>
          <w:tcPr>
            <w:tcW w:w="2255" w:type="dxa"/>
            <w:vAlign w:val="center"/>
          </w:tcPr>
          <w:p w:rsidR="00AD7899" w:rsidRPr="001F05BB" w:rsidRDefault="00AD7899" w:rsidP="00AD7899">
            <w:pPr>
              <w:spacing w:line="360" w:lineRule="auto"/>
              <w:rPr>
                <w:color w:val="000000"/>
              </w:rPr>
            </w:pPr>
          </w:p>
        </w:tc>
      </w:tr>
      <w:tr w:rsidR="00AD7899" w:rsidRPr="001F05BB" w:rsidTr="001F05BB">
        <w:trPr>
          <w:trHeight w:hRule="exact" w:val="595"/>
        </w:trPr>
        <w:tc>
          <w:tcPr>
            <w:tcW w:w="623"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34" w:type="dxa"/>
            <w:vAlign w:val="center"/>
          </w:tcPr>
          <w:p w:rsidR="00AD7899" w:rsidRPr="002162B1" w:rsidRDefault="00AD7899" w:rsidP="00AD7899">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INTEGRITY PACT AGREEMENT</w:t>
            </w:r>
          </w:p>
        </w:tc>
        <w:tc>
          <w:tcPr>
            <w:tcW w:w="1409" w:type="dxa"/>
            <w:vAlign w:val="center"/>
          </w:tcPr>
          <w:p w:rsidR="00AD7899" w:rsidRPr="001F05BB" w:rsidRDefault="00AD7899" w:rsidP="00AD7899">
            <w:pPr>
              <w:spacing w:line="360" w:lineRule="auto"/>
              <w:jc w:val="center"/>
              <w:rPr>
                <w:color w:val="000000"/>
              </w:rPr>
            </w:pPr>
          </w:p>
        </w:tc>
        <w:tc>
          <w:tcPr>
            <w:tcW w:w="1409" w:type="dxa"/>
            <w:vAlign w:val="center"/>
          </w:tcPr>
          <w:p w:rsidR="00AD7899" w:rsidRPr="001F05BB" w:rsidRDefault="00AD7899" w:rsidP="00AD7899">
            <w:pPr>
              <w:spacing w:line="360" w:lineRule="auto"/>
              <w:jc w:val="center"/>
              <w:rPr>
                <w:color w:val="000000"/>
              </w:rPr>
            </w:pPr>
          </w:p>
        </w:tc>
        <w:tc>
          <w:tcPr>
            <w:tcW w:w="2255" w:type="dxa"/>
            <w:vAlign w:val="center"/>
          </w:tcPr>
          <w:p w:rsidR="00AD7899" w:rsidRPr="001F05BB" w:rsidRDefault="00AD7899" w:rsidP="00AD7899">
            <w:pPr>
              <w:spacing w:line="360" w:lineRule="auto"/>
              <w:rPr>
                <w:color w:val="000000"/>
              </w:rPr>
            </w:pPr>
          </w:p>
        </w:tc>
      </w:tr>
      <w:tr w:rsidR="00AD7899" w:rsidRPr="001F05BB" w:rsidTr="001F05BB">
        <w:trPr>
          <w:trHeight w:hRule="exact" w:val="487"/>
        </w:trPr>
        <w:tc>
          <w:tcPr>
            <w:tcW w:w="623"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34" w:type="dxa"/>
            <w:vAlign w:val="center"/>
          </w:tcPr>
          <w:p w:rsidR="00AD7899" w:rsidRPr="002162B1" w:rsidRDefault="00AD7899" w:rsidP="00AD7899">
            <w:pPr>
              <w:autoSpaceDE w:val="0"/>
              <w:autoSpaceDN w:val="0"/>
              <w:adjustRightInd w:val="0"/>
              <w:spacing w:after="0" w:line="240" w:lineRule="auto"/>
              <w:jc w:val="both"/>
              <w:rPr>
                <w:rFonts w:eastAsia="BatangChe" w:cs="Times New Roman"/>
                <w:b/>
                <w:kern w:val="2"/>
                <w:sz w:val="20"/>
                <w:szCs w:val="20"/>
                <w:lang w:eastAsia="ko-KR"/>
              </w:rPr>
            </w:pPr>
            <w:r>
              <w:rPr>
                <w:rFonts w:eastAsia="BatangChe" w:cs="Times New Roman"/>
                <w:b/>
                <w:kern w:val="2"/>
                <w:sz w:val="20"/>
                <w:szCs w:val="20"/>
                <w:lang w:eastAsia="ko-KR"/>
              </w:rPr>
              <w:t>NON COMPETITION AGREEMENT</w:t>
            </w:r>
            <w:r w:rsidRPr="002162B1">
              <w:rPr>
                <w:rFonts w:eastAsia="BatangChe" w:cs="Times New Roman"/>
                <w:b/>
                <w:kern w:val="2"/>
                <w:sz w:val="20"/>
                <w:szCs w:val="20"/>
                <w:lang w:eastAsia="ko-KR"/>
              </w:rPr>
              <w:t xml:space="preserve"> </w:t>
            </w:r>
          </w:p>
        </w:tc>
        <w:tc>
          <w:tcPr>
            <w:tcW w:w="1409" w:type="dxa"/>
            <w:vAlign w:val="center"/>
          </w:tcPr>
          <w:p w:rsidR="00AD7899" w:rsidRPr="001F05BB" w:rsidRDefault="00AD7899" w:rsidP="00AD7899">
            <w:pPr>
              <w:spacing w:line="360" w:lineRule="auto"/>
              <w:jc w:val="center"/>
              <w:rPr>
                <w:color w:val="000000"/>
              </w:rPr>
            </w:pPr>
          </w:p>
        </w:tc>
        <w:tc>
          <w:tcPr>
            <w:tcW w:w="1409" w:type="dxa"/>
            <w:vAlign w:val="center"/>
          </w:tcPr>
          <w:p w:rsidR="00AD7899" w:rsidRPr="001F05BB" w:rsidRDefault="00AD7899" w:rsidP="00AD7899">
            <w:pPr>
              <w:spacing w:line="360" w:lineRule="auto"/>
              <w:jc w:val="center"/>
              <w:rPr>
                <w:color w:val="000000"/>
              </w:rPr>
            </w:pPr>
          </w:p>
        </w:tc>
        <w:tc>
          <w:tcPr>
            <w:tcW w:w="2255" w:type="dxa"/>
            <w:vAlign w:val="center"/>
          </w:tcPr>
          <w:p w:rsidR="00AD7899" w:rsidRPr="001F05BB" w:rsidRDefault="00AD7899" w:rsidP="00AD7899">
            <w:pPr>
              <w:spacing w:line="360" w:lineRule="auto"/>
              <w:rPr>
                <w:color w:val="000000"/>
              </w:rPr>
            </w:pPr>
          </w:p>
        </w:tc>
      </w:tr>
      <w:tr w:rsidR="00AD7899" w:rsidRPr="001F05BB" w:rsidTr="001F05BB">
        <w:trPr>
          <w:trHeight w:hRule="exact" w:val="403"/>
        </w:trPr>
        <w:tc>
          <w:tcPr>
            <w:tcW w:w="623"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34" w:type="dxa"/>
            <w:vAlign w:val="center"/>
          </w:tcPr>
          <w:p w:rsidR="00AD7899" w:rsidRPr="002162B1" w:rsidRDefault="00AD7899" w:rsidP="00AD7899">
            <w:pPr>
              <w:autoSpaceDE w:val="0"/>
              <w:autoSpaceDN w:val="0"/>
              <w:adjustRightInd w:val="0"/>
              <w:spacing w:after="0" w:line="240" w:lineRule="auto"/>
              <w:jc w:val="both"/>
              <w:rPr>
                <w:rFonts w:eastAsia="BatangChe" w:cs="Times New Roman"/>
                <w:b/>
                <w:kern w:val="2"/>
                <w:sz w:val="20"/>
                <w:szCs w:val="20"/>
                <w:lang w:eastAsia="ko-KR"/>
              </w:rPr>
            </w:pPr>
            <w:r w:rsidRPr="002162B1">
              <w:rPr>
                <w:rFonts w:eastAsia="BatangChe" w:cs="Times New Roman"/>
                <w:b/>
                <w:kern w:val="2"/>
                <w:sz w:val="20"/>
                <w:szCs w:val="20"/>
                <w:lang w:eastAsia="ko-KR"/>
              </w:rPr>
              <w:t>CONFIDENTIALITY AGREEMENT</w:t>
            </w:r>
          </w:p>
        </w:tc>
        <w:tc>
          <w:tcPr>
            <w:tcW w:w="1409" w:type="dxa"/>
            <w:vAlign w:val="center"/>
          </w:tcPr>
          <w:p w:rsidR="00AD7899" w:rsidRPr="001F05BB" w:rsidRDefault="00AD7899" w:rsidP="00AD7899">
            <w:pPr>
              <w:spacing w:line="360" w:lineRule="auto"/>
              <w:jc w:val="center"/>
              <w:rPr>
                <w:color w:val="000000"/>
              </w:rPr>
            </w:pPr>
          </w:p>
        </w:tc>
        <w:tc>
          <w:tcPr>
            <w:tcW w:w="1409" w:type="dxa"/>
            <w:vAlign w:val="center"/>
          </w:tcPr>
          <w:p w:rsidR="00AD7899" w:rsidRPr="001F05BB" w:rsidRDefault="00AD7899" w:rsidP="00AD7899">
            <w:pPr>
              <w:spacing w:line="360" w:lineRule="auto"/>
              <w:jc w:val="center"/>
              <w:rPr>
                <w:color w:val="000000"/>
              </w:rPr>
            </w:pPr>
          </w:p>
        </w:tc>
        <w:tc>
          <w:tcPr>
            <w:tcW w:w="2255" w:type="dxa"/>
            <w:vAlign w:val="center"/>
          </w:tcPr>
          <w:p w:rsidR="00AD7899" w:rsidRPr="001F05BB" w:rsidRDefault="00AD7899" w:rsidP="00AD7899">
            <w:pPr>
              <w:spacing w:line="360" w:lineRule="auto"/>
              <w:rPr>
                <w:color w:val="000000"/>
              </w:rPr>
            </w:pPr>
          </w:p>
        </w:tc>
      </w:tr>
      <w:tr w:rsidR="00AD7899" w:rsidRPr="001F05BB" w:rsidTr="001F05BB">
        <w:trPr>
          <w:trHeight w:hRule="exact" w:val="588"/>
        </w:trPr>
        <w:tc>
          <w:tcPr>
            <w:tcW w:w="623" w:type="dxa"/>
            <w:vAlign w:val="center"/>
          </w:tcPr>
          <w:p w:rsidR="00AD7899" w:rsidRPr="001F05BB" w:rsidRDefault="00AD7899" w:rsidP="005E6E7E">
            <w:pPr>
              <w:widowControl w:val="0"/>
              <w:numPr>
                <w:ilvl w:val="0"/>
                <w:numId w:val="55"/>
              </w:numPr>
              <w:wordWrap w:val="0"/>
              <w:spacing w:after="0" w:line="240" w:lineRule="auto"/>
              <w:rPr>
                <w:color w:val="000000"/>
              </w:rPr>
            </w:pPr>
          </w:p>
        </w:tc>
        <w:tc>
          <w:tcPr>
            <w:tcW w:w="4834" w:type="dxa"/>
            <w:vAlign w:val="center"/>
          </w:tcPr>
          <w:p w:rsidR="00AD7899" w:rsidRPr="002162B1" w:rsidRDefault="00AD7899" w:rsidP="00AD7899">
            <w:pPr>
              <w:autoSpaceDE w:val="0"/>
              <w:autoSpaceDN w:val="0"/>
              <w:adjustRightInd w:val="0"/>
              <w:spacing w:after="0" w:line="240" w:lineRule="auto"/>
              <w:jc w:val="both"/>
              <w:rPr>
                <w:rFonts w:eastAsia="BatangChe" w:cs="Times New Roman"/>
                <w:b/>
                <w:kern w:val="2"/>
                <w:sz w:val="20"/>
                <w:szCs w:val="20"/>
                <w:lang w:eastAsia="ko-KR"/>
              </w:rPr>
            </w:pPr>
            <w:r w:rsidRPr="0023116F">
              <w:rPr>
                <w:rFonts w:eastAsia="BatangChe" w:cs="Times New Roman"/>
                <w:b/>
                <w:kern w:val="2"/>
                <w:sz w:val="20"/>
                <w:szCs w:val="20"/>
                <w:lang w:eastAsia="ko-KR"/>
              </w:rPr>
              <w:t>DUTY ON INPUT CONTENT IMPORTED BY INDIAN BIDDERS TO MANUFACTURE TENDERED ITEMS</w:t>
            </w:r>
          </w:p>
        </w:tc>
        <w:tc>
          <w:tcPr>
            <w:tcW w:w="1409" w:type="dxa"/>
            <w:vAlign w:val="center"/>
          </w:tcPr>
          <w:p w:rsidR="00AD7899" w:rsidRPr="001F05BB" w:rsidRDefault="00AD7899" w:rsidP="00AD7899">
            <w:pPr>
              <w:spacing w:line="360" w:lineRule="auto"/>
              <w:jc w:val="center"/>
              <w:rPr>
                <w:color w:val="000000"/>
              </w:rPr>
            </w:pPr>
          </w:p>
        </w:tc>
        <w:tc>
          <w:tcPr>
            <w:tcW w:w="1409" w:type="dxa"/>
            <w:vAlign w:val="center"/>
          </w:tcPr>
          <w:p w:rsidR="00AD7899" w:rsidRPr="001F05BB" w:rsidRDefault="00AD7899" w:rsidP="00AD7899">
            <w:pPr>
              <w:spacing w:line="360" w:lineRule="auto"/>
              <w:jc w:val="center"/>
              <w:rPr>
                <w:color w:val="000000"/>
              </w:rPr>
            </w:pPr>
          </w:p>
        </w:tc>
        <w:tc>
          <w:tcPr>
            <w:tcW w:w="2255" w:type="dxa"/>
            <w:vAlign w:val="center"/>
          </w:tcPr>
          <w:p w:rsidR="00AD7899" w:rsidRPr="001F05BB" w:rsidRDefault="00AD7899" w:rsidP="00AD7899">
            <w:pPr>
              <w:spacing w:line="360" w:lineRule="auto"/>
              <w:rPr>
                <w:color w:val="000000"/>
              </w:rPr>
            </w:pPr>
          </w:p>
        </w:tc>
      </w:tr>
    </w:tbl>
    <w:p w:rsidR="001F05BB" w:rsidRPr="00D34D88" w:rsidRDefault="001F05BB" w:rsidP="001F05BB">
      <w:pPr>
        <w:spacing w:line="360" w:lineRule="auto"/>
        <w:rPr>
          <w:rFonts w:cs="Arial"/>
          <w:b/>
          <w:bCs/>
          <w:color w:val="000000"/>
        </w:rPr>
      </w:pPr>
    </w:p>
    <w:p w:rsidR="001F05BB" w:rsidRPr="001F05BB" w:rsidRDefault="001F05BB" w:rsidP="00F97A46">
      <w:pPr>
        <w:spacing w:after="0" w:line="240" w:lineRule="auto"/>
        <w:jc w:val="right"/>
        <w:rPr>
          <w:rFonts w:asciiTheme="minorHAnsi" w:eastAsiaTheme="minorHAnsi" w:hAnsiTheme="minorHAnsi" w:cstheme="minorBidi"/>
          <w:sz w:val="12"/>
          <w:szCs w:val="12"/>
        </w:rPr>
      </w:pPr>
    </w:p>
    <w:p w:rsidR="00F97A46" w:rsidRPr="00F97A46" w:rsidRDefault="00F97A46" w:rsidP="00F97A46">
      <w:pPr>
        <w:spacing w:after="0" w:line="240" w:lineRule="auto"/>
        <w:jc w:val="right"/>
        <w:rPr>
          <w:rFonts w:asciiTheme="minorHAnsi" w:eastAsiaTheme="minorHAnsi" w:hAnsiTheme="minorHAnsi" w:cstheme="minorBidi"/>
          <w:sz w:val="24"/>
          <w:szCs w:val="24"/>
        </w:rPr>
      </w:pPr>
      <w:r w:rsidRPr="00F97A46">
        <w:rPr>
          <w:rFonts w:asciiTheme="minorHAnsi" w:eastAsiaTheme="minorHAnsi" w:hAnsiTheme="minorHAnsi" w:cstheme="minorBidi"/>
          <w:sz w:val="24"/>
          <w:szCs w:val="24"/>
        </w:rPr>
        <w:t>A</w:t>
      </w:r>
      <w:r w:rsidR="009847EA">
        <w:rPr>
          <w:rFonts w:asciiTheme="minorHAnsi" w:eastAsiaTheme="minorHAnsi" w:hAnsiTheme="minorHAnsi" w:cstheme="minorBidi"/>
          <w:sz w:val="24"/>
          <w:szCs w:val="24"/>
        </w:rPr>
        <w:t xml:space="preserve">NNEXURE </w:t>
      </w:r>
      <w:r>
        <w:rPr>
          <w:rFonts w:asciiTheme="minorHAnsi" w:eastAsiaTheme="minorHAnsi" w:hAnsiTheme="minorHAnsi" w:cstheme="minorBidi"/>
          <w:sz w:val="24"/>
          <w:szCs w:val="24"/>
        </w:rPr>
        <w:t>‘</w:t>
      </w:r>
      <w:r w:rsidR="009847EA">
        <w:rPr>
          <w:rFonts w:asciiTheme="minorHAnsi" w:eastAsiaTheme="minorHAnsi" w:hAnsiTheme="minorHAnsi" w:cstheme="minorBidi"/>
          <w:sz w:val="24"/>
          <w:szCs w:val="24"/>
        </w:rPr>
        <w:t>V</w:t>
      </w:r>
      <w:r>
        <w:rPr>
          <w:rFonts w:asciiTheme="minorHAnsi" w:eastAsiaTheme="minorHAnsi" w:hAnsiTheme="minorHAnsi" w:cstheme="minorBidi"/>
          <w:sz w:val="24"/>
          <w:szCs w:val="24"/>
        </w:rPr>
        <w:t>’</w:t>
      </w:r>
    </w:p>
    <w:p w:rsidR="00F97A46" w:rsidRDefault="00F97A46" w:rsidP="00F97A46">
      <w:pPr>
        <w:spacing w:after="0" w:line="240" w:lineRule="auto"/>
        <w:jc w:val="center"/>
        <w:rPr>
          <w:rFonts w:asciiTheme="minorHAnsi" w:eastAsiaTheme="minorHAnsi" w:hAnsiTheme="minorHAnsi" w:cstheme="minorBidi"/>
          <w:b/>
          <w:sz w:val="28"/>
          <w:szCs w:val="24"/>
        </w:rPr>
      </w:pPr>
      <w:r w:rsidRPr="001F05BB">
        <w:rPr>
          <w:rFonts w:asciiTheme="minorHAnsi" w:eastAsiaTheme="minorHAnsi" w:hAnsiTheme="minorHAnsi" w:cstheme="minorBidi"/>
          <w:b/>
          <w:sz w:val="28"/>
          <w:szCs w:val="24"/>
        </w:rPr>
        <w:t>Tax Indemnity clause</w:t>
      </w:r>
    </w:p>
    <w:p w:rsidR="001F05BB" w:rsidRPr="00F97A46" w:rsidRDefault="001F05BB" w:rsidP="001F05BB">
      <w:pPr>
        <w:spacing w:after="0" w:line="240" w:lineRule="auto"/>
        <w:jc w:val="center"/>
        <w:rPr>
          <w:rFonts w:asciiTheme="minorHAnsi" w:eastAsiaTheme="minorHAnsi" w:hAnsiTheme="minorHAnsi" w:cstheme="minorBidi"/>
          <w:sz w:val="24"/>
          <w:szCs w:val="24"/>
        </w:rPr>
      </w:pPr>
      <w:r w:rsidRPr="00F97A46">
        <w:rPr>
          <w:rFonts w:asciiTheme="minorHAnsi" w:eastAsiaTheme="minorHAnsi" w:hAnsiTheme="minorHAnsi" w:cstheme="minorBidi"/>
          <w:sz w:val="24"/>
          <w:szCs w:val="24"/>
        </w:rPr>
        <w:t>Special Conditions arising out of Implementation of GST</w:t>
      </w:r>
    </w:p>
    <w:p w:rsidR="001F05BB" w:rsidRPr="00F97A46" w:rsidRDefault="001F05BB" w:rsidP="001F05BB">
      <w:pPr>
        <w:spacing w:after="0" w:line="240" w:lineRule="auto"/>
        <w:jc w:val="center"/>
        <w:rPr>
          <w:rFonts w:asciiTheme="minorHAnsi" w:eastAsiaTheme="minorHAnsi" w:hAnsiTheme="minorHAnsi" w:cstheme="minorBidi"/>
          <w:sz w:val="24"/>
          <w:szCs w:val="24"/>
        </w:rPr>
      </w:pPr>
      <w:r w:rsidRPr="00F97A46">
        <w:rPr>
          <w:rFonts w:asciiTheme="minorHAnsi" w:eastAsiaTheme="minorHAnsi" w:hAnsiTheme="minorHAnsi" w:cstheme="minorBidi"/>
          <w:sz w:val="24"/>
          <w:szCs w:val="24"/>
        </w:rPr>
        <w:t>(</w:t>
      </w:r>
      <w:r w:rsidRPr="00F97A46">
        <w:rPr>
          <w:rFonts w:asciiTheme="minorHAnsi" w:eastAsiaTheme="minorHAnsi" w:hAnsiTheme="minorHAnsi" w:cstheme="minorBidi"/>
          <w:sz w:val="24"/>
          <w:szCs w:val="24"/>
          <w:u w:val="single"/>
        </w:rPr>
        <w:t>Which is to be signed and submitted along with the offer</w:t>
      </w:r>
      <w:r w:rsidRPr="00F97A46">
        <w:rPr>
          <w:rFonts w:asciiTheme="minorHAnsi" w:eastAsiaTheme="minorHAnsi" w:hAnsiTheme="minorHAnsi" w:cstheme="minorBidi"/>
          <w:sz w:val="24"/>
          <w:szCs w:val="24"/>
        </w:rPr>
        <w:t>)</w:t>
      </w:r>
    </w:p>
    <w:p w:rsidR="00F97A46" w:rsidRPr="00F97A46" w:rsidRDefault="00F97A46" w:rsidP="00F97A46">
      <w:pPr>
        <w:spacing w:after="0" w:line="240" w:lineRule="auto"/>
        <w:ind w:left="720"/>
        <w:contextualSpacing/>
        <w:rPr>
          <w:rFonts w:asciiTheme="minorHAnsi" w:eastAsiaTheme="minorHAnsi" w:hAnsiTheme="minorHAnsi" w:cstheme="minorBidi"/>
          <w:sz w:val="24"/>
          <w:szCs w:val="24"/>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 xml:space="preserve">The supplier of Goods / Services shall comply with all the procedural requirements and relevant provisions under GST Law so as to enable BEML Limited (BEML) to avail Input Tax Credit (ITC) in a timely manner. </w:t>
      </w:r>
      <w:r w:rsidR="001F05BB" w:rsidRPr="001F05BB">
        <w:rPr>
          <w:rFonts w:asciiTheme="minorHAnsi" w:eastAsiaTheme="minorHAnsi" w:hAnsiTheme="minorHAnsi" w:cstheme="minorBidi"/>
        </w:rPr>
        <w:t xml:space="preserve">BEML </w:t>
      </w:r>
      <w:r w:rsidRPr="001F05BB">
        <w:rPr>
          <w:rFonts w:asciiTheme="minorHAnsi" w:eastAsiaTheme="minorHAnsi" w:hAnsiTheme="minorHAnsi" w:cstheme="minorBidi"/>
        </w:rPr>
        <w:t>has the right to recover tax loss along with consequential interest and penalty suffered by BEML due to any non-compliance of tax laws by the supplier. Any GST liability arising on the supplier on account of loss of GST credits for reasons such as failure of the supplier to provide the details for raising invoice with necessary particulars, delay in payment of consideration beyond stipulated time period and the interest thereon would be on the suppliers themselves and BEML shall not be liable to compensate the same.</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The supplier shall ensure that the Taxes which have been collected / with-held on behalf of BEML have been duly paid / will be paid to the Government account within the due dates specified under various Tax Laws in India and Rules made there under. It may please be noted that if BEML is not able to avail any tax credit due to any short coming on the part of the  supplier (which otherwise should have been available to BEML in the normal course), then the supplier at his own cost and effort will get the short coming rectified. If for any reason the same is not possible, then the supplier will make 'good' the loss suffered by BEML due to the tax credit it lost in that transaction.</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Under the GST law, any economic or tax benefit arising out of the implementation of GST is mandatory and required to be passed on to BEML by the supplier. Similarly, the benefits enjoyed by the supplier and the other players in the supply chain or also required to be passed on to the supplier by them, which in turn shall be passed onto BEML by way of price reductions. The suppliers shall Indemnify BEML against any direct or indirect loss arising out of not passing on the aforesaid benefits. As responsible suppliers of BEML, the responsibility to pass on the above benefits vests with the supplier and BEML reserve the right to seek the manner in which such benefits is passed on to BEML.</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Any amount paid to the suppliers including job-workers / sub-contractors shall be first attributable to the GST Tax charged in the invoice and the balance shall be considered towards the 'value' of supply of goods / services.</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Timely provision of Invoices / Debit Note / Credit Note: The supplier has to timely provide Invoice /Debit Note / Credit Note to enable BEML to claim tax benefit on or before stipulated time period as per GST law. All necessary adjustment entries (Credit Note, Purchase Returns, and Debit Notes) shall be made before September of succeeding Financial Year.</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5E6E7E">
      <w:pPr>
        <w:numPr>
          <w:ilvl w:val="0"/>
          <w:numId w:val="36"/>
        </w:numPr>
        <w:spacing w:after="0" w:line="240" w:lineRule="auto"/>
        <w:ind w:right="-180"/>
        <w:contextualSpacing/>
        <w:jc w:val="both"/>
        <w:rPr>
          <w:rFonts w:asciiTheme="minorHAnsi" w:eastAsiaTheme="minorHAnsi" w:hAnsiTheme="minorHAnsi" w:cstheme="minorBidi"/>
        </w:rPr>
      </w:pPr>
      <w:r w:rsidRPr="001F05BB">
        <w:rPr>
          <w:rFonts w:asciiTheme="minorHAnsi" w:eastAsiaTheme="minorHAnsi" w:hAnsiTheme="minorHAnsi" w:cstheme="minorBidi"/>
        </w:rPr>
        <w:t>HSN for goods shall be specifically included to avoid disagreement on classification at a later stage.</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BEML shall identify the Place of supply to enable to avail the GST credit at right location.</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Advance payment if any made before supply of goods / services or rising of invoices, would attract GST. In case of receipt of advance, the supplier undertakes to raise the necessary statutory document. Further the supplier declares to raise the prescribed documentation governing the movement of goods.</w:t>
      </w:r>
    </w:p>
    <w:p w:rsidR="00F97A46" w:rsidRDefault="001F05BB" w:rsidP="001F05BB">
      <w:pPr>
        <w:spacing w:after="0" w:line="240" w:lineRule="auto"/>
        <w:jc w:val="right"/>
        <w:rPr>
          <w:rFonts w:asciiTheme="minorHAnsi" w:eastAsiaTheme="minorHAnsi" w:hAnsiTheme="minorHAnsi" w:cstheme="minorBidi"/>
        </w:rPr>
      </w:pPr>
      <w:r>
        <w:rPr>
          <w:rFonts w:asciiTheme="minorHAnsi" w:eastAsiaTheme="minorHAnsi" w:hAnsiTheme="minorHAnsi" w:cstheme="minorBidi"/>
        </w:rPr>
        <w:t>Contd…2</w:t>
      </w:r>
    </w:p>
    <w:p w:rsidR="001F05BB" w:rsidRDefault="001F05BB" w:rsidP="001F05BB">
      <w:pPr>
        <w:spacing w:after="0" w:line="240" w:lineRule="auto"/>
        <w:jc w:val="center"/>
        <w:rPr>
          <w:rFonts w:asciiTheme="minorHAnsi" w:eastAsiaTheme="minorHAnsi" w:hAnsiTheme="minorHAnsi" w:cstheme="minorBidi"/>
        </w:rPr>
      </w:pPr>
      <w:r>
        <w:rPr>
          <w:rFonts w:asciiTheme="minorHAnsi" w:eastAsiaTheme="minorHAnsi" w:hAnsiTheme="minorHAnsi" w:cstheme="minorBidi"/>
        </w:rPr>
        <w:lastRenderedPageBreak/>
        <w:t>-2-</w:t>
      </w:r>
    </w:p>
    <w:p w:rsidR="001F05BB" w:rsidRPr="001F05BB" w:rsidRDefault="001F05BB" w:rsidP="001F05BB">
      <w:pPr>
        <w:spacing w:after="0" w:line="240" w:lineRule="auto"/>
        <w:jc w:val="center"/>
        <w:rPr>
          <w:rFonts w:asciiTheme="minorHAnsi" w:eastAsiaTheme="minorHAnsi" w:hAnsiTheme="minorHAnsi" w:cstheme="minorBidi"/>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Any known discount shall from part of terms of the agreement to enable Supplier / BEML to claim tax adjustment.</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THREE copies of the Invoices are mandatory and need to be provided by the suppliers and wherever the law requires, an Electronic Reference Number for each Invoice should be provided. Further, the Invoices for supplies shall clearly bear GSTIN No / UID No along with purchase order number and date accompanied by dispatch advice and date of packing list.</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Wherever applicable, BEML has the right to deduct "Tax deducted at source" at the rate prescribed under the GST law and remit the same to the Government of India.</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Any local levies and or other charges levied by any Central /State / Local authorities wherever applicable shall be extra and supplier shall be liable to discharge the same.</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The supplier shall be responsible to issue documents required for movement of goods and the logistic partner shall not be liable for any loss arising due to confiscation of goods by government agencies on account of lack of proper documents, deficiencies in documentation or any wrong declaration.</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Any Liability arising out of dispute on the Tax structure, computation, payment to the Government and filing of returns will be to the suppliers account.</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Where the supply of goods / services are liable to GST under reverse charge mechanism, then the supplier should clearly mention the category under which it has been registered and also that "the liability of payment of GST is on the Recipient of service".</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The invoice should be clearly specified with abatement, if any claimed or otherwise from the Taxable value, while calculating the GST.</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5E6E7E">
      <w:pPr>
        <w:numPr>
          <w:ilvl w:val="0"/>
          <w:numId w:val="36"/>
        </w:numPr>
        <w:spacing w:after="0" w:line="240" w:lineRule="auto"/>
        <w:contextualSpacing/>
        <w:jc w:val="both"/>
        <w:rPr>
          <w:rFonts w:asciiTheme="minorHAnsi" w:eastAsiaTheme="minorHAnsi" w:hAnsiTheme="minorHAnsi" w:cstheme="minorBidi"/>
        </w:rPr>
      </w:pPr>
      <w:r w:rsidRPr="001F05BB">
        <w:rPr>
          <w:rFonts w:asciiTheme="minorHAnsi" w:eastAsiaTheme="minorHAnsi" w:hAnsiTheme="minorHAnsi" w:cstheme="minorBidi"/>
        </w:rPr>
        <w:t>The Bid evaluation will include but not limited to 'GST Compliance rating' when introduced and operational by GSTN. The Purchase Order shall be void, if at any point of time the supplier is found to be a blacklisted dealer as per GSTN rating system and further no payment shall be entertained.</w:t>
      </w: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F97A46">
      <w:pPr>
        <w:spacing w:after="0" w:line="240" w:lineRule="auto"/>
        <w:jc w:val="both"/>
        <w:rPr>
          <w:rFonts w:asciiTheme="minorHAnsi" w:eastAsiaTheme="minorHAnsi" w:hAnsiTheme="minorHAnsi" w:cstheme="minorBidi"/>
        </w:rPr>
      </w:pPr>
    </w:p>
    <w:p w:rsidR="00F97A46" w:rsidRPr="001F05BB" w:rsidRDefault="00F97A46" w:rsidP="00F97A46">
      <w:pPr>
        <w:spacing w:after="0" w:line="240" w:lineRule="auto"/>
        <w:rPr>
          <w:rFonts w:asciiTheme="minorHAnsi" w:eastAsiaTheme="minorHAnsi" w:hAnsiTheme="minorHAnsi" w:cstheme="minorBidi"/>
        </w:rPr>
      </w:pPr>
      <w:r w:rsidRPr="001F05BB">
        <w:rPr>
          <w:rFonts w:asciiTheme="minorHAnsi" w:eastAsiaTheme="minorHAnsi" w:hAnsiTheme="minorHAnsi" w:cstheme="minorBidi"/>
        </w:rPr>
        <w:t>Place:                                                                                                                         for M/s……………………..</w:t>
      </w:r>
    </w:p>
    <w:p w:rsidR="00B45B02" w:rsidRDefault="00F97A46" w:rsidP="00B45B02">
      <w:pPr>
        <w:spacing w:after="0" w:line="240" w:lineRule="auto"/>
        <w:rPr>
          <w:rFonts w:asciiTheme="minorHAnsi" w:eastAsiaTheme="minorHAnsi" w:hAnsiTheme="minorHAnsi" w:cstheme="minorBidi"/>
        </w:rPr>
      </w:pPr>
      <w:r w:rsidRPr="001F05BB">
        <w:rPr>
          <w:rFonts w:asciiTheme="minorHAnsi" w:eastAsiaTheme="minorHAnsi" w:hAnsiTheme="minorHAnsi" w:cstheme="minorBidi"/>
        </w:rPr>
        <w:t>Date:                                                                                                                                                 Signature</w:t>
      </w:r>
    </w:p>
    <w:p w:rsidR="00B45B02" w:rsidRDefault="00B45B02" w:rsidP="00B45B02">
      <w:pPr>
        <w:spacing w:after="0" w:line="240" w:lineRule="auto"/>
        <w:rPr>
          <w:rFonts w:asciiTheme="minorHAnsi" w:eastAsiaTheme="minorHAnsi" w:hAnsiTheme="minorHAnsi" w:cstheme="minorBidi"/>
        </w:rPr>
      </w:pPr>
    </w:p>
    <w:p w:rsidR="00B45B02" w:rsidRDefault="00B45B02" w:rsidP="00B45B02">
      <w:pPr>
        <w:spacing w:after="0" w:line="240" w:lineRule="auto"/>
        <w:rPr>
          <w:rFonts w:asciiTheme="minorHAnsi" w:eastAsiaTheme="minorHAnsi" w:hAnsiTheme="minorHAnsi" w:cstheme="minorBidi"/>
        </w:rPr>
      </w:pPr>
    </w:p>
    <w:p w:rsidR="00B45B02" w:rsidRDefault="00B45B02" w:rsidP="00B45B02">
      <w:pPr>
        <w:spacing w:after="0" w:line="240" w:lineRule="auto"/>
        <w:rPr>
          <w:rFonts w:asciiTheme="minorHAnsi" w:eastAsiaTheme="minorHAnsi" w:hAnsiTheme="minorHAnsi" w:cstheme="minorBidi"/>
        </w:rPr>
      </w:pPr>
    </w:p>
    <w:p w:rsidR="00B45B02" w:rsidRDefault="00B45B02" w:rsidP="00B45B02">
      <w:pPr>
        <w:spacing w:after="0" w:line="240" w:lineRule="auto"/>
        <w:rPr>
          <w:rFonts w:asciiTheme="minorHAnsi" w:eastAsiaTheme="minorHAnsi" w:hAnsiTheme="minorHAnsi" w:cstheme="minorBidi"/>
        </w:rPr>
      </w:pPr>
    </w:p>
    <w:p w:rsidR="00B45B02" w:rsidRDefault="00B45B02" w:rsidP="00B45B02">
      <w:pPr>
        <w:spacing w:after="0" w:line="240" w:lineRule="auto"/>
        <w:rPr>
          <w:rFonts w:asciiTheme="minorHAnsi" w:eastAsiaTheme="minorHAnsi" w:hAnsiTheme="minorHAnsi" w:cstheme="minorBidi"/>
        </w:rPr>
      </w:pPr>
    </w:p>
    <w:p w:rsidR="00B45B02" w:rsidRDefault="00B45B02" w:rsidP="00B45B02">
      <w:pPr>
        <w:spacing w:after="0" w:line="240" w:lineRule="auto"/>
        <w:rPr>
          <w:rFonts w:asciiTheme="minorHAnsi" w:eastAsiaTheme="minorHAnsi" w:hAnsiTheme="minorHAnsi" w:cstheme="minorBidi"/>
        </w:rPr>
      </w:pPr>
    </w:p>
    <w:p w:rsidR="00B45B02" w:rsidRDefault="00B45B02" w:rsidP="00B45B02">
      <w:pPr>
        <w:spacing w:after="0" w:line="240" w:lineRule="auto"/>
        <w:rPr>
          <w:rFonts w:asciiTheme="minorHAnsi" w:eastAsiaTheme="minorHAnsi" w:hAnsiTheme="minorHAnsi" w:cstheme="minorBidi"/>
        </w:rPr>
      </w:pPr>
    </w:p>
    <w:p w:rsidR="00B45B02" w:rsidRDefault="00B45B02" w:rsidP="00B45B02">
      <w:pPr>
        <w:spacing w:after="0" w:line="240" w:lineRule="auto"/>
        <w:rPr>
          <w:rFonts w:asciiTheme="minorHAnsi" w:eastAsiaTheme="minorHAnsi" w:hAnsiTheme="minorHAnsi" w:cstheme="minorBidi"/>
        </w:rPr>
      </w:pPr>
    </w:p>
    <w:p w:rsidR="00B45B02" w:rsidRDefault="00B45B02" w:rsidP="00B45B02">
      <w:pPr>
        <w:spacing w:after="0" w:line="240" w:lineRule="auto"/>
        <w:rPr>
          <w:rFonts w:asciiTheme="minorHAnsi" w:eastAsiaTheme="minorHAnsi" w:hAnsiTheme="minorHAnsi" w:cstheme="minorBidi"/>
        </w:rPr>
      </w:pPr>
    </w:p>
    <w:p w:rsidR="00B45B02" w:rsidRDefault="00B45B02" w:rsidP="00B45B02">
      <w:pPr>
        <w:spacing w:after="0" w:line="240" w:lineRule="auto"/>
        <w:rPr>
          <w:rFonts w:asciiTheme="minorHAnsi" w:eastAsiaTheme="minorHAnsi" w:hAnsiTheme="minorHAnsi" w:cstheme="minorBidi"/>
        </w:rPr>
      </w:pPr>
    </w:p>
    <w:p w:rsidR="00B45B02" w:rsidRDefault="00B45B02" w:rsidP="00B45B02">
      <w:pPr>
        <w:spacing w:after="0" w:line="240" w:lineRule="auto"/>
        <w:rPr>
          <w:rFonts w:asciiTheme="minorHAnsi" w:eastAsiaTheme="minorHAnsi" w:hAnsiTheme="minorHAnsi" w:cstheme="minorBidi"/>
        </w:rPr>
      </w:pPr>
    </w:p>
    <w:p w:rsidR="00B45B02" w:rsidRPr="00B45B02" w:rsidRDefault="00B45B02" w:rsidP="00B45B02">
      <w:pPr>
        <w:spacing w:after="0" w:line="240" w:lineRule="auto"/>
        <w:rPr>
          <w:rFonts w:asciiTheme="minorHAnsi" w:eastAsiaTheme="minorHAnsi" w:hAnsiTheme="minorHAnsi" w:cstheme="minorBidi"/>
          <w:sz w:val="10"/>
          <w:szCs w:val="10"/>
        </w:rPr>
      </w:pPr>
    </w:p>
    <w:p w:rsidR="00B45B02" w:rsidRDefault="00B45B02" w:rsidP="00B45B02">
      <w:pPr>
        <w:pStyle w:val="NoSpacing"/>
      </w:pPr>
    </w:p>
    <w:p w:rsidR="00765547" w:rsidRDefault="00765547" w:rsidP="00B45B02">
      <w:pPr>
        <w:jc w:val="right"/>
        <w:rPr>
          <w:rFonts w:ascii="Arial" w:eastAsia="Arial" w:hAnsi="Arial" w:cs="Arial"/>
          <w:b/>
          <w:spacing w:val="-1"/>
          <w:u w:val="single"/>
        </w:rPr>
      </w:pPr>
      <w:r>
        <w:rPr>
          <w:rFonts w:ascii="Arial" w:eastAsia="Arial" w:hAnsi="Arial" w:cs="Arial"/>
          <w:b/>
          <w:spacing w:val="-1"/>
          <w:u w:val="single"/>
        </w:rPr>
        <w:t>ANNEXURE VI</w:t>
      </w:r>
    </w:p>
    <w:p w:rsidR="00765547" w:rsidRDefault="00765547" w:rsidP="00765547">
      <w:pPr>
        <w:rPr>
          <w:rFonts w:ascii="Arial" w:eastAsia="Arial" w:hAnsi="Arial" w:cs="Arial"/>
          <w:b/>
          <w:spacing w:val="-1"/>
          <w:u w:val="single"/>
        </w:rPr>
      </w:pPr>
    </w:p>
    <w:p w:rsidR="00765547" w:rsidRDefault="00765547" w:rsidP="00765547">
      <w:pPr>
        <w:rPr>
          <w:rFonts w:ascii="Arial" w:eastAsia="Arial" w:hAnsi="Arial" w:cs="Arial"/>
          <w:b/>
          <w:spacing w:val="-1"/>
          <w:u w:val="single"/>
        </w:rPr>
      </w:pPr>
      <w:r>
        <w:rPr>
          <w:rFonts w:ascii="Arial" w:eastAsia="Arial" w:hAnsi="Arial" w:cs="Arial"/>
          <w:b/>
          <w:spacing w:val="-1"/>
          <w:u w:val="single"/>
        </w:rPr>
        <w:t>DELIVERY SCHEDULE:</w:t>
      </w:r>
    </w:p>
    <w:tbl>
      <w:tblPr>
        <w:tblW w:w="8460" w:type="dxa"/>
        <w:tblInd w:w="108" w:type="dxa"/>
        <w:tblLayout w:type="fixed"/>
        <w:tblCellMar>
          <w:top w:w="15" w:type="dxa"/>
          <w:left w:w="15" w:type="dxa"/>
          <w:bottom w:w="15" w:type="dxa"/>
          <w:right w:w="15" w:type="dxa"/>
        </w:tblCellMar>
        <w:tblLook w:val="04A0"/>
      </w:tblPr>
      <w:tblGrid>
        <w:gridCol w:w="700"/>
        <w:gridCol w:w="1530"/>
        <w:gridCol w:w="4050"/>
        <w:gridCol w:w="2180"/>
      </w:tblGrid>
      <w:tr w:rsidR="001D7CA5" w:rsidRPr="008641DB" w:rsidTr="001D7CA5">
        <w:trPr>
          <w:trHeight w:val="482"/>
        </w:trPr>
        <w:tc>
          <w:tcPr>
            <w:tcW w:w="700" w:type="dxa"/>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rsidR="001D7CA5" w:rsidRPr="008641DB" w:rsidRDefault="001D7CA5" w:rsidP="00AF4F9F">
            <w:pPr>
              <w:spacing w:before="100" w:beforeAutospacing="1" w:after="0" w:line="240" w:lineRule="auto"/>
              <w:ind w:left="-45" w:right="-61"/>
              <w:jc w:val="center"/>
              <w:rPr>
                <w:rFonts w:asciiTheme="minorHAnsi" w:eastAsia="Times New Roman" w:hAnsiTheme="minorHAnsi" w:cstheme="minorHAnsi"/>
                <w:color w:val="000000"/>
                <w:szCs w:val="24"/>
              </w:rPr>
            </w:pPr>
            <w:r w:rsidRPr="008641DB">
              <w:rPr>
                <w:rFonts w:asciiTheme="minorHAnsi" w:eastAsia="Times New Roman" w:hAnsiTheme="minorHAnsi" w:cstheme="minorHAnsi"/>
                <w:color w:val="000000"/>
                <w:szCs w:val="24"/>
              </w:rPr>
              <w:t>SL. NO.</w:t>
            </w:r>
          </w:p>
        </w:tc>
        <w:tc>
          <w:tcPr>
            <w:tcW w:w="1530" w:type="dxa"/>
            <w:vMerge w:val="restart"/>
            <w:tcBorders>
              <w:top w:val="single" w:sz="8" w:space="0" w:color="000000"/>
              <w:left w:val="nil"/>
              <w:right w:val="single" w:sz="8" w:space="0" w:color="000000"/>
            </w:tcBorders>
            <w:tcMar>
              <w:top w:w="0" w:type="dxa"/>
              <w:left w:w="108" w:type="dxa"/>
              <w:bottom w:w="0" w:type="dxa"/>
              <w:right w:w="108" w:type="dxa"/>
            </w:tcMar>
            <w:vAlign w:val="center"/>
            <w:hideMark/>
          </w:tcPr>
          <w:p w:rsidR="001D7CA5" w:rsidRPr="008641DB" w:rsidRDefault="001D7CA5" w:rsidP="00AF4F9F">
            <w:pPr>
              <w:spacing w:before="100" w:beforeAutospacing="1" w:after="0" w:line="240" w:lineRule="auto"/>
              <w:jc w:val="center"/>
              <w:rPr>
                <w:rFonts w:asciiTheme="minorHAnsi" w:eastAsia="Times New Roman" w:hAnsiTheme="minorHAnsi" w:cstheme="minorHAnsi"/>
                <w:color w:val="000000"/>
                <w:szCs w:val="24"/>
              </w:rPr>
            </w:pPr>
            <w:r w:rsidRPr="008641DB">
              <w:rPr>
                <w:rFonts w:asciiTheme="minorHAnsi" w:eastAsia="Times New Roman" w:hAnsiTheme="minorHAnsi" w:cstheme="minorHAnsi"/>
                <w:color w:val="000000"/>
                <w:szCs w:val="24"/>
              </w:rPr>
              <w:t>Part Number</w:t>
            </w:r>
          </w:p>
        </w:tc>
        <w:tc>
          <w:tcPr>
            <w:tcW w:w="4050" w:type="dxa"/>
            <w:vMerge w:val="restart"/>
            <w:tcBorders>
              <w:top w:val="single" w:sz="8" w:space="0" w:color="000000"/>
              <w:left w:val="nil"/>
              <w:right w:val="single" w:sz="8" w:space="0" w:color="000000"/>
            </w:tcBorders>
            <w:tcMar>
              <w:top w:w="0" w:type="dxa"/>
              <w:left w:w="108" w:type="dxa"/>
              <w:bottom w:w="0" w:type="dxa"/>
              <w:right w:w="108" w:type="dxa"/>
            </w:tcMar>
            <w:vAlign w:val="center"/>
            <w:hideMark/>
          </w:tcPr>
          <w:p w:rsidR="001D7CA5" w:rsidRPr="008641DB" w:rsidRDefault="001D7CA5" w:rsidP="00AF4F9F">
            <w:pPr>
              <w:spacing w:before="100" w:beforeAutospacing="1" w:after="0" w:line="240" w:lineRule="auto"/>
              <w:jc w:val="center"/>
              <w:rPr>
                <w:rFonts w:asciiTheme="minorHAnsi" w:eastAsia="Times New Roman" w:hAnsiTheme="minorHAnsi" w:cstheme="minorHAnsi"/>
                <w:color w:val="000000"/>
                <w:szCs w:val="24"/>
              </w:rPr>
            </w:pPr>
            <w:r w:rsidRPr="008641DB">
              <w:rPr>
                <w:rFonts w:asciiTheme="minorHAnsi" w:eastAsia="Times New Roman" w:hAnsiTheme="minorHAnsi" w:cstheme="minorHAnsi"/>
                <w:color w:val="000000"/>
                <w:szCs w:val="24"/>
              </w:rPr>
              <w:t>Description</w:t>
            </w:r>
          </w:p>
        </w:tc>
        <w:tc>
          <w:tcPr>
            <w:tcW w:w="2180" w:type="dxa"/>
            <w:vMerge w:val="restart"/>
            <w:tcBorders>
              <w:top w:val="single" w:sz="8" w:space="0" w:color="000000"/>
              <w:left w:val="single" w:sz="4" w:space="0" w:color="auto"/>
              <w:right w:val="single" w:sz="4" w:space="0" w:color="auto"/>
            </w:tcBorders>
            <w:vAlign w:val="center"/>
          </w:tcPr>
          <w:p w:rsidR="001D7CA5" w:rsidRPr="00B426E2" w:rsidRDefault="001D7CA5" w:rsidP="001D7CA5">
            <w:pPr>
              <w:spacing w:before="100" w:beforeAutospacing="1" w:after="0" w:line="240" w:lineRule="auto"/>
              <w:ind w:left="37" w:right="13"/>
              <w:jc w:val="center"/>
              <w:rPr>
                <w:rFonts w:asciiTheme="minorHAnsi" w:eastAsia="Times New Roman" w:hAnsiTheme="minorHAnsi" w:cstheme="minorHAnsi"/>
                <w:b/>
                <w:color w:val="000000"/>
                <w:szCs w:val="24"/>
              </w:rPr>
            </w:pPr>
            <w:r>
              <w:rPr>
                <w:rFonts w:asciiTheme="minorHAnsi" w:eastAsia="Times New Roman" w:hAnsiTheme="minorHAnsi" w:cstheme="minorHAnsi"/>
                <w:b/>
                <w:color w:val="000000"/>
                <w:szCs w:val="24"/>
              </w:rPr>
              <w:t>Delivery Schedule</w:t>
            </w:r>
            <w:r w:rsidRPr="00B426E2">
              <w:rPr>
                <w:rFonts w:asciiTheme="minorHAnsi" w:eastAsia="Times New Roman" w:hAnsiTheme="minorHAnsi" w:cstheme="minorHAnsi"/>
                <w:b/>
                <w:color w:val="000000"/>
                <w:szCs w:val="24"/>
              </w:rPr>
              <w:t xml:space="preserve"> </w:t>
            </w:r>
          </w:p>
        </w:tc>
      </w:tr>
      <w:tr w:rsidR="001D7CA5" w:rsidRPr="008641DB" w:rsidTr="001D7CA5">
        <w:trPr>
          <w:trHeight w:val="269"/>
        </w:trPr>
        <w:tc>
          <w:tcPr>
            <w:tcW w:w="700"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D7CA5" w:rsidRPr="008641DB" w:rsidRDefault="001D7CA5" w:rsidP="00AF4F9F">
            <w:pPr>
              <w:spacing w:before="100" w:beforeAutospacing="1" w:after="0" w:line="240" w:lineRule="auto"/>
              <w:jc w:val="center"/>
              <w:rPr>
                <w:rFonts w:asciiTheme="minorHAnsi" w:eastAsia="Times New Roman" w:hAnsiTheme="minorHAnsi" w:cstheme="minorHAnsi"/>
                <w:color w:val="000000"/>
                <w:szCs w:val="24"/>
              </w:rPr>
            </w:pPr>
          </w:p>
        </w:tc>
        <w:tc>
          <w:tcPr>
            <w:tcW w:w="1530" w:type="dxa"/>
            <w:vMerge/>
            <w:tcBorders>
              <w:left w:val="nil"/>
              <w:bottom w:val="single" w:sz="8" w:space="0" w:color="000000"/>
              <w:right w:val="single" w:sz="8" w:space="0" w:color="000000"/>
            </w:tcBorders>
            <w:tcMar>
              <w:top w:w="0" w:type="dxa"/>
              <w:left w:w="108" w:type="dxa"/>
              <w:bottom w:w="0" w:type="dxa"/>
              <w:right w:w="108" w:type="dxa"/>
            </w:tcMar>
            <w:vAlign w:val="center"/>
            <w:hideMark/>
          </w:tcPr>
          <w:p w:rsidR="001D7CA5" w:rsidRDefault="001D7CA5" w:rsidP="00AF4F9F">
            <w:pPr>
              <w:spacing w:before="100" w:beforeAutospacing="1" w:after="0" w:line="240" w:lineRule="auto"/>
              <w:jc w:val="center"/>
              <w:rPr>
                <w:rFonts w:asciiTheme="minorHAnsi" w:eastAsia="Times New Roman" w:hAnsiTheme="minorHAnsi" w:cstheme="minorHAnsi"/>
                <w:color w:val="000000"/>
                <w:szCs w:val="24"/>
              </w:rPr>
            </w:pPr>
          </w:p>
        </w:tc>
        <w:tc>
          <w:tcPr>
            <w:tcW w:w="4050" w:type="dxa"/>
            <w:vMerge/>
            <w:tcBorders>
              <w:left w:val="nil"/>
              <w:bottom w:val="single" w:sz="8" w:space="0" w:color="000000"/>
              <w:right w:val="single" w:sz="8" w:space="0" w:color="000000"/>
            </w:tcBorders>
            <w:tcMar>
              <w:top w:w="0" w:type="dxa"/>
              <w:left w:w="108" w:type="dxa"/>
              <w:bottom w:w="0" w:type="dxa"/>
              <w:right w:w="108" w:type="dxa"/>
            </w:tcMar>
            <w:vAlign w:val="center"/>
            <w:hideMark/>
          </w:tcPr>
          <w:p w:rsidR="001D7CA5" w:rsidRDefault="001D7CA5" w:rsidP="00AF4F9F">
            <w:pPr>
              <w:spacing w:before="100" w:beforeAutospacing="1" w:after="0" w:line="240" w:lineRule="auto"/>
              <w:jc w:val="both"/>
              <w:rPr>
                <w:rFonts w:asciiTheme="minorHAnsi" w:eastAsia="Times New Roman" w:hAnsiTheme="minorHAnsi" w:cstheme="minorHAnsi"/>
                <w:color w:val="000000"/>
                <w:szCs w:val="24"/>
              </w:rPr>
            </w:pPr>
          </w:p>
        </w:tc>
        <w:tc>
          <w:tcPr>
            <w:tcW w:w="2180" w:type="dxa"/>
            <w:vMerge/>
            <w:tcBorders>
              <w:left w:val="single" w:sz="4" w:space="0" w:color="auto"/>
              <w:bottom w:val="single" w:sz="8" w:space="0" w:color="000000"/>
              <w:right w:val="single" w:sz="4" w:space="0" w:color="auto"/>
            </w:tcBorders>
            <w:vAlign w:val="center"/>
          </w:tcPr>
          <w:p w:rsidR="001D7CA5" w:rsidRPr="008641DB" w:rsidRDefault="001D7CA5" w:rsidP="00AF4F9F">
            <w:pPr>
              <w:spacing w:before="100" w:beforeAutospacing="1" w:after="0" w:line="240" w:lineRule="auto"/>
              <w:jc w:val="center"/>
              <w:rPr>
                <w:rFonts w:asciiTheme="minorHAnsi" w:eastAsia="Times New Roman" w:hAnsiTheme="minorHAnsi" w:cstheme="minorHAnsi"/>
                <w:color w:val="000000"/>
                <w:szCs w:val="24"/>
              </w:rPr>
            </w:pPr>
          </w:p>
        </w:tc>
      </w:tr>
      <w:tr w:rsidR="001D7CA5" w:rsidRPr="008641DB" w:rsidTr="001D7CA5">
        <w:trPr>
          <w:trHeight w:val="374"/>
        </w:trPr>
        <w:tc>
          <w:tcPr>
            <w:tcW w:w="70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D7CA5" w:rsidRPr="008641DB" w:rsidRDefault="001D7CA5" w:rsidP="00AF4F9F">
            <w:pPr>
              <w:spacing w:before="100" w:beforeAutospacing="1" w:after="0" w:line="240" w:lineRule="auto"/>
              <w:jc w:val="center"/>
              <w:rPr>
                <w:rFonts w:asciiTheme="minorHAnsi" w:eastAsia="Times New Roman" w:hAnsiTheme="minorHAnsi" w:cstheme="minorHAnsi"/>
                <w:color w:val="000000"/>
                <w:szCs w:val="24"/>
              </w:rPr>
            </w:pPr>
            <w:r w:rsidRPr="008641DB">
              <w:rPr>
                <w:rFonts w:asciiTheme="minorHAnsi" w:eastAsia="Times New Roman" w:hAnsiTheme="minorHAnsi" w:cstheme="minorHAnsi"/>
                <w:color w:val="000000"/>
                <w:szCs w:val="24"/>
              </w:rPr>
              <w:t>1</w:t>
            </w:r>
          </w:p>
        </w:tc>
        <w:tc>
          <w:tcPr>
            <w:tcW w:w="153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D7CA5" w:rsidRPr="008641DB" w:rsidRDefault="001D7CA5" w:rsidP="00AF4F9F">
            <w:pPr>
              <w:spacing w:before="100" w:beforeAutospacing="1" w:after="0" w:line="240" w:lineRule="auto"/>
              <w:ind w:left="-18" w:right="-18"/>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92614016300</w:t>
            </w:r>
          </w:p>
        </w:tc>
        <w:tc>
          <w:tcPr>
            <w:tcW w:w="40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D7CA5" w:rsidRPr="008641DB" w:rsidRDefault="001D7CA5" w:rsidP="00AF4F9F">
            <w:pPr>
              <w:spacing w:before="100" w:beforeAutospacing="1" w:after="0" w:line="240" w:lineRule="auto"/>
              <w:jc w:val="both"/>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Cab side door panel Assembly LH</w:t>
            </w:r>
          </w:p>
        </w:tc>
        <w:tc>
          <w:tcPr>
            <w:tcW w:w="2180" w:type="dxa"/>
            <w:tcBorders>
              <w:top w:val="nil"/>
              <w:left w:val="single" w:sz="4" w:space="0" w:color="auto"/>
              <w:bottom w:val="single" w:sz="8" w:space="0" w:color="000000"/>
              <w:right w:val="single" w:sz="4" w:space="0" w:color="auto"/>
            </w:tcBorders>
            <w:vAlign w:val="center"/>
          </w:tcPr>
          <w:p w:rsidR="001D7CA5" w:rsidRPr="001D7CA5" w:rsidRDefault="001D7CA5" w:rsidP="001D7CA5">
            <w:pPr>
              <w:pStyle w:val="NoSpacing"/>
              <w:spacing w:line="276" w:lineRule="auto"/>
              <w:jc w:val="center"/>
              <w:rPr>
                <w:rFonts w:asciiTheme="minorHAnsi" w:hAnsiTheme="minorHAnsi" w:cstheme="minorHAnsi"/>
                <w:sz w:val="22"/>
              </w:rPr>
            </w:pPr>
            <w:r w:rsidRPr="001D7CA5">
              <w:rPr>
                <w:rFonts w:asciiTheme="minorHAnsi" w:hAnsiTheme="minorHAnsi" w:cstheme="minorHAnsi"/>
                <w:sz w:val="22"/>
              </w:rPr>
              <w:t>Dec’2019 -</w:t>
            </w:r>
            <w:r>
              <w:rPr>
                <w:rFonts w:asciiTheme="minorHAnsi" w:hAnsiTheme="minorHAnsi" w:cstheme="minorHAnsi"/>
                <w:sz w:val="22"/>
              </w:rPr>
              <w:t xml:space="preserve"> </w:t>
            </w:r>
            <w:r w:rsidRPr="001D7CA5">
              <w:rPr>
                <w:rFonts w:asciiTheme="minorHAnsi" w:hAnsiTheme="minorHAnsi" w:cstheme="minorHAnsi"/>
                <w:sz w:val="22"/>
              </w:rPr>
              <w:t>8 Sets</w:t>
            </w:r>
          </w:p>
          <w:p w:rsidR="001D7CA5" w:rsidRPr="001D7CA5" w:rsidRDefault="001D7CA5" w:rsidP="001D7CA5">
            <w:pPr>
              <w:pStyle w:val="NoSpacing"/>
              <w:spacing w:line="276" w:lineRule="auto"/>
              <w:jc w:val="center"/>
              <w:rPr>
                <w:rFonts w:asciiTheme="minorHAnsi" w:hAnsiTheme="minorHAnsi" w:cstheme="minorHAnsi"/>
                <w:sz w:val="22"/>
              </w:rPr>
            </w:pPr>
            <w:r w:rsidRPr="001D7CA5">
              <w:rPr>
                <w:rFonts w:asciiTheme="minorHAnsi" w:hAnsiTheme="minorHAnsi" w:cstheme="minorHAnsi"/>
                <w:sz w:val="22"/>
              </w:rPr>
              <w:t>Jan’2020</w:t>
            </w:r>
            <w:r>
              <w:rPr>
                <w:rFonts w:asciiTheme="minorHAnsi" w:hAnsiTheme="minorHAnsi" w:cstheme="minorHAnsi"/>
                <w:sz w:val="22"/>
              </w:rPr>
              <w:t xml:space="preserve"> – 6 Sets</w:t>
            </w:r>
          </w:p>
        </w:tc>
      </w:tr>
      <w:tr w:rsidR="001D7CA5" w:rsidRPr="008641DB" w:rsidTr="001D7CA5">
        <w:trPr>
          <w:trHeight w:val="339"/>
        </w:trPr>
        <w:tc>
          <w:tcPr>
            <w:tcW w:w="70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D7CA5" w:rsidRPr="008641DB" w:rsidRDefault="001D7CA5" w:rsidP="00AF4F9F">
            <w:pPr>
              <w:spacing w:before="100" w:beforeAutospacing="1" w:after="0" w:line="240" w:lineRule="auto"/>
              <w:jc w:val="center"/>
              <w:rPr>
                <w:rFonts w:asciiTheme="minorHAnsi" w:eastAsia="Times New Roman" w:hAnsiTheme="minorHAnsi" w:cstheme="minorHAnsi"/>
                <w:color w:val="000000"/>
                <w:szCs w:val="24"/>
              </w:rPr>
            </w:pPr>
            <w:r w:rsidRPr="008641DB">
              <w:rPr>
                <w:rFonts w:asciiTheme="minorHAnsi" w:eastAsia="Times New Roman" w:hAnsiTheme="minorHAnsi" w:cstheme="minorHAnsi"/>
                <w:color w:val="000000"/>
                <w:szCs w:val="24"/>
              </w:rPr>
              <w:t>2</w:t>
            </w:r>
          </w:p>
        </w:tc>
        <w:tc>
          <w:tcPr>
            <w:tcW w:w="153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D7CA5" w:rsidRPr="008641DB" w:rsidRDefault="001D7CA5" w:rsidP="00AF4F9F">
            <w:pPr>
              <w:spacing w:before="100" w:beforeAutospacing="1" w:after="0" w:line="240" w:lineRule="auto"/>
              <w:ind w:left="-18" w:right="-18"/>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9261400010</w:t>
            </w:r>
          </w:p>
        </w:tc>
        <w:tc>
          <w:tcPr>
            <w:tcW w:w="40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D7CA5" w:rsidRPr="008641DB" w:rsidRDefault="001D7CA5" w:rsidP="00AF4F9F">
            <w:pPr>
              <w:spacing w:before="100" w:beforeAutospacing="1" w:after="0" w:line="240" w:lineRule="auto"/>
              <w:jc w:val="both"/>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Accessories For Cab Side Door Assy (LH)</w:t>
            </w:r>
          </w:p>
        </w:tc>
        <w:tc>
          <w:tcPr>
            <w:tcW w:w="2180" w:type="dxa"/>
            <w:tcBorders>
              <w:top w:val="nil"/>
              <w:left w:val="single" w:sz="4" w:space="0" w:color="auto"/>
              <w:bottom w:val="single" w:sz="8" w:space="0" w:color="000000"/>
              <w:right w:val="single" w:sz="4" w:space="0" w:color="auto"/>
            </w:tcBorders>
            <w:vAlign w:val="center"/>
          </w:tcPr>
          <w:p w:rsidR="001D7CA5" w:rsidRPr="001D7CA5" w:rsidRDefault="001D7CA5" w:rsidP="001D7CA5">
            <w:pPr>
              <w:pStyle w:val="NoSpacing"/>
              <w:spacing w:line="276" w:lineRule="auto"/>
              <w:jc w:val="center"/>
              <w:rPr>
                <w:rFonts w:asciiTheme="minorHAnsi" w:hAnsiTheme="minorHAnsi" w:cstheme="minorHAnsi"/>
                <w:sz w:val="22"/>
              </w:rPr>
            </w:pPr>
            <w:r w:rsidRPr="001D7CA5">
              <w:rPr>
                <w:rFonts w:asciiTheme="minorHAnsi" w:hAnsiTheme="minorHAnsi" w:cstheme="minorHAnsi"/>
                <w:sz w:val="22"/>
              </w:rPr>
              <w:t>Dec’2019 -</w:t>
            </w:r>
            <w:r>
              <w:rPr>
                <w:rFonts w:asciiTheme="minorHAnsi" w:hAnsiTheme="minorHAnsi" w:cstheme="minorHAnsi"/>
                <w:sz w:val="22"/>
              </w:rPr>
              <w:t xml:space="preserve"> </w:t>
            </w:r>
            <w:r w:rsidRPr="001D7CA5">
              <w:rPr>
                <w:rFonts w:asciiTheme="minorHAnsi" w:hAnsiTheme="minorHAnsi" w:cstheme="minorHAnsi"/>
                <w:sz w:val="22"/>
              </w:rPr>
              <w:t>8 Sets</w:t>
            </w:r>
          </w:p>
          <w:p w:rsidR="001D7CA5" w:rsidRPr="001D7CA5" w:rsidRDefault="001D7CA5" w:rsidP="001D7CA5">
            <w:pPr>
              <w:pStyle w:val="NoSpacing"/>
              <w:spacing w:line="276" w:lineRule="auto"/>
              <w:jc w:val="center"/>
              <w:rPr>
                <w:rFonts w:asciiTheme="minorHAnsi" w:hAnsiTheme="minorHAnsi" w:cstheme="minorHAnsi"/>
                <w:sz w:val="22"/>
              </w:rPr>
            </w:pPr>
            <w:r w:rsidRPr="001D7CA5">
              <w:rPr>
                <w:rFonts w:asciiTheme="minorHAnsi" w:hAnsiTheme="minorHAnsi" w:cstheme="minorHAnsi"/>
                <w:sz w:val="22"/>
              </w:rPr>
              <w:t>Jan’2020</w:t>
            </w:r>
            <w:r>
              <w:rPr>
                <w:rFonts w:asciiTheme="minorHAnsi" w:hAnsiTheme="minorHAnsi" w:cstheme="minorHAnsi"/>
                <w:sz w:val="22"/>
              </w:rPr>
              <w:t xml:space="preserve"> – 6 Sets</w:t>
            </w:r>
          </w:p>
        </w:tc>
      </w:tr>
      <w:tr w:rsidR="001D7CA5" w:rsidRPr="008641DB" w:rsidTr="001D7CA5">
        <w:trPr>
          <w:trHeight w:val="369"/>
        </w:trPr>
        <w:tc>
          <w:tcPr>
            <w:tcW w:w="70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D7CA5" w:rsidRPr="008641DB" w:rsidRDefault="001D7CA5" w:rsidP="00AF4F9F">
            <w:pPr>
              <w:spacing w:before="100" w:beforeAutospacing="1" w:after="0" w:line="240" w:lineRule="auto"/>
              <w:jc w:val="center"/>
              <w:rPr>
                <w:rFonts w:asciiTheme="minorHAnsi" w:eastAsia="Times New Roman" w:hAnsiTheme="minorHAnsi" w:cstheme="minorHAnsi"/>
                <w:color w:val="000000"/>
                <w:szCs w:val="24"/>
              </w:rPr>
            </w:pPr>
            <w:r w:rsidRPr="008641DB">
              <w:rPr>
                <w:rFonts w:asciiTheme="minorHAnsi" w:eastAsia="Times New Roman" w:hAnsiTheme="minorHAnsi" w:cstheme="minorHAnsi"/>
                <w:color w:val="000000"/>
                <w:szCs w:val="24"/>
              </w:rPr>
              <w:t>3</w:t>
            </w:r>
          </w:p>
        </w:tc>
        <w:tc>
          <w:tcPr>
            <w:tcW w:w="153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D7CA5" w:rsidRPr="008641DB" w:rsidRDefault="001D7CA5" w:rsidP="00AF4F9F">
            <w:pPr>
              <w:spacing w:before="100" w:beforeAutospacing="1" w:after="0" w:line="240" w:lineRule="auto"/>
              <w:ind w:left="-18" w:right="-18"/>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9261401630</w:t>
            </w:r>
            <w:r>
              <w:rPr>
                <w:rFonts w:asciiTheme="minorHAnsi" w:eastAsia="Times New Roman" w:hAnsiTheme="minorHAnsi" w:cstheme="minorHAnsi"/>
                <w:color w:val="000000"/>
                <w:szCs w:val="24"/>
              </w:rPr>
              <w:t>1</w:t>
            </w:r>
          </w:p>
        </w:tc>
        <w:tc>
          <w:tcPr>
            <w:tcW w:w="4050"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1D7CA5" w:rsidRPr="008641DB" w:rsidRDefault="001D7CA5" w:rsidP="00AF4F9F">
            <w:pPr>
              <w:spacing w:before="100" w:beforeAutospacing="1" w:after="0" w:line="240" w:lineRule="auto"/>
              <w:jc w:val="both"/>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 xml:space="preserve">Cab side door panel Assembly </w:t>
            </w:r>
            <w:r>
              <w:rPr>
                <w:rFonts w:asciiTheme="minorHAnsi" w:eastAsia="Times New Roman" w:hAnsiTheme="minorHAnsi" w:cstheme="minorHAnsi"/>
                <w:color w:val="000000"/>
                <w:szCs w:val="24"/>
              </w:rPr>
              <w:t>R</w:t>
            </w:r>
            <w:r w:rsidRPr="001357FD">
              <w:rPr>
                <w:rFonts w:asciiTheme="minorHAnsi" w:eastAsia="Times New Roman" w:hAnsiTheme="minorHAnsi" w:cstheme="minorHAnsi"/>
                <w:color w:val="000000"/>
                <w:szCs w:val="24"/>
              </w:rPr>
              <w:t>H</w:t>
            </w:r>
          </w:p>
        </w:tc>
        <w:tc>
          <w:tcPr>
            <w:tcW w:w="2180" w:type="dxa"/>
            <w:tcBorders>
              <w:top w:val="nil"/>
              <w:left w:val="single" w:sz="4" w:space="0" w:color="auto"/>
              <w:bottom w:val="single" w:sz="8" w:space="0" w:color="000000"/>
              <w:right w:val="single" w:sz="4" w:space="0" w:color="auto"/>
            </w:tcBorders>
            <w:vAlign w:val="center"/>
          </w:tcPr>
          <w:p w:rsidR="001D7CA5" w:rsidRPr="001D7CA5" w:rsidRDefault="001D7CA5" w:rsidP="001D7CA5">
            <w:pPr>
              <w:pStyle w:val="NoSpacing"/>
              <w:spacing w:line="276" w:lineRule="auto"/>
              <w:jc w:val="center"/>
              <w:rPr>
                <w:rFonts w:asciiTheme="minorHAnsi" w:hAnsiTheme="minorHAnsi" w:cstheme="minorHAnsi"/>
                <w:sz w:val="22"/>
              </w:rPr>
            </w:pPr>
            <w:r w:rsidRPr="001D7CA5">
              <w:rPr>
                <w:rFonts w:asciiTheme="minorHAnsi" w:hAnsiTheme="minorHAnsi" w:cstheme="minorHAnsi"/>
                <w:sz w:val="22"/>
              </w:rPr>
              <w:t>Dec’2019 -</w:t>
            </w:r>
            <w:r>
              <w:rPr>
                <w:rFonts w:asciiTheme="minorHAnsi" w:hAnsiTheme="minorHAnsi" w:cstheme="minorHAnsi"/>
                <w:sz w:val="22"/>
              </w:rPr>
              <w:t xml:space="preserve"> </w:t>
            </w:r>
            <w:r w:rsidRPr="001D7CA5">
              <w:rPr>
                <w:rFonts w:asciiTheme="minorHAnsi" w:hAnsiTheme="minorHAnsi" w:cstheme="minorHAnsi"/>
                <w:sz w:val="22"/>
              </w:rPr>
              <w:t>8 Sets</w:t>
            </w:r>
          </w:p>
          <w:p w:rsidR="001D7CA5" w:rsidRPr="001D7CA5" w:rsidRDefault="001D7CA5" w:rsidP="001D7CA5">
            <w:pPr>
              <w:pStyle w:val="NoSpacing"/>
              <w:spacing w:line="276" w:lineRule="auto"/>
              <w:jc w:val="center"/>
              <w:rPr>
                <w:rFonts w:asciiTheme="minorHAnsi" w:hAnsiTheme="minorHAnsi" w:cstheme="minorHAnsi"/>
                <w:sz w:val="22"/>
              </w:rPr>
            </w:pPr>
            <w:r w:rsidRPr="001D7CA5">
              <w:rPr>
                <w:rFonts w:asciiTheme="minorHAnsi" w:hAnsiTheme="minorHAnsi" w:cstheme="minorHAnsi"/>
                <w:sz w:val="22"/>
              </w:rPr>
              <w:t>Jan’2020</w:t>
            </w:r>
            <w:r>
              <w:rPr>
                <w:rFonts w:asciiTheme="minorHAnsi" w:hAnsiTheme="minorHAnsi" w:cstheme="minorHAnsi"/>
                <w:sz w:val="22"/>
              </w:rPr>
              <w:t xml:space="preserve"> – 6 Sets</w:t>
            </w:r>
          </w:p>
        </w:tc>
      </w:tr>
      <w:tr w:rsidR="001D7CA5" w:rsidRPr="008641DB" w:rsidTr="001D7CA5">
        <w:trPr>
          <w:trHeight w:val="360"/>
        </w:trPr>
        <w:tc>
          <w:tcPr>
            <w:tcW w:w="700" w:type="dxa"/>
            <w:tcBorders>
              <w:top w:val="nil"/>
              <w:left w:val="single" w:sz="8" w:space="0" w:color="000000"/>
              <w:bottom w:val="single" w:sz="4" w:space="0" w:color="auto"/>
              <w:right w:val="single" w:sz="8" w:space="0" w:color="000000"/>
            </w:tcBorders>
            <w:tcMar>
              <w:top w:w="0" w:type="dxa"/>
              <w:left w:w="108" w:type="dxa"/>
              <w:bottom w:w="0" w:type="dxa"/>
              <w:right w:w="108" w:type="dxa"/>
            </w:tcMar>
            <w:vAlign w:val="center"/>
            <w:hideMark/>
          </w:tcPr>
          <w:p w:rsidR="001D7CA5" w:rsidRPr="008641DB" w:rsidRDefault="001D7CA5" w:rsidP="00AF4F9F">
            <w:pPr>
              <w:spacing w:before="100" w:beforeAutospacing="1" w:after="0" w:line="240" w:lineRule="auto"/>
              <w:jc w:val="center"/>
              <w:rPr>
                <w:rFonts w:asciiTheme="minorHAnsi" w:eastAsia="Times New Roman" w:hAnsiTheme="minorHAnsi" w:cstheme="minorHAnsi"/>
                <w:color w:val="000000"/>
                <w:szCs w:val="24"/>
              </w:rPr>
            </w:pPr>
            <w:r w:rsidRPr="008641DB">
              <w:rPr>
                <w:rFonts w:asciiTheme="minorHAnsi" w:eastAsia="Times New Roman" w:hAnsiTheme="minorHAnsi" w:cstheme="minorHAnsi"/>
                <w:color w:val="000000"/>
                <w:szCs w:val="24"/>
              </w:rPr>
              <w:t>4</w:t>
            </w:r>
          </w:p>
        </w:tc>
        <w:tc>
          <w:tcPr>
            <w:tcW w:w="1530"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rsidR="001D7CA5" w:rsidRPr="008641DB" w:rsidRDefault="001D7CA5" w:rsidP="00AF4F9F">
            <w:pPr>
              <w:spacing w:before="100" w:beforeAutospacing="1" w:after="0" w:line="240" w:lineRule="auto"/>
              <w:ind w:left="-18" w:right="-18"/>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926140001</w:t>
            </w:r>
            <w:r>
              <w:rPr>
                <w:rFonts w:asciiTheme="minorHAnsi" w:eastAsia="Times New Roman" w:hAnsiTheme="minorHAnsi" w:cstheme="minorHAnsi"/>
                <w:color w:val="000000"/>
                <w:szCs w:val="24"/>
              </w:rPr>
              <w:t>1</w:t>
            </w:r>
          </w:p>
        </w:tc>
        <w:tc>
          <w:tcPr>
            <w:tcW w:w="4050" w:type="dxa"/>
            <w:tcBorders>
              <w:top w:val="nil"/>
              <w:left w:val="nil"/>
              <w:bottom w:val="single" w:sz="4" w:space="0" w:color="auto"/>
              <w:right w:val="single" w:sz="8" w:space="0" w:color="000000"/>
            </w:tcBorders>
            <w:tcMar>
              <w:top w:w="0" w:type="dxa"/>
              <w:left w:w="108" w:type="dxa"/>
              <w:bottom w:w="0" w:type="dxa"/>
              <w:right w:w="108" w:type="dxa"/>
            </w:tcMar>
            <w:vAlign w:val="center"/>
            <w:hideMark/>
          </w:tcPr>
          <w:p w:rsidR="001D7CA5" w:rsidRPr="008641DB" w:rsidRDefault="001D7CA5" w:rsidP="00AF4F9F">
            <w:pPr>
              <w:spacing w:before="100" w:beforeAutospacing="1" w:after="0" w:line="240" w:lineRule="auto"/>
              <w:jc w:val="both"/>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Accessories For Cab Side Door Assy (LH)</w:t>
            </w:r>
          </w:p>
        </w:tc>
        <w:tc>
          <w:tcPr>
            <w:tcW w:w="2180" w:type="dxa"/>
            <w:tcBorders>
              <w:top w:val="nil"/>
              <w:left w:val="single" w:sz="4" w:space="0" w:color="auto"/>
              <w:bottom w:val="single" w:sz="4" w:space="0" w:color="auto"/>
              <w:right w:val="single" w:sz="4" w:space="0" w:color="auto"/>
            </w:tcBorders>
            <w:vAlign w:val="center"/>
          </w:tcPr>
          <w:p w:rsidR="001D7CA5" w:rsidRPr="001D7CA5" w:rsidRDefault="001D7CA5" w:rsidP="001D7CA5">
            <w:pPr>
              <w:pStyle w:val="NoSpacing"/>
              <w:spacing w:line="276" w:lineRule="auto"/>
              <w:jc w:val="center"/>
              <w:rPr>
                <w:rFonts w:asciiTheme="minorHAnsi" w:hAnsiTheme="minorHAnsi" w:cstheme="minorHAnsi"/>
                <w:sz w:val="22"/>
              </w:rPr>
            </w:pPr>
            <w:r w:rsidRPr="001D7CA5">
              <w:rPr>
                <w:rFonts w:asciiTheme="minorHAnsi" w:hAnsiTheme="minorHAnsi" w:cstheme="minorHAnsi"/>
                <w:sz w:val="22"/>
              </w:rPr>
              <w:t>Dec’2019 -</w:t>
            </w:r>
            <w:r>
              <w:rPr>
                <w:rFonts w:asciiTheme="minorHAnsi" w:hAnsiTheme="minorHAnsi" w:cstheme="minorHAnsi"/>
                <w:sz w:val="22"/>
              </w:rPr>
              <w:t xml:space="preserve"> </w:t>
            </w:r>
            <w:r w:rsidRPr="001D7CA5">
              <w:rPr>
                <w:rFonts w:asciiTheme="minorHAnsi" w:hAnsiTheme="minorHAnsi" w:cstheme="minorHAnsi"/>
                <w:sz w:val="22"/>
              </w:rPr>
              <w:t>8 Sets</w:t>
            </w:r>
          </w:p>
          <w:p w:rsidR="001D7CA5" w:rsidRPr="001D7CA5" w:rsidRDefault="001D7CA5" w:rsidP="001D7CA5">
            <w:pPr>
              <w:pStyle w:val="NoSpacing"/>
              <w:spacing w:line="276" w:lineRule="auto"/>
              <w:jc w:val="center"/>
              <w:rPr>
                <w:rFonts w:asciiTheme="minorHAnsi" w:hAnsiTheme="minorHAnsi" w:cstheme="minorHAnsi"/>
                <w:sz w:val="22"/>
              </w:rPr>
            </w:pPr>
            <w:r w:rsidRPr="001D7CA5">
              <w:rPr>
                <w:rFonts w:asciiTheme="minorHAnsi" w:hAnsiTheme="minorHAnsi" w:cstheme="minorHAnsi"/>
                <w:sz w:val="22"/>
              </w:rPr>
              <w:t>Jan’2020</w:t>
            </w:r>
            <w:r>
              <w:rPr>
                <w:rFonts w:asciiTheme="minorHAnsi" w:hAnsiTheme="minorHAnsi" w:cstheme="minorHAnsi"/>
                <w:sz w:val="22"/>
              </w:rPr>
              <w:t xml:space="preserve"> – 6 Sets</w:t>
            </w:r>
          </w:p>
        </w:tc>
      </w:tr>
      <w:tr w:rsidR="001D7CA5" w:rsidRPr="008641DB" w:rsidTr="001D7CA5">
        <w:trPr>
          <w:trHeight w:val="360"/>
        </w:trPr>
        <w:tc>
          <w:tcPr>
            <w:tcW w:w="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D7CA5" w:rsidRPr="008641DB" w:rsidRDefault="001D7CA5" w:rsidP="00AF4F9F">
            <w:pPr>
              <w:spacing w:before="100" w:beforeAutospacing="1"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5</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D7CA5" w:rsidRPr="008641DB" w:rsidRDefault="001D7CA5" w:rsidP="00AF4F9F">
            <w:pPr>
              <w:spacing w:before="100" w:beforeAutospacing="1" w:after="0" w:line="240" w:lineRule="auto"/>
              <w:ind w:left="-18" w:right="-18"/>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92614018</w:t>
            </w:r>
          </w:p>
        </w:tc>
        <w:tc>
          <w:tcPr>
            <w:tcW w:w="4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D7CA5" w:rsidRPr="008641DB" w:rsidRDefault="001D7CA5" w:rsidP="00AF4F9F">
            <w:pPr>
              <w:spacing w:before="100" w:beforeAutospacing="1" w:after="0" w:line="240" w:lineRule="auto"/>
              <w:jc w:val="both"/>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Saloon To Cab Door Panel Assembly</w:t>
            </w:r>
          </w:p>
        </w:tc>
        <w:tc>
          <w:tcPr>
            <w:tcW w:w="2180" w:type="dxa"/>
            <w:tcBorders>
              <w:top w:val="single" w:sz="4" w:space="0" w:color="auto"/>
              <w:left w:val="single" w:sz="4" w:space="0" w:color="auto"/>
              <w:bottom w:val="single" w:sz="4" w:space="0" w:color="auto"/>
              <w:right w:val="single" w:sz="4" w:space="0" w:color="auto"/>
            </w:tcBorders>
            <w:vAlign w:val="center"/>
          </w:tcPr>
          <w:p w:rsidR="001D7CA5" w:rsidRPr="001D7CA5" w:rsidRDefault="001D7CA5" w:rsidP="001D7CA5">
            <w:pPr>
              <w:pStyle w:val="NoSpacing"/>
              <w:spacing w:line="276" w:lineRule="auto"/>
              <w:jc w:val="center"/>
              <w:rPr>
                <w:rFonts w:asciiTheme="minorHAnsi" w:hAnsiTheme="minorHAnsi" w:cstheme="minorHAnsi"/>
                <w:sz w:val="22"/>
              </w:rPr>
            </w:pPr>
            <w:r w:rsidRPr="001D7CA5">
              <w:rPr>
                <w:rFonts w:asciiTheme="minorHAnsi" w:hAnsiTheme="minorHAnsi" w:cstheme="minorHAnsi"/>
                <w:sz w:val="22"/>
              </w:rPr>
              <w:t>Dec’2019 -</w:t>
            </w:r>
            <w:r>
              <w:rPr>
                <w:rFonts w:asciiTheme="minorHAnsi" w:hAnsiTheme="minorHAnsi" w:cstheme="minorHAnsi"/>
                <w:sz w:val="22"/>
              </w:rPr>
              <w:t xml:space="preserve"> </w:t>
            </w:r>
            <w:r w:rsidRPr="001D7CA5">
              <w:rPr>
                <w:rFonts w:asciiTheme="minorHAnsi" w:hAnsiTheme="minorHAnsi" w:cstheme="minorHAnsi"/>
                <w:sz w:val="22"/>
              </w:rPr>
              <w:t>8 Sets</w:t>
            </w:r>
          </w:p>
          <w:p w:rsidR="001D7CA5" w:rsidRPr="001D7CA5" w:rsidRDefault="001D7CA5" w:rsidP="001D7CA5">
            <w:pPr>
              <w:pStyle w:val="NoSpacing"/>
              <w:spacing w:line="276" w:lineRule="auto"/>
              <w:jc w:val="center"/>
              <w:rPr>
                <w:rFonts w:asciiTheme="minorHAnsi" w:hAnsiTheme="minorHAnsi" w:cstheme="minorHAnsi"/>
                <w:sz w:val="22"/>
              </w:rPr>
            </w:pPr>
            <w:r w:rsidRPr="001D7CA5">
              <w:rPr>
                <w:rFonts w:asciiTheme="minorHAnsi" w:hAnsiTheme="minorHAnsi" w:cstheme="minorHAnsi"/>
                <w:sz w:val="22"/>
              </w:rPr>
              <w:t>Jan’2020</w:t>
            </w:r>
            <w:r>
              <w:rPr>
                <w:rFonts w:asciiTheme="minorHAnsi" w:hAnsiTheme="minorHAnsi" w:cstheme="minorHAnsi"/>
                <w:sz w:val="22"/>
              </w:rPr>
              <w:t xml:space="preserve"> – 6 Sets</w:t>
            </w:r>
          </w:p>
        </w:tc>
      </w:tr>
      <w:tr w:rsidR="001D7CA5" w:rsidRPr="008641DB" w:rsidTr="001D7CA5">
        <w:trPr>
          <w:trHeight w:val="360"/>
        </w:trPr>
        <w:tc>
          <w:tcPr>
            <w:tcW w:w="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D7CA5" w:rsidRPr="008641DB" w:rsidRDefault="001D7CA5" w:rsidP="00AF4F9F">
            <w:pPr>
              <w:spacing w:before="100" w:beforeAutospacing="1" w:after="0" w:line="240" w:lineRule="auto"/>
              <w:jc w:val="center"/>
              <w:rPr>
                <w:rFonts w:asciiTheme="minorHAnsi" w:eastAsia="Times New Roman" w:hAnsiTheme="minorHAnsi" w:cstheme="minorHAnsi"/>
                <w:color w:val="000000"/>
                <w:szCs w:val="24"/>
              </w:rPr>
            </w:pPr>
            <w:r>
              <w:rPr>
                <w:rFonts w:asciiTheme="minorHAnsi" w:eastAsia="Times New Roman" w:hAnsiTheme="minorHAnsi" w:cstheme="minorHAnsi"/>
                <w:color w:val="000000"/>
                <w:szCs w:val="24"/>
              </w:rPr>
              <w:t>6</w:t>
            </w:r>
          </w:p>
        </w:tc>
        <w:tc>
          <w:tcPr>
            <w:tcW w:w="1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D7CA5" w:rsidRPr="008641DB" w:rsidRDefault="001D7CA5" w:rsidP="00AF4F9F">
            <w:pPr>
              <w:spacing w:before="100" w:beforeAutospacing="1" w:after="0" w:line="240" w:lineRule="auto"/>
              <w:ind w:left="-18" w:right="-18"/>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926140001</w:t>
            </w:r>
            <w:r>
              <w:rPr>
                <w:rFonts w:asciiTheme="minorHAnsi" w:eastAsia="Times New Roman" w:hAnsiTheme="minorHAnsi" w:cstheme="minorHAnsi"/>
                <w:color w:val="000000"/>
                <w:szCs w:val="24"/>
              </w:rPr>
              <w:t>2</w:t>
            </w:r>
          </w:p>
        </w:tc>
        <w:tc>
          <w:tcPr>
            <w:tcW w:w="4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D7CA5" w:rsidRPr="008641DB" w:rsidRDefault="001D7CA5" w:rsidP="00AF4F9F">
            <w:pPr>
              <w:spacing w:before="100" w:beforeAutospacing="1" w:after="0" w:line="240" w:lineRule="auto"/>
              <w:jc w:val="both"/>
              <w:rPr>
                <w:rFonts w:asciiTheme="minorHAnsi" w:eastAsia="Times New Roman" w:hAnsiTheme="minorHAnsi" w:cstheme="minorHAnsi"/>
                <w:color w:val="000000"/>
                <w:szCs w:val="24"/>
              </w:rPr>
            </w:pPr>
            <w:r w:rsidRPr="001357FD">
              <w:rPr>
                <w:rFonts w:asciiTheme="minorHAnsi" w:eastAsia="Times New Roman" w:hAnsiTheme="minorHAnsi" w:cstheme="minorHAnsi"/>
                <w:color w:val="000000"/>
                <w:szCs w:val="24"/>
              </w:rPr>
              <w:t>Accessories For Saloon To Cab Door Assy</w:t>
            </w:r>
          </w:p>
        </w:tc>
        <w:tc>
          <w:tcPr>
            <w:tcW w:w="2180" w:type="dxa"/>
            <w:tcBorders>
              <w:top w:val="single" w:sz="4" w:space="0" w:color="auto"/>
              <w:left w:val="single" w:sz="4" w:space="0" w:color="auto"/>
              <w:bottom w:val="single" w:sz="4" w:space="0" w:color="auto"/>
              <w:right w:val="single" w:sz="4" w:space="0" w:color="auto"/>
            </w:tcBorders>
            <w:vAlign w:val="center"/>
          </w:tcPr>
          <w:p w:rsidR="001D7CA5" w:rsidRPr="001D7CA5" w:rsidRDefault="001D7CA5" w:rsidP="001D7CA5">
            <w:pPr>
              <w:pStyle w:val="NoSpacing"/>
              <w:spacing w:line="276" w:lineRule="auto"/>
              <w:jc w:val="center"/>
              <w:rPr>
                <w:rFonts w:asciiTheme="minorHAnsi" w:hAnsiTheme="minorHAnsi" w:cstheme="minorHAnsi"/>
                <w:sz w:val="22"/>
              </w:rPr>
            </w:pPr>
            <w:r w:rsidRPr="001D7CA5">
              <w:rPr>
                <w:rFonts w:asciiTheme="minorHAnsi" w:hAnsiTheme="minorHAnsi" w:cstheme="minorHAnsi"/>
                <w:sz w:val="22"/>
              </w:rPr>
              <w:t>Dec’2019 -</w:t>
            </w:r>
            <w:r>
              <w:rPr>
                <w:rFonts w:asciiTheme="minorHAnsi" w:hAnsiTheme="minorHAnsi" w:cstheme="minorHAnsi"/>
                <w:sz w:val="22"/>
              </w:rPr>
              <w:t xml:space="preserve"> </w:t>
            </w:r>
            <w:r w:rsidRPr="001D7CA5">
              <w:rPr>
                <w:rFonts w:asciiTheme="minorHAnsi" w:hAnsiTheme="minorHAnsi" w:cstheme="minorHAnsi"/>
                <w:sz w:val="22"/>
              </w:rPr>
              <w:t>8 Sets</w:t>
            </w:r>
          </w:p>
          <w:p w:rsidR="001D7CA5" w:rsidRPr="001D7CA5" w:rsidRDefault="001D7CA5" w:rsidP="001D7CA5">
            <w:pPr>
              <w:pStyle w:val="NoSpacing"/>
              <w:spacing w:line="276" w:lineRule="auto"/>
              <w:jc w:val="center"/>
              <w:rPr>
                <w:rFonts w:asciiTheme="minorHAnsi" w:hAnsiTheme="minorHAnsi" w:cstheme="minorHAnsi"/>
                <w:sz w:val="22"/>
              </w:rPr>
            </w:pPr>
            <w:r w:rsidRPr="001D7CA5">
              <w:rPr>
                <w:rFonts w:asciiTheme="minorHAnsi" w:hAnsiTheme="minorHAnsi" w:cstheme="minorHAnsi"/>
                <w:sz w:val="22"/>
              </w:rPr>
              <w:t>Jan’2020</w:t>
            </w:r>
            <w:r>
              <w:rPr>
                <w:rFonts w:asciiTheme="minorHAnsi" w:hAnsiTheme="minorHAnsi" w:cstheme="minorHAnsi"/>
                <w:sz w:val="22"/>
              </w:rPr>
              <w:t xml:space="preserve"> – 6 Sets</w:t>
            </w:r>
          </w:p>
        </w:tc>
      </w:tr>
    </w:tbl>
    <w:p w:rsidR="00765547" w:rsidRDefault="00765547" w:rsidP="00765547">
      <w:pPr>
        <w:rPr>
          <w:rFonts w:ascii="Arial" w:eastAsia="Arial" w:hAnsi="Arial" w:cs="Arial"/>
          <w:b/>
          <w:spacing w:val="-1"/>
          <w:u w:val="single"/>
        </w:rPr>
      </w:pPr>
    </w:p>
    <w:p w:rsidR="00841836" w:rsidRDefault="00841836" w:rsidP="00B45B02">
      <w:pPr>
        <w:jc w:val="right"/>
        <w:rPr>
          <w:rFonts w:ascii="Arial" w:eastAsia="Arial" w:hAnsi="Arial" w:cs="Arial"/>
          <w:b/>
          <w:spacing w:val="-1"/>
          <w:u w:val="single"/>
        </w:rPr>
      </w:pPr>
    </w:p>
    <w:p w:rsidR="00841836" w:rsidRDefault="00841836" w:rsidP="00B45B02">
      <w:pPr>
        <w:jc w:val="right"/>
        <w:rPr>
          <w:rFonts w:ascii="Arial" w:eastAsia="Arial" w:hAnsi="Arial" w:cs="Arial"/>
          <w:b/>
          <w:spacing w:val="-1"/>
          <w:u w:val="single"/>
        </w:rPr>
      </w:pPr>
    </w:p>
    <w:p w:rsidR="00841836" w:rsidRDefault="00841836" w:rsidP="00B45B02">
      <w:pPr>
        <w:jc w:val="right"/>
        <w:rPr>
          <w:rFonts w:ascii="Arial" w:eastAsia="Arial" w:hAnsi="Arial" w:cs="Arial"/>
          <w:b/>
          <w:spacing w:val="-1"/>
          <w:u w:val="single"/>
        </w:rPr>
      </w:pPr>
    </w:p>
    <w:p w:rsidR="00841836" w:rsidRDefault="00841836" w:rsidP="00B45B02">
      <w:pPr>
        <w:jc w:val="right"/>
        <w:rPr>
          <w:rFonts w:ascii="Arial" w:eastAsia="Arial" w:hAnsi="Arial" w:cs="Arial"/>
          <w:b/>
          <w:spacing w:val="-1"/>
          <w:u w:val="single"/>
        </w:rPr>
      </w:pPr>
    </w:p>
    <w:p w:rsidR="00841836" w:rsidRDefault="00841836" w:rsidP="00B45B02">
      <w:pPr>
        <w:jc w:val="right"/>
        <w:rPr>
          <w:rFonts w:ascii="Arial" w:eastAsia="Arial" w:hAnsi="Arial" w:cs="Arial"/>
          <w:b/>
          <w:spacing w:val="-1"/>
          <w:u w:val="single"/>
        </w:rPr>
      </w:pPr>
    </w:p>
    <w:p w:rsidR="00841836" w:rsidRDefault="00841836" w:rsidP="00B45B02">
      <w:pPr>
        <w:jc w:val="right"/>
        <w:rPr>
          <w:rFonts w:ascii="Arial" w:eastAsia="Arial" w:hAnsi="Arial" w:cs="Arial"/>
          <w:b/>
          <w:spacing w:val="-1"/>
          <w:u w:val="single"/>
        </w:rPr>
      </w:pPr>
    </w:p>
    <w:p w:rsidR="00841836" w:rsidRDefault="00841836" w:rsidP="00841836">
      <w:pPr>
        <w:pStyle w:val="NoSpacing"/>
      </w:pPr>
    </w:p>
    <w:p w:rsidR="001D7CA5" w:rsidRDefault="001D7CA5" w:rsidP="00841836">
      <w:pPr>
        <w:pStyle w:val="NoSpacing"/>
      </w:pPr>
    </w:p>
    <w:p w:rsidR="001D7CA5" w:rsidRDefault="001D7CA5" w:rsidP="00841836">
      <w:pPr>
        <w:pStyle w:val="NoSpacing"/>
      </w:pPr>
    </w:p>
    <w:p w:rsidR="001D7CA5" w:rsidRDefault="001D7CA5" w:rsidP="00841836">
      <w:pPr>
        <w:pStyle w:val="NoSpacing"/>
      </w:pPr>
    </w:p>
    <w:p w:rsidR="001D7CA5" w:rsidRDefault="001D7CA5" w:rsidP="00841836">
      <w:pPr>
        <w:pStyle w:val="NoSpacing"/>
      </w:pPr>
    </w:p>
    <w:p w:rsidR="001D7CA5" w:rsidRDefault="001D7CA5" w:rsidP="00841836">
      <w:pPr>
        <w:pStyle w:val="NoSpacing"/>
      </w:pPr>
    </w:p>
    <w:p w:rsidR="001D7CA5" w:rsidRDefault="001D7CA5" w:rsidP="00841836">
      <w:pPr>
        <w:pStyle w:val="NoSpacing"/>
      </w:pPr>
    </w:p>
    <w:p w:rsidR="001D7CA5" w:rsidRDefault="001D7CA5" w:rsidP="00841836">
      <w:pPr>
        <w:pStyle w:val="NoSpacing"/>
      </w:pPr>
    </w:p>
    <w:p w:rsidR="001D7CA5" w:rsidRDefault="001D7CA5" w:rsidP="00841836">
      <w:pPr>
        <w:pStyle w:val="NoSpacing"/>
      </w:pPr>
    </w:p>
    <w:p w:rsidR="001D7CA5" w:rsidRDefault="001D7CA5" w:rsidP="00841836">
      <w:pPr>
        <w:pStyle w:val="NoSpacing"/>
      </w:pPr>
    </w:p>
    <w:p w:rsidR="001D7CA5" w:rsidRDefault="001D7CA5" w:rsidP="00841836">
      <w:pPr>
        <w:pStyle w:val="NoSpacing"/>
      </w:pPr>
    </w:p>
    <w:p w:rsidR="001D7CA5" w:rsidRDefault="001D7CA5" w:rsidP="00841836">
      <w:pPr>
        <w:pStyle w:val="NoSpacing"/>
      </w:pPr>
    </w:p>
    <w:p w:rsidR="001D7CA5" w:rsidRDefault="001D7CA5" w:rsidP="00841836">
      <w:pPr>
        <w:pStyle w:val="NoSpacing"/>
      </w:pPr>
    </w:p>
    <w:p w:rsidR="001D7CA5" w:rsidRDefault="001D7CA5" w:rsidP="00841836">
      <w:pPr>
        <w:pStyle w:val="NoSpacing"/>
      </w:pPr>
    </w:p>
    <w:p w:rsidR="001D7CA5" w:rsidRDefault="001D7CA5" w:rsidP="00841836">
      <w:pPr>
        <w:pStyle w:val="NoSpacing"/>
      </w:pPr>
    </w:p>
    <w:p w:rsidR="00B45B02" w:rsidRDefault="00B45B02" w:rsidP="00B45B02">
      <w:pPr>
        <w:jc w:val="right"/>
        <w:rPr>
          <w:rFonts w:ascii="Arial" w:eastAsia="Arial" w:hAnsi="Arial" w:cs="Arial"/>
          <w:b/>
          <w:spacing w:val="-1"/>
          <w:u w:val="single"/>
        </w:rPr>
      </w:pPr>
      <w:r>
        <w:rPr>
          <w:rFonts w:ascii="Arial" w:eastAsia="Arial" w:hAnsi="Arial" w:cs="Arial"/>
          <w:b/>
          <w:spacing w:val="-1"/>
          <w:u w:val="single"/>
        </w:rPr>
        <w:t>APPENDIX A</w:t>
      </w:r>
    </w:p>
    <w:p w:rsidR="00B45B02" w:rsidRPr="003A2561" w:rsidRDefault="00B45B02" w:rsidP="00B45B02">
      <w:pPr>
        <w:jc w:val="center"/>
        <w:rPr>
          <w:b/>
          <w:u w:val="single"/>
        </w:rPr>
      </w:pPr>
      <w:r w:rsidRPr="003A2561">
        <w:rPr>
          <w:rFonts w:ascii="Arial" w:eastAsia="Arial" w:hAnsi="Arial" w:cs="Arial"/>
          <w:b/>
          <w:spacing w:val="-1"/>
          <w:u w:val="single"/>
        </w:rPr>
        <w:t>PE</w:t>
      </w:r>
      <w:r w:rsidRPr="003A2561">
        <w:rPr>
          <w:rFonts w:ascii="Arial" w:eastAsia="Arial" w:hAnsi="Arial" w:cs="Arial"/>
          <w:b/>
          <w:u w:val="single"/>
        </w:rPr>
        <w:t>R</w:t>
      </w:r>
      <w:r w:rsidRPr="003A2561">
        <w:rPr>
          <w:rFonts w:ascii="Arial" w:eastAsia="Arial" w:hAnsi="Arial" w:cs="Arial"/>
          <w:b/>
          <w:spacing w:val="1"/>
          <w:u w:val="single"/>
        </w:rPr>
        <w:t>FO</w:t>
      </w:r>
      <w:r w:rsidRPr="003A2561">
        <w:rPr>
          <w:rFonts w:ascii="Arial" w:eastAsia="Arial" w:hAnsi="Arial" w:cs="Arial"/>
          <w:b/>
          <w:u w:val="single"/>
        </w:rPr>
        <w:t>R</w:t>
      </w:r>
      <w:r w:rsidRPr="003A2561">
        <w:rPr>
          <w:rFonts w:ascii="Arial" w:eastAsia="Arial" w:hAnsi="Arial" w:cs="Arial"/>
          <w:b/>
          <w:spacing w:val="7"/>
          <w:u w:val="single"/>
        </w:rPr>
        <w:t>M</w:t>
      </w:r>
      <w:r w:rsidRPr="003A2561">
        <w:rPr>
          <w:rFonts w:ascii="Arial" w:eastAsia="Arial" w:hAnsi="Arial" w:cs="Arial"/>
          <w:b/>
          <w:spacing w:val="-7"/>
          <w:u w:val="single"/>
        </w:rPr>
        <w:t>A</w:t>
      </w:r>
      <w:r w:rsidRPr="003A2561">
        <w:rPr>
          <w:rFonts w:ascii="Arial" w:eastAsia="Arial" w:hAnsi="Arial" w:cs="Arial"/>
          <w:b/>
          <w:spacing w:val="2"/>
          <w:u w:val="single"/>
        </w:rPr>
        <w:t>NC</w:t>
      </w:r>
      <w:r w:rsidRPr="003A2561">
        <w:rPr>
          <w:rFonts w:ascii="Arial" w:eastAsia="Arial" w:hAnsi="Arial" w:cs="Arial"/>
          <w:b/>
          <w:u w:val="single"/>
        </w:rPr>
        <w:t>E</w:t>
      </w:r>
      <w:r w:rsidRPr="003A2561">
        <w:rPr>
          <w:rFonts w:ascii="Arial" w:eastAsia="Arial" w:hAnsi="Arial" w:cs="Arial"/>
          <w:b/>
          <w:spacing w:val="-17"/>
          <w:u w:val="single"/>
        </w:rPr>
        <w:t xml:space="preserve"> BANK </w:t>
      </w:r>
      <w:r w:rsidRPr="003A2561">
        <w:rPr>
          <w:rFonts w:ascii="Arial" w:eastAsia="Arial" w:hAnsi="Arial" w:cs="Arial"/>
          <w:b/>
          <w:spacing w:val="1"/>
          <w:u w:val="single"/>
        </w:rPr>
        <w:t>G</w:t>
      </w:r>
      <w:r w:rsidRPr="003A2561">
        <w:rPr>
          <w:rFonts w:ascii="Arial" w:eastAsia="Arial" w:hAnsi="Arial" w:cs="Arial"/>
          <w:b/>
          <w:spacing w:val="2"/>
          <w:u w:val="single"/>
        </w:rPr>
        <w:t>U</w:t>
      </w:r>
      <w:r w:rsidRPr="003A2561">
        <w:rPr>
          <w:rFonts w:ascii="Arial" w:eastAsia="Arial" w:hAnsi="Arial" w:cs="Arial"/>
          <w:b/>
          <w:spacing w:val="-7"/>
          <w:u w:val="single"/>
        </w:rPr>
        <w:t>A</w:t>
      </w:r>
      <w:r w:rsidRPr="003A2561">
        <w:rPr>
          <w:rFonts w:ascii="Arial" w:eastAsia="Arial" w:hAnsi="Arial" w:cs="Arial"/>
          <w:b/>
          <w:spacing w:val="5"/>
          <w:u w:val="single"/>
        </w:rPr>
        <w:t>R</w:t>
      </w:r>
      <w:r w:rsidRPr="003A2561">
        <w:rPr>
          <w:rFonts w:ascii="Arial" w:eastAsia="Arial" w:hAnsi="Arial" w:cs="Arial"/>
          <w:b/>
          <w:spacing w:val="-5"/>
          <w:u w:val="single"/>
        </w:rPr>
        <w:t>A</w:t>
      </w:r>
      <w:r w:rsidRPr="003A2561">
        <w:rPr>
          <w:rFonts w:ascii="Arial" w:eastAsia="Arial" w:hAnsi="Arial" w:cs="Arial"/>
          <w:b/>
          <w:u w:val="single"/>
        </w:rPr>
        <w:t>N</w:t>
      </w:r>
      <w:r w:rsidRPr="003A2561">
        <w:rPr>
          <w:rFonts w:ascii="Arial" w:eastAsia="Arial" w:hAnsi="Arial" w:cs="Arial"/>
          <w:b/>
          <w:spacing w:val="3"/>
          <w:u w:val="single"/>
        </w:rPr>
        <w:t>T</w:t>
      </w:r>
      <w:r w:rsidRPr="003A2561">
        <w:rPr>
          <w:rFonts w:ascii="Arial" w:eastAsia="Arial" w:hAnsi="Arial" w:cs="Arial"/>
          <w:b/>
          <w:spacing w:val="1"/>
          <w:u w:val="single"/>
        </w:rPr>
        <w:t>E</w:t>
      </w:r>
      <w:r w:rsidRPr="003A2561">
        <w:rPr>
          <w:rFonts w:ascii="Arial" w:eastAsia="Arial" w:hAnsi="Arial" w:cs="Arial"/>
          <w:b/>
          <w:spacing w:val="-1"/>
          <w:u w:val="single"/>
        </w:rPr>
        <w:t>E</w:t>
      </w:r>
    </w:p>
    <w:p w:rsidR="00B45B02" w:rsidRPr="00B45B02" w:rsidRDefault="00B45B02" w:rsidP="00B45B02">
      <w:pPr>
        <w:pStyle w:val="NoSpacing"/>
        <w:ind w:left="5760"/>
        <w:rPr>
          <w:sz w:val="22"/>
        </w:rPr>
      </w:pPr>
      <w:r w:rsidRPr="00B45B02">
        <w:rPr>
          <w:sz w:val="22"/>
        </w:rPr>
        <w:t>Bank Guarantee No……………</w:t>
      </w:r>
    </w:p>
    <w:p w:rsidR="00B45B02" w:rsidRPr="00B45B02" w:rsidRDefault="00B45B02" w:rsidP="00B45B02">
      <w:pPr>
        <w:pStyle w:val="NoSpacing"/>
        <w:ind w:left="5040" w:firstLine="720"/>
        <w:rPr>
          <w:sz w:val="22"/>
        </w:rPr>
      </w:pPr>
      <w:r w:rsidRPr="00B45B02">
        <w:rPr>
          <w:sz w:val="22"/>
        </w:rPr>
        <w:t>Dated …………………………….</w:t>
      </w:r>
    </w:p>
    <w:p w:rsidR="00B45B02" w:rsidRPr="00B45B02" w:rsidRDefault="00B45B02" w:rsidP="00B45B02">
      <w:pPr>
        <w:pStyle w:val="NoSpacing"/>
        <w:ind w:left="5040" w:firstLine="720"/>
        <w:rPr>
          <w:sz w:val="22"/>
        </w:rPr>
      </w:pPr>
      <w:r w:rsidRPr="00B45B02">
        <w:rPr>
          <w:sz w:val="22"/>
        </w:rPr>
        <w:t>Amount ………………………….</w:t>
      </w:r>
    </w:p>
    <w:p w:rsidR="00B45B02" w:rsidRPr="00B45B02" w:rsidRDefault="00B45B02" w:rsidP="00B45B02">
      <w:pPr>
        <w:pStyle w:val="NoSpacing"/>
        <w:ind w:left="5040" w:firstLine="720"/>
        <w:rPr>
          <w:sz w:val="22"/>
        </w:rPr>
      </w:pPr>
      <w:r w:rsidRPr="00B45B02">
        <w:rPr>
          <w:sz w:val="22"/>
        </w:rPr>
        <w:t>Valid upto ……………………….</w:t>
      </w:r>
    </w:p>
    <w:p w:rsidR="00B45B02" w:rsidRPr="00B45B02" w:rsidRDefault="00B45B02" w:rsidP="00B45B02">
      <w:pPr>
        <w:pStyle w:val="NoSpacing"/>
        <w:ind w:left="5040" w:firstLine="720"/>
        <w:rPr>
          <w:sz w:val="22"/>
        </w:rPr>
      </w:pPr>
      <w:r w:rsidRPr="00B45B02">
        <w:rPr>
          <w:sz w:val="22"/>
        </w:rPr>
        <w:t>Claim upto ………………………</w:t>
      </w:r>
    </w:p>
    <w:p w:rsidR="00B45B02" w:rsidRPr="00B45B02" w:rsidRDefault="00B45B02" w:rsidP="00B45B02">
      <w:pPr>
        <w:pStyle w:val="NoSpacing"/>
        <w:rPr>
          <w:sz w:val="22"/>
        </w:rPr>
      </w:pPr>
      <w:r w:rsidRPr="00B45B02">
        <w:rPr>
          <w:sz w:val="22"/>
        </w:rPr>
        <w:t>The General Manager (Materials- Management)</w:t>
      </w:r>
    </w:p>
    <w:p w:rsidR="00B45B02" w:rsidRPr="00B45B02" w:rsidRDefault="00B45B02" w:rsidP="00B45B02">
      <w:pPr>
        <w:pStyle w:val="NoSpacing"/>
        <w:rPr>
          <w:sz w:val="22"/>
        </w:rPr>
      </w:pPr>
      <w:r w:rsidRPr="00B45B02">
        <w:rPr>
          <w:sz w:val="22"/>
        </w:rPr>
        <w:t>BEML</w:t>
      </w:r>
    </w:p>
    <w:p w:rsidR="00B45B02" w:rsidRPr="00B45B02" w:rsidRDefault="00B45B02" w:rsidP="00B45B02">
      <w:pPr>
        <w:pStyle w:val="NoSpacing"/>
        <w:rPr>
          <w:sz w:val="22"/>
        </w:rPr>
      </w:pPr>
      <w:r w:rsidRPr="00B45B02">
        <w:rPr>
          <w:sz w:val="22"/>
        </w:rPr>
        <w:t>Bangalore Complex</w:t>
      </w:r>
    </w:p>
    <w:p w:rsidR="00B45B02" w:rsidRPr="00B45B02" w:rsidRDefault="00B45B02" w:rsidP="00B45B02">
      <w:pPr>
        <w:pStyle w:val="NoSpacing"/>
        <w:rPr>
          <w:sz w:val="22"/>
        </w:rPr>
      </w:pPr>
      <w:r w:rsidRPr="00B45B02">
        <w:rPr>
          <w:sz w:val="22"/>
        </w:rPr>
        <w:t>PB No 7501</w:t>
      </w:r>
    </w:p>
    <w:p w:rsidR="00B45B02" w:rsidRPr="00B45B02" w:rsidRDefault="00B45B02" w:rsidP="00B45B02">
      <w:pPr>
        <w:pStyle w:val="NoSpacing"/>
        <w:rPr>
          <w:sz w:val="22"/>
        </w:rPr>
      </w:pPr>
      <w:r w:rsidRPr="00B45B02">
        <w:rPr>
          <w:sz w:val="22"/>
        </w:rPr>
        <w:t xml:space="preserve">New Thippasandra </w:t>
      </w:r>
    </w:p>
    <w:p w:rsidR="00B45B02" w:rsidRPr="00B45B02" w:rsidRDefault="00B45B02" w:rsidP="00B45B02">
      <w:pPr>
        <w:pStyle w:val="NoSpacing"/>
        <w:rPr>
          <w:sz w:val="22"/>
        </w:rPr>
      </w:pPr>
      <w:r w:rsidRPr="00B45B02">
        <w:rPr>
          <w:sz w:val="22"/>
        </w:rPr>
        <w:t>Bangalore 560075</w:t>
      </w:r>
    </w:p>
    <w:p w:rsidR="00B45B02" w:rsidRPr="00B45B02" w:rsidRDefault="00B45B02" w:rsidP="00B45B02">
      <w:pPr>
        <w:ind w:left="945" w:right="1193"/>
        <w:rPr>
          <w:rFonts w:ascii="Arial" w:eastAsia="Arial" w:hAnsi="Arial" w:cs="Arial"/>
          <w:sz w:val="20"/>
        </w:rPr>
      </w:pPr>
      <w:r w:rsidRPr="00B45B02">
        <w:rPr>
          <w:strike/>
          <w:sz w:val="20"/>
        </w:rPr>
        <w:t xml:space="preserve"> </w:t>
      </w:r>
    </w:p>
    <w:p w:rsidR="00B45B02" w:rsidRPr="00B45B02" w:rsidRDefault="00B45B02" w:rsidP="00B45B02">
      <w:pPr>
        <w:pStyle w:val="NoSpacing"/>
        <w:jc w:val="both"/>
        <w:rPr>
          <w:sz w:val="22"/>
        </w:rPr>
      </w:pPr>
      <w:r w:rsidRPr="00B45B02">
        <w:rPr>
          <w:spacing w:val="3"/>
          <w:sz w:val="22"/>
        </w:rPr>
        <w:t>T</w:t>
      </w:r>
      <w:r w:rsidRPr="00B45B02">
        <w:rPr>
          <w:sz w:val="22"/>
        </w:rPr>
        <w:t>h</w:t>
      </w:r>
      <w:r w:rsidRPr="00B45B02">
        <w:rPr>
          <w:spacing w:val="-1"/>
          <w:sz w:val="22"/>
        </w:rPr>
        <w:t>i</w:t>
      </w:r>
      <w:r w:rsidRPr="00B45B02">
        <w:rPr>
          <w:sz w:val="22"/>
        </w:rPr>
        <w:t>s</w:t>
      </w:r>
      <w:r w:rsidRPr="00B45B02">
        <w:rPr>
          <w:spacing w:val="31"/>
          <w:sz w:val="22"/>
        </w:rPr>
        <w:t xml:space="preserve"> </w:t>
      </w:r>
      <w:r w:rsidRPr="00B45B02">
        <w:rPr>
          <w:sz w:val="22"/>
        </w:rPr>
        <w:t>d</w:t>
      </w:r>
      <w:r w:rsidRPr="00B45B02">
        <w:rPr>
          <w:spacing w:val="-1"/>
          <w:sz w:val="22"/>
        </w:rPr>
        <w:t>e</w:t>
      </w:r>
      <w:r w:rsidRPr="00B45B02">
        <w:rPr>
          <w:sz w:val="22"/>
        </w:rPr>
        <w:t>ed</w:t>
      </w:r>
      <w:r w:rsidRPr="00B45B02">
        <w:rPr>
          <w:spacing w:val="28"/>
          <w:sz w:val="22"/>
        </w:rPr>
        <w:t xml:space="preserve"> </w:t>
      </w:r>
      <w:r w:rsidRPr="00B45B02">
        <w:rPr>
          <w:sz w:val="22"/>
        </w:rPr>
        <w:t>of</w:t>
      </w:r>
      <w:r w:rsidRPr="00B45B02">
        <w:rPr>
          <w:spacing w:val="34"/>
          <w:sz w:val="22"/>
        </w:rPr>
        <w:t xml:space="preserve"> </w:t>
      </w:r>
      <w:r w:rsidRPr="00B45B02">
        <w:rPr>
          <w:spacing w:val="1"/>
          <w:sz w:val="22"/>
        </w:rPr>
        <w:t>G</w:t>
      </w:r>
      <w:r w:rsidRPr="00B45B02">
        <w:rPr>
          <w:sz w:val="22"/>
        </w:rPr>
        <w:t>u</w:t>
      </w:r>
      <w:r w:rsidRPr="00B45B02">
        <w:rPr>
          <w:spacing w:val="-1"/>
          <w:sz w:val="22"/>
        </w:rPr>
        <w:t>a</w:t>
      </w:r>
      <w:r w:rsidRPr="00B45B02">
        <w:rPr>
          <w:spacing w:val="1"/>
          <w:sz w:val="22"/>
        </w:rPr>
        <w:t>r</w:t>
      </w:r>
      <w:r w:rsidRPr="00B45B02">
        <w:rPr>
          <w:sz w:val="22"/>
        </w:rPr>
        <w:t>a</w:t>
      </w:r>
      <w:r w:rsidRPr="00B45B02">
        <w:rPr>
          <w:spacing w:val="-1"/>
          <w:sz w:val="22"/>
        </w:rPr>
        <w:t>n</w:t>
      </w:r>
      <w:r w:rsidRPr="00B45B02">
        <w:rPr>
          <w:sz w:val="22"/>
        </w:rPr>
        <w:t>t</w:t>
      </w:r>
      <w:r w:rsidRPr="00B45B02">
        <w:rPr>
          <w:spacing w:val="2"/>
          <w:sz w:val="22"/>
        </w:rPr>
        <w:t>e</w:t>
      </w:r>
      <w:r w:rsidRPr="00B45B02">
        <w:rPr>
          <w:sz w:val="22"/>
        </w:rPr>
        <w:t>e</w:t>
      </w:r>
      <w:r w:rsidRPr="00B45B02">
        <w:rPr>
          <w:spacing w:val="23"/>
          <w:sz w:val="22"/>
        </w:rPr>
        <w:t xml:space="preserve"> </w:t>
      </w:r>
      <w:r w:rsidRPr="00B45B02">
        <w:rPr>
          <w:spacing w:val="2"/>
          <w:sz w:val="22"/>
        </w:rPr>
        <w:t>m</w:t>
      </w:r>
      <w:r w:rsidRPr="00B45B02">
        <w:rPr>
          <w:sz w:val="22"/>
        </w:rPr>
        <w:t>a</w:t>
      </w:r>
      <w:r w:rsidRPr="00B45B02">
        <w:rPr>
          <w:spacing w:val="-1"/>
          <w:sz w:val="22"/>
        </w:rPr>
        <w:t>d</w:t>
      </w:r>
      <w:r w:rsidRPr="00B45B02">
        <w:rPr>
          <w:sz w:val="22"/>
        </w:rPr>
        <w:t>e</w:t>
      </w:r>
      <w:r w:rsidRPr="00B45B02">
        <w:rPr>
          <w:spacing w:val="27"/>
          <w:sz w:val="22"/>
        </w:rPr>
        <w:t xml:space="preserve"> </w:t>
      </w:r>
      <w:r w:rsidRPr="00B45B02">
        <w:rPr>
          <w:sz w:val="22"/>
        </w:rPr>
        <w:t>t</w:t>
      </w:r>
      <w:r w:rsidRPr="00B45B02">
        <w:rPr>
          <w:spacing w:val="2"/>
          <w:sz w:val="22"/>
        </w:rPr>
        <w:t>h</w:t>
      </w:r>
      <w:r w:rsidRPr="00B45B02">
        <w:rPr>
          <w:spacing w:val="-1"/>
          <w:sz w:val="22"/>
        </w:rPr>
        <w:t>i</w:t>
      </w:r>
      <w:r w:rsidRPr="00B45B02">
        <w:rPr>
          <w:sz w:val="22"/>
        </w:rPr>
        <w:t>s</w:t>
      </w:r>
      <w:r w:rsidRPr="00B45B02">
        <w:rPr>
          <w:spacing w:val="31"/>
          <w:sz w:val="22"/>
        </w:rPr>
        <w:t xml:space="preserve"> </w:t>
      </w:r>
      <w:r w:rsidRPr="00B45B02">
        <w:rPr>
          <w:sz w:val="22"/>
        </w:rPr>
        <w:t>d</w:t>
      </w:r>
      <w:r w:rsidRPr="00B45B02">
        <w:rPr>
          <w:spacing w:val="4"/>
          <w:sz w:val="22"/>
        </w:rPr>
        <w:t>a</w:t>
      </w:r>
      <w:r w:rsidRPr="00B45B02">
        <w:rPr>
          <w:sz w:val="22"/>
        </w:rPr>
        <w:t>y</w:t>
      </w:r>
      <w:r w:rsidRPr="00B45B02">
        <w:rPr>
          <w:spacing w:val="26"/>
          <w:sz w:val="22"/>
        </w:rPr>
        <w:t xml:space="preserve"> </w:t>
      </w:r>
      <w:r w:rsidRPr="00B45B02">
        <w:rPr>
          <w:sz w:val="22"/>
        </w:rPr>
        <w:t>o</w:t>
      </w:r>
      <w:r w:rsidRPr="00B45B02">
        <w:rPr>
          <w:spacing w:val="2"/>
          <w:sz w:val="22"/>
        </w:rPr>
        <w:t>f</w:t>
      </w:r>
      <w:r w:rsidRPr="00B45B02">
        <w:rPr>
          <w:sz w:val="22"/>
        </w:rPr>
        <w:t>...</w:t>
      </w:r>
      <w:r w:rsidRPr="00B45B02">
        <w:rPr>
          <w:spacing w:val="-1"/>
          <w:sz w:val="22"/>
        </w:rPr>
        <w:t>.</w:t>
      </w:r>
      <w:r w:rsidRPr="00B45B02">
        <w:rPr>
          <w:sz w:val="22"/>
        </w:rPr>
        <w:t>...</w:t>
      </w:r>
      <w:r w:rsidRPr="00B45B02">
        <w:rPr>
          <w:spacing w:val="1"/>
          <w:sz w:val="22"/>
        </w:rPr>
        <w:t>.</w:t>
      </w:r>
      <w:r w:rsidRPr="00B45B02">
        <w:rPr>
          <w:sz w:val="22"/>
        </w:rPr>
        <w:t>...</w:t>
      </w:r>
      <w:r w:rsidRPr="00B45B02">
        <w:rPr>
          <w:spacing w:val="-1"/>
          <w:sz w:val="22"/>
        </w:rPr>
        <w:t>.</w:t>
      </w:r>
      <w:r w:rsidRPr="00B45B02">
        <w:rPr>
          <w:sz w:val="22"/>
        </w:rPr>
        <w:t>..</w:t>
      </w:r>
      <w:r w:rsidRPr="00B45B02">
        <w:rPr>
          <w:spacing w:val="2"/>
          <w:sz w:val="22"/>
        </w:rPr>
        <w:t>.</w:t>
      </w:r>
      <w:r w:rsidRPr="00B45B02">
        <w:rPr>
          <w:sz w:val="22"/>
        </w:rPr>
        <w:t>...</w:t>
      </w:r>
      <w:r w:rsidRPr="00B45B02">
        <w:rPr>
          <w:spacing w:val="1"/>
          <w:sz w:val="22"/>
        </w:rPr>
        <w:t>.</w:t>
      </w:r>
      <w:r w:rsidRPr="00B45B02">
        <w:rPr>
          <w:sz w:val="22"/>
        </w:rPr>
        <w:t>...</w:t>
      </w:r>
      <w:r w:rsidRPr="00B45B02">
        <w:rPr>
          <w:spacing w:val="-1"/>
          <w:sz w:val="22"/>
        </w:rPr>
        <w:t>.</w:t>
      </w:r>
      <w:r w:rsidRPr="00B45B02">
        <w:rPr>
          <w:sz w:val="22"/>
        </w:rPr>
        <w:t>..</w:t>
      </w:r>
      <w:r w:rsidRPr="00B45B02">
        <w:rPr>
          <w:spacing w:val="17"/>
          <w:sz w:val="22"/>
        </w:rPr>
        <w:t xml:space="preserve"> </w:t>
      </w:r>
      <w:r w:rsidRPr="00B45B02">
        <w:rPr>
          <w:spacing w:val="1"/>
          <w:sz w:val="22"/>
        </w:rPr>
        <w:t>(</w:t>
      </w:r>
      <w:r w:rsidRPr="00B45B02">
        <w:rPr>
          <w:sz w:val="22"/>
        </w:rPr>
        <w:t>M</w:t>
      </w:r>
      <w:r w:rsidRPr="00B45B02">
        <w:rPr>
          <w:spacing w:val="2"/>
          <w:sz w:val="22"/>
        </w:rPr>
        <w:t>o</w:t>
      </w:r>
      <w:r w:rsidRPr="00B45B02">
        <w:rPr>
          <w:sz w:val="22"/>
        </w:rPr>
        <w:t>nt</w:t>
      </w:r>
      <w:r w:rsidRPr="00B45B02">
        <w:rPr>
          <w:spacing w:val="1"/>
          <w:sz w:val="22"/>
        </w:rPr>
        <w:t>h</w:t>
      </w:r>
      <w:r w:rsidRPr="00B45B02">
        <w:rPr>
          <w:sz w:val="22"/>
        </w:rPr>
        <w:t>&amp;</w:t>
      </w:r>
      <w:r w:rsidRPr="00B45B02">
        <w:rPr>
          <w:spacing w:val="27"/>
          <w:sz w:val="22"/>
        </w:rPr>
        <w:t xml:space="preserve"> </w:t>
      </w:r>
      <w:r w:rsidRPr="00B45B02">
        <w:rPr>
          <w:spacing w:val="-4"/>
          <w:sz w:val="22"/>
        </w:rPr>
        <w:t>y</w:t>
      </w:r>
      <w:r w:rsidRPr="00B45B02">
        <w:rPr>
          <w:spacing w:val="2"/>
          <w:sz w:val="22"/>
        </w:rPr>
        <w:t>e</w:t>
      </w:r>
      <w:r w:rsidRPr="00B45B02">
        <w:rPr>
          <w:sz w:val="22"/>
        </w:rPr>
        <w:t>ar)</w:t>
      </w:r>
      <w:r w:rsidRPr="00B45B02">
        <w:rPr>
          <w:spacing w:val="30"/>
          <w:sz w:val="22"/>
        </w:rPr>
        <w:t xml:space="preserve"> </w:t>
      </w:r>
      <w:r w:rsidRPr="00B45B02">
        <w:rPr>
          <w:sz w:val="22"/>
        </w:rPr>
        <w:t>b</w:t>
      </w:r>
      <w:r w:rsidRPr="00B45B02">
        <w:rPr>
          <w:spacing w:val="-1"/>
          <w:sz w:val="22"/>
        </w:rPr>
        <w:t>e</w:t>
      </w:r>
      <w:r w:rsidRPr="00B45B02">
        <w:rPr>
          <w:spacing w:val="2"/>
          <w:sz w:val="22"/>
        </w:rPr>
        <w:t>t</w:t>
      </w:r>
      <w:r w:rsidRPr="00B45B02">
        <w:rPr>
          <w:sz w:val="22"/>
        </w:rPr>
        <w:t>we</w:t>
      </w:r>
      <w:r w:rsidRPr="00B45B02">
        <w:rPr>
          <w:spacing w:val="2"/>
          <w:sz w:val="22"/>
        </w:rPr>
        <w:t>e</w:t>
      </w:r>
      <w:r w:rsidRPr="00B45B02">
        <w:rPr>
          <w:sz w:val="22"/>
        </w:rPr>
        <w:t>n</w:t>
      </w:r>
      <w:r w:rsidRPr="00B45B02">
        <w:rPr>
          <w:spacing w:val="25"/>
          <w:sz w:val="22"/>
        </w:rPr>
        <w:t xml:space="preserve"> </w:t>
      </w:r>
      <w:r w:rsidRPr="00B45B02">
        <w:rPr>
          <w:spacing w:val="-1"/>
          <w:sz w:val="22"/>
        </w:rPr>
        <w:t>B</w:t>
      </w:r>
      <w:r w:rsidRPr="00B45B02">
        <w:rPr>
          <w:sz w:val="22"/>
        </w:rPr>
        <w:t>a</w:t>
      </w:r>
      <w:r w:rsidRPr="00B45B02">
        <w:rPr>
          <w:spacing w:val="-1"/>
          <w:sz w:val="22"/>
        </w:rPr>
        <w:t>n</w:t>
      </w:r>
      <w:r w:rsidRPr="00B45B02">
        <w:rPr>
          <w:sz w:val="22"/>
        </w:rPr>
        <w:t>k o</w:t>
      </w:r>
      <w:r w:rsidRPr="00B45B02">
        <w:rPr>
          <w:spacing w:val="2"/>
          <w:sz w:val="22"/>
        </w:rPr>
        <w:t>f</w:t>
      </w:r>
      <w:r w:rsidRPr="00B45B02">
        <w:rPr>
          <w:sz w:val="22"/>
        </w:rPr>
        <w:t>...</w:t>
      </w:r>
      <w:r w:rsidRPr="00B45B02">
        <w:rPr>
          <w:spacing w:val="-1"/>
          <w:sz w:val="22"/>
        </w:rPr>
        <w:t>.</w:t>
      </w:r>
      <w:r w:rsidRPr="00B45B02">
        <w:rPr>
          <w:sz w:val="22"/>
        </w:rPr>
        <w:t>...</w:t>
      </w:r>
      <w:r w:rsidRPr="00B45B02">
        <w:rPr>
          <w:spacing w:val="-1"/>
          <w:sz w:val="22"/>
        </w:rPr>
        <w:t>.</w:t>
      </w:r>
      <w:r w:rsidRPr="00B45B02">
        <w:rPr>
          <w:sz w:val="22"/>
        </w:rPr>
        <w:t>...</w:t>
      </w:r>
      <w:r w:rsidRPr="00B45B02">
        <w:rPr>
          <w:spacing w:val="1"/>
          <w:sz w:val="22"/>
        </w:rPr>
        <w:t>.</w:t>
      </w:r>
      <w:r w:rsidRPr="00B45B02">
        <w:rPr>
          <w:sz w:val="22"/>
        </w:rPr>
        <w:t>...</w:t>
      </w:r>
      <w:r w:rsidRPr="00B45B02">
        <w:rPr>
          <w:spacing w:val="-1"/>
          <w:sz w:val="22"/>
        </w:rPr>
        <w:t>.</w:t>
      </w:r>
      <w:r w:rsidRPr="00B45B02">
        <w:rPr>
          <w:sz w:val="22"/>
        </w:rPr>
        <w:t>..</w:t>
      </w:r>
      <w:r w:rsidRPr="00B45B02">
        <w:rPr>
          <w:spacing w:val="2"/>
          <w:sz w:val="22"/>
        </w:rPr>
        <w:t>.</w:t>
      </w:r>
      <w:r w:rsidRPr="00B45B02">
        <w:rPr>
          <w:sz w:val="22"/>
        </w:rPr>
        <w:t>...</w:t>
      </w:r>
      <w:r w:rsidRPr="00B45B02">
        <w:rPr>
          <w:spacing w:val="-1"/>
          <w:sz w:val="22"/>
        </w:rPr>
        <w:t>.</w:t>
      </w:r>
      <w:r w:rsidRPr="00B45B02">
        <w:rPr>
          <w:sz w:val="22"/>
        </w:rPr>
        <w:t>.</w:t>
      </w:r>
      <w:r w:rsidRPr="00B45B02">
        <w:rPr>
          <w:spacing w:val="2"/>
          <w:sz w:val="22"/>
        </w:rPr>
        <w:t>.</w:t>
      </w:r>
      <w:r w:rsidRPr="00B45B02">
        <w:rPr>
          <w:sz w:val="22"/>
        </w:rPr>
        <w:t>...</w:t>
      </w:r>
      <w:r w:rsidRPr="00B45B02">
        <w:rPr>
          <w:spacing w:val="-1"/>
          <w:sz w:val="22"/>
        </w:rPr>
        <w:t>.</w:t>
      </w:r>
      <w:r w:rsidRPr="00B45B02">
        <w:rPr>
          <w:sz w:val="22"/>
        </w:rPr>
        <w:t>.</w:t>
      </w:r>
      <w:r w:rsidRPr="00B45B02">
        <w:rPr>
          <w:spacing w:val="-4"/>
          <w:sz w:val="22"/>
        </w:rPr>
        <w:t xml:space="preserve"> </w:t>
      </w:r>
      <w:r w:rsidRPr="00B45B02">
        <w:rPr>
          <w:spacing w:val="1"/>
          <w:sz w:val="22"/>
        </w:rPr>
        <w:t>(</w:t>
      </w:r>
      <w:r w:rsidRPr="00B45B02">
        <w:rPr>
          <w:spacing w:val="2"/>
          <w:sz w:val="22"/>
        </w:rPr>
        <w:t>H</w:t>
      </w:r>
      <w:r w:rsidRPr="00B45B02">
        <w:rPr>
          <w:sz w:val="22"/>
        </w:rPr>
        <w:t>ere</w:t>
      </w:r>
      <w:r w:rsidRPr="00B45B02">
        <w:rPr>
          <w:spacing w:val="1"/>
          <w:sz w:val="22"/>
        </w:rPr>
        <w:t>i</w:t>
      </w:r>
      <w:r w:rsidRPr="00B45B02">
        <w:rPr>
          <w:sz w:val="22"/>
        </w:rPr>
        <w:t>n</w:t>
      </w:r>
      <w:r w:rsidRPr="00B45B02">
        <w:rPr>
          <w:spacing w:val="-1"/>
          <w:sz w:val="22"/>
        </w:rPr>
        <w:t>a</w:t>
      </w:r>
      <w:r w:rsidRPr="00B45B02">
        <w:rPr>
          <w:spacing w:val="2"/>
          <w:sz w:val="22"/>
        </w:rPr>
        <w:t>f</w:t>
      </w:r>
      <w:r w:rsidRPr="00B45B02">
        <w:rPr>
          <w:sz w:val="22"/>
        </w:rPr>
        <w:t>ter</w:t>
      </w:r>
      <w:r w:rsidRPr="00B45B02">
        <w:rPr>
          <w:spacing w:val="3"/>
          <w:sz w:val="22"/>
        </w:rPr>
        <w:t xml:space="preserve"> </w:t>
      </w:r>
      <w:r w:rsidRPr="00B45B02">
        <w:rPr>
          <w:spacing w:val="1"/>
          <w:sz w:val="22"/>
        </w:rPr>
        <w:t>c</w:t>
      </w:r>
      <w:r w:rsidRPr="00B45B02">
        <w:rPr>
          <w:sz w:val="22"/>
        </w:rPr>
        <w:t>a</w:t>
      </w:r>
      <w:r w:rsidRPr="00B45B02">
        <w:rPr>
          <w:spacing w:val="-1"/>
          <w:sz w:val="22"/>
        </w:rPr>
        <w:t>l</w:t>
      </w:r>
      <w:r w:rsidRPr="00B45B02">
        <w:rPr>
          <w:spacing w:val="1"/>
          <w:sz w:val="22"/>
        </w:rPr>
        <w:t>l</w:t>
      </w:r>
      <w:r w:rsidRPr="00B45B02">
        <w:rPr>
          <w:sz w:val="22"/>
        </w:rPr>
        <w:t>ed</w:t>
      </w:r>
      <w:r w:rsidRPr="00B45B02">
        <w:rPr>
          <w:spacing w:val="11"/>
          <w:sz w:val="22"/>
        </w:rPr>
        <w:t xml:space="preserve"> </w:t>
      </w:r>
      <w:r w:rsidRPr="00B45B02">
        <w:rPr>
          <w:sz w:val="22"/>
        </w:rPr>
        <w:t>the</w:t>
      </w:r>
      <w:r w:rsidRPr="00B45B02">
        <w:rPr>
          <w:spacing w:val="13"/>
          <w:sz w:val="22"/>
        </w:rPr>
        <w:t xml:space="preserve"> </w:t>
      </w:r>
      <w:r w:rsidRPr="00B45B02">
        <w:rPr>
          <w:spacing w:val="1"/>
          <w:sz w:val="22"/>
        </w:rPr>
        <w:t>"</w:t>
      </w:r>
      <w:r w:rsidRPr="00B45B02">
        <w:rPr>
          <w:spacing w:val="-1"/>
          <w:sz w:val="22"/>
        </w:rPr>
        <w:t>B</w:t>
      </w:r>
      <w:r w:rsidRPr="00B45B02">
        <w:rPr>
          <w:sz w:val="22"/>
        </w:rPr>
        <w:t>a</w:t>
      </w:r>
      <w:r w:rsidRPr="00B45B02">
        <w:rPr>
          <w:spacing w:val="-1"/>
          <w:sz w:val="22"/>
        </w:rPr>
        <w:t>n</w:t>
      </w:r>
      <w:r w:rsidRPr="00B45B02">
        <w:rPr>
          <w:spacing w:val="3"/>
          <w:sz w:val="22"/>
        </w:rPr>
        <w:t>k</w:t>
      </w:r>
      <w:r w:rsidRPr="00B45B02">
        <w:rPr>
          <w:spacing w:val="-1"/>
          <w:sz w:val="22"/>
        </w:rPr>
        <w:t>"</w:t>
      </w:r>
      <w:r w:rsidRPr="00B45B02">
        <w:rPr>
          <w:sz w:val="22"/>
        </w:rPr>
        <w:t>)</w:t>
      </w:r>
      <w:r w:rsidRPr="00B45B02">
        <w:rPr>
          <w:spacing w:val="8"/>
          <w:sz w:val="22"/>
        </w:rPr>
        <w:t xml:space="preserve"> </w:t>
      </w:r>
      <w:r w:rsidRPr="00B45B02">
        <w:rPr>
          <w:sz w:val="22"/>
        </w:rPr>
        <w:t>of</w:t>
      </w:r>
      <w:r w:rsidRPr="00B45B02">
        <w:rPr>
          <w:spacing w:val="14"/>
          <w:sz w:val="22"/>
        </w:rPr>
        <w:t xml:space="preserve"> </w:t>
      </w:r>
      <w:r w:rsidRPr="00B45B02">
        <w:rPr>
          <w:sz w:val="22"/>
        </w:rPr>
        <w:t>the</w:t>
      </w:r>
      <w:r w:rsidRPr="00B45B02">
        <w:rPr>
          <w:spacing w:val="13"/>
          <w:sz w:val="22"/>
        </w:rPr>
        <w:t xml:space="preserve"> </w:t>
      </w:r>
      <w:r w:rsidRPr="00B45B02">
        <w:rPr>
          <w:sz w:val="22"/>
        </w:rPr>
        <w:t>o</w:t>
      </w:r>
      <w:r w:rsidRPr="00B45B02">
        <w:rPr>
          <w:spacing w:val="-1"/>
          <w:sz w:val="22"/>
        </w:rPr>
        <w:t>n</w:t>
      </w:r>
      <w:r w:rsidRPr="00B45B02">
        <w:rPr>
          <w:sz w:val="22"/>
        </w:rPr>
        <w:t>e</w:t>
      </w:r>
      <w:r w:rsidRPr="00B45B02">
        <w:rPr>
          <w:spacing w:val="13"/>
          <w:sz w:val="22"/>
        </w:rPr>
        <w:t xml:space="preserve"> </w:t>
      </w:r>
      <w:r w:rsidRPr="00B45B02">
        <w:rPr>
          <w:sz w:val="22"/>
        </w:rPr>
        <w:t>p</w:t>
      </w:r>
      <w:r w:rsidRPr="00B45B02">
        <w:rPr>
          <w:spacing w:val="-1"/>
          <w:sz w:val="22"/>
        </w:rPr>
        <w:t>a</w:t>
      </w:r>
      <w:r w:rsidRPr="00B45B02">
        <w:rPr>
          <w:spacing w:val="1"/>
          <w:sz w:val="22"/>
        </w:rPr>
        <w:t>r</w:t>
      </w:r>
      <w:r w:rsidRPr="00B45B02">
        <w:rPr>
          <w:sz w:val="22"/>
        </w:rPr>
        <w:t>t,</w:t>
      </w:r>
      <w:r w:rsidRPr="00B45B02">
        <w:rPr>
          <w:spacing w:val="12"/>
          <w:sz w:val="22"/>
        </w:rPr>
        <w:t xml:space="preserve"> </w:t>
      </w:r>
      <w:r w:rsidRPr="00B45B02">
        <w:rPr>
          <w:sz w:val="22"/>
        </w:rPr>
        <w:t>a</w:t>
      </w:r>
      <w:r w:rsidRPr="00B45B02">
        <w:rPr>
          <w:spacing w:val="1"/>
          <w:sz w:val="22"/>
        </w:rPr>
        <w:t>n</w:t>
      </w:r>
      <w:r w:rsidRPr="00B45B02">
        <w:rPr>
          <w:sz w:val="22"/>
        </w:rPr>
        <w:t>d</w:t>
      </w:r>
      <w:r w:rsidRPr="00B45B02">
        <w:rPr>
          <w:spacing w:val="11"/>
          <w:sz w:val="22"/>
        </w:rPr>
        <w:t xml:space="preserve"> BEML LIMITED </w:t>
      </w:r>
      <w:r w:rsidRPr="00B45B02">
        <w:rPr>
          <w:sz w:val="22"/>
        </w:rPr>
        <w:t>(</w:t>
      </w:r>
      <w:r w:rsidRPr="00B45B02">
        <w:rPr>
          <w:spacing w:val="2"/>
          <w:sz w:val="22"/>
        </w:rPr>
        <w:t>H</w:t>
      </w:r>
      <w:r w:rsidRPr="00B45B02">
        <w:rPr>
          <w:sz w:val="22"/>
        </w:rPr>
        <w:t>ere</w:t>
      </w:r>
      <w:r w:rsidRPr="00B45B02">
        <w:rPr>
          <w:spacing w:val="1"/>
          <w:sz w:val="22"/>
        </w:rPr>
        <w:t>i</w:t>
      </w:r>
      <w:r w:rsidRPr="00B45B02">
        <w:rPr>
          <w:sz w:val="22"/>
        </w:rPr>
        <w:t>n</w:t>
      </w:r>
      <w:r w:rsidRPr="00B45B02">
        <w:rPr>
          <w:spacing w:val="-1"/>
          <w:sz w:val="22"/>
        </w:rPr>
        <w:t>a</w:t>
      </w:r>
      <w:r w:rsidRPr="00B45B02">
        <w:rPr>
          <w:spacing w:val="2"/>
          <w:sz w:val="22"/>
        </w:rPr>
        <w:t>f</w:t>
      </w:r>
      <w:r w:rsidRPr="00B45B02">
        <w:rPr>
          <w:sz w:val="22"/>
        </w:rPr>
        <w:t>ter</w:t>
      </w:r>
      <w:r w:rsidRPr="00B45B02">
        <w:rPr>
          <w:spacing w:val="-11"/>
          <w:sz w:val="22"/>
        </w:rPr>
        <w:t xml:space="preserve"> </w:t>
      </w:r>
      <w:r w:rsidRPr="00B45B02">
        <w:rPr>
          <w:spacing w:val="1"/>
          <w:sz w:val="22"/>
        </w:rPr>
        <w:t>c</w:t>
      </w:r>
      <w:r w:rsidRPr="00B45B02">
        <w:rPr>
          <w:sz w:val="22"/>
        </w:rPr>
        <w:t>a</w:t>
      </w:r>
      <w:r w:rsidRPr="00B45B02">
        <w:rPr>
          <w:spacing w:val="-1"/>
          <w:sz w:val="22"/>
        </w:rPr>
        <w:t>l</w:t>
      </w:r>
      <w:r w:rsidRPr="00B45B02">
        <w:rPr>
          <w:spacing w:val="1"/>
          <w:sz w:val="22"/>
        </w:rPr>
        <w:t>l</w:t>
      </w:r>
      <w:r w:rsidRPr="00B45B02">
        <w:rPr>
          <w:sz w:val="22"/>
        </w:rPr>
        <w:t>ed</w:t>
      </w:r>
      <w:r w:rsidRPr="00B45B02">
        <w:rPr>
          <w:spacing w:val="-4"/>
          <w:sz w:val="22"/>
        </w:rPr>
        <w:t xml:space="preserve"> </w:t>
      </w:r>
      <w:r w:rsidRPr="00B45B02">
        <w:rPr>
          <w:spacing w:val="-1"/>
          <w:sz w:val="22"/>
        </w:rPr>
        <w:t>"</w:t>
      </w:r>
      <w:r w:rsidRPr="00B45B02">
        <w:rPr>
          <w:sz w:val="22"/>
        </w:rPr>
        <w:t>t</w:t>
      </w:r>
      <w:r w:rsidRPr="00B45B02">
        <w:rPr>
          <w:spacing w:val="2"/>
          <w:sz w:val="22"/>
        </w:rPr>
        <w:t>h</w:t>
      </w:r>
      <w:r w:rsidRPr="00B45B02">
        <w:rPr>
          <w:sz w:val="22"/>
        </w:rPr>
        <w:t>e</w:t>
      </w:r>
      <w:r w:rsidRPr="00B45B02">
        <w:rPr>
          <w:spacing w:val="-3"/>
          <w:sz w:val="22"/>
        </w:rPr>
        <w:t xml:space="preserve"> </w:t>
      </w:r>
      <w:r w:rsidRPr="00B45B02">
        <w:rPr>
          <w:spacing w:val="-1"/>
          <w:sz w:val="22"/>
        </w:rPr>
        <w:t>E</w:t>
      </w:r>
      <w:r w:rsidRPr="00B45B02">
        <w:rPr>
          <w:spacing w:val="4"/>
          <w:sz w:val="22"/>
        </w:rPr>
        <w:t>m</w:t>
      </w:r>
      <w:r w:rsidRPr="00B45B02">
        <w:rPr>
          <w:sz w:val="22"/>
        </w:rPr>
        <w:t>p</w:t>
      </w:r>
      <w:r w:rsidRPr="00B45B02">
        <w:rPr>
          <w:spacing w:val="-1"/>
          <w:sz w:val="22"/>
        </w:rPr>
        <w:t>l</w:t>
      </w:r>
      <w:r w:rsidRPr="00B45B02">
        <w:rPr>
          <w:spacing w:val="4"/>
          <w:sz w:val="22"/>
        </w:rPr>
        <w:t>o</w:t>
      </w:r>
      <w:r w:rsidRPr="00B45B02">
        <w:rPr>
          <w:spacing w:val="-4"/>
          <w:sz w:val="22"/>
        </w:rPr>
        <w:t>y</w:t>
      </w:r>
      <w:r w:rsidRPr="00B45B02">
        <w:rPr>
          <w:sz w:val="22"/>
        </w:rPr>
        <w:t>e</w:t>
      </w:r>
      <w:r w:rsidRPr="00B45B02">
        <w:rPr>
          <w:spacing w:val="3"/>
          <w:sz w:val="22"/>
        </w:rPr>
        <w:t>r</w:t>
      </w:r>
      <w:r w:rsidRPr="00B45B02">
        <w:rPr>
          <w:spacing w:val="-1"/>
          <w:sz w:val="22"/>
        </w:rPr>
        <w:t>"</w:t>
      </w:r>
      <w:r w:rsidRPr="00B45B02">
        <w:rPr>
          <w:sz w:val="22"/>
        </w:rPr>
        <w:t>)</w:t>
      </w:r>
      <w:r w:rsidRPr="00B45B02">
        <w:rPr>
          <w:spacing w:val="-4"/>
          <w:sz w:val="22"/>
        </w:rPr>
        <w:t xml:space="preserve"> </w:t>
      </w:r>
      <w:r w:rsidRPr="00B45B02">
        <w:rPr>
          <w:sz w:val="22"/>
        </w:rPr>
        <w:t>of t</w:t>
      </w:r>
      <w:r w:rsidRPr="00B45B02">
        <w:rPr>
          <w:spacing w:val="-1"/>
          <w:sz w:val="22"/>
        </w:rPr>
        <w:t>h</w:t>
      </w:r>
      <w:r w:rsidRPr="00B45B02">
        <w:rPr>
          <w:sz w:val="22"/>
        </w:rPr>
        <w:t>e</w:t>
      </w:r>
      <w:r w:rsidRPr="00B45B02">
        <w:rPr>
          <w:spacing w:val="-1"/>
          <w:sz w:val="22"/>
        </w:rPr>
        <w:t xml:space="preserve"> </w:t>
      </w:r>
      <w:r w:rsidRPr="00B45B02">
        <w:rPr>
          <w:sz w:val="22"/>
        </w:rPr>
        <w:t>ot</w:t>
      </w:r>
      <w:r w:rsidRPr="00B45B02">
        <w:rPr>
          <w:spacing w:val="-1"/>
          <w:sz w:val="22"/>
        </w:rPr>
        <w:t>h</w:t>
      </w:r>
      <w:r w:rsidRPr="00B45B02">
        <w:rPr>
          <w:sz w:val="22"/>
        </w:rPr>
        <w:t>er</w:t>
      </w:r>
      <w:r w:rsidRPr="00B45B02">
        <w:rPr>
          <w:spacing w:val="-2"/>
          <w:sz w:val="22"/>
        </w:rPr>
        <w:t xml:space="preserve"> </w:t>
      </w:r>
      <w:r w:rsidRPr="00B45B02">
        <w:rPr>
          <w:sz w:val="22"/>
        </w:rPr>
        <w:t>p</w:t>
      </w:r>
      <w:r w:rsidRPr="00B45B02">
        <w:rPr>
          <w:spacing w:val="-1"/>
          <w:sz w:val="22"/>
        </w:rPr>
        <w:t>a</w:t>
      </w:r>
      <w:r w:rsidRPr="00B45B02">
        <w:rPr>
          <w:spacing w:val="2"/>
          <w:sz w:val="22"/>
        </w:rPr>
        <w:t>r</w:t>
      </w:r>
      <w:r w:rsidRPr="00B45B02">
        <w:rPr>
          <w:sz w:val="22"/>
        </w:rPr>
        <w:t>t.</w:t>
      </w:r>
    </w:p>
    <w:p w:rsidR="00B45B02" w:rsidRPr="00B45B02" w:rsidRDefault="00B45B02" w:rsidP="00B45B02">
      <w:pPr>
        <w:pStyle w:val="NoSpacing"/>
        <w:jc w:val="both"/>
        <w:rPr>
          <w:b/>
          <w:bCs/>
          <w:sz w:val="22"/>
        </w:rPr>
      </w:pPr>
    </w:p>
    <w:p w:rsidR="00B45B02" w:rsidRPr="00B45B02" w:rsidRDefault="00B45B02" w:rsidP="00B45B02">
      <w:pPr>
        <w:pStyle w:val="NoSpacing"/>
        <w:jc w:val="both"/>
        <w:rPr>
          <w:sz w:val="22"/>
        </w:rPr>
      </w:pPr>
      <w:r w:rsidRPr="00B45B02">
        <w:rPr>
          <w:spacing w:val="6"/>
          <w:sz w:val="22"/>
        </w:rPr>
        <w:t>W</w:t>
      </w:r>
      <w:r w:rsidRPr="00B45B02">
        <w:rPr>
          <w:spacing w:val="-3"/>
          <w:sz w:val="22"/>
        </w:rPr>
        <w:t>h</w:t>
      </w:r>
      <w:r w:rsidRPr="00B45B02">
        <w:rPr>
          <w:sz w:val="22"/>
        </w:rPr>
        <w:t>ereas</w:t>
      </w:r>
      <w:r w:rsidRPr="00B45B02">
        <w:rPr>
          <w:spacing w:val="45"/>
          <w:sz w:val="22"/>
        </w:rPr>
        <w:t xml:space="preserve"> </w:t>
      </w:r>
      <w:r w:rsidRPr="00B45B02">
        <w:rPr>
          <w:sz w:val="22"/>
        </w:rPr>
        <w:t>BEML LIMITED h</w:t>
      </w:r>
      <w:r w:rsidRPr="00B45B02">
        <w:rPr>
          <w:spacing w:val="-1"/>
          <w:sz w:val="22"/>
        </w:rPr>
        <w:t>a</w:t>
      </w:r>
      <w:r w:rsidRPr="00B45B02">
        <w:rPr>
          <w:sz w:val="22"/>
        </w:rPr>
        <w:t>s</w:t>
      </w:r>
      <w:r w:rsidRPr="00B45B02">
        <w:rPr>
          <w:spacing w:val="50"/>
          <w:sz w:val="22"/>
        </w:rPr>
        <w:t xml:space="preserve"> </w:t>
      </w:r>
      <w:r w:rsidRPr="00B45B02">
        <w:rPr>
          <w:spacing w:val="2"/>
          <w:sz w:val="22"/>
        </w:rPr>
        <w:t>a</w:t>
      </w:r>
      <w:r w:rsidRPr="00B45B02">
        <w:rPr>
          <w:spacing w:val="-2"/>
          <w:sz w:val="22"/>
        </w:rPr>
        <w:t>w</w:t>
      </w:r>
      <w:r w:rsidRPr="00B45B02">
        <w:rPr>
          <w:sz w:val="22"/>
        </w:rPr>
        <w:t>ard</w:t>
      </w:r>
      <w:r w:rsidRPr="00B45B02">
        <w:rPr>
          <w:spacing w:val="2"/>
          <w:sz w:val="22"/>
        </w:rPr>
        <w:t>e</w:t>
      </w:r>
      <w:r w:rsidRPr="00B45B02">
        <w:rPr>
          <w:sz w:val="22"/>
        </w:rPr>
        <w:t>d</w:t>
      </w:r>
      <w:r w:rsidRPr="00B45B02">
        <w:rPr>
          <w:spacing w:val="45"/>
          <w:sz w:val="22"/>
        </w:rPr>
        <w:t xml:space="preserve"> </w:t>
      </w:r>
      <w:r w:rsidRPr="00B45B02">
        <w:rPr>
          <w:sz w:val="22"/>
        </w:rPr>
        <w:t>the</w:t>
      </w:r>
      <w:r w:rsidRPr="00B45B02">
        <w:rPr>
          <w:spacing w:val="55"/>
          <w:sz w:val="22"/>
        </w:rPr>
        <w:t xml:space="preserve"> </w:t>
      </w:r>
      <w:r w:rsidRPr="00B45B02">
        <w:rPr>
          <w:spacing w:val="1"/>
          <w:sz w:val="22"/>
        </w:rPr>
        <w:t>c</w:t>
      </w:r>
      <w:r w:rsidRPr="00B45B02">
        <w:rPr>
          <w:sz w:val="22"/>
        </w:rPr>
        <w:t>o</w:t>
      </w:r>
      <w:r w:rsidRPr="00B45B02">
        <w:rPr>
          <w:spacing w:val="1"/>
          <w:sz w:val="22"/>
        </w:rPr>
        <w:t>n</w:t>
      </w:r>
      <w:r w:rsidRPr="00B45B02">
        <w:rPr>
          <w:sz w:val="22"/>
        </w:rPr>
        <w:t>tra</w:t>
      </w:r>
      <w:r w:rsidRPr="00B45B02">
        <w:rPr>
          <w:spacing w:val="1"/>
          <w:sz w:val="22"/>
        </w:rPr>
        <w:t>c</w:t>
      </w:r>
      <w:r w:rsidRPr="00B45B02">
        <w:rPr>
          <w:sz w:val="22"/>
        </w:rPr>
        <w:t>t</w:t>
      </w:r>
      <w:r w:rsidRPr="00B45B02">
        <w:rPr>
          <w:spacing w:val="47"/>
          <w:sz w:val="22"/>
        </w:rPr>
        <w:t xml:space="preserve"> </w:t>
      </w:r>
      <w:r w:rsidRPr="00B45B02">
        <w:rPr>
          <w:spacing w:val="2"/>
          <w:sz w:val="22"/>
        </w:rPr>
        <w:t>f</w:t>
      </w:r>
      <w:r w:rsidRPr="00B45B02">
        <w:rPr>
          <w:sz w:val="22"/>
        </w:rPr>
        <w:t>or......</w:t>
      </w:r>
      <w:r w:rsidRPr="00B45B02">
        <w:rPr>
          <w:spacing w:val="-1"/>
          <w:sz w:val="22"/>
        </w:rPr>
        <w:t>.</w:t>
      </w:r>
      <w:r w:rsidRPr="00B45B02">
        <w:rPr>
          <w:sz w:val="22"/>
        </w:rPr>
        <w:t>...</w:t>
      </w:r>
      <w:r w:rsidRPr="00B45B02">
        <w:rPr>
          <w:spacing w:val="1"/>
          <w:sz w:val="22"/>
        </w:rPr>
        <w:t>.</w:t>
      </w:r>
      <w:r w:rsidRPr="00B45B02">
        <w:rPr>
          <w:sz w:val="22"/>
        </w:rPr>
        <w:t xml:space="preserve">.... </w:t>
      </w:r>
      <w:r w:rsidRPr="00B45B02">
        <w:rPr>
          <w:spacing w:val="1"/>
          <w:sz w:val="22"/>
        </w:rPr>
        <w:t>(</w:t>
      </w:r>
      <w:r w:rsidRPr="00B45B02">
        <w:rPr>
          <w:sz w:val="22"/>
        </w:rPr>
        <w:t>Na</w:t>
      </w:r>
      <w:r w:rsidRPr="00B45B02">
        <w:rPr>
          <w:spacing w:val="4"/>
          <w:sz w:val="22"/>
        </w:rPr>
        <w:t>m</w:t>
      </w:r>
      <w:r w:rsidRPr="00B45B02">
        <w:rPr>
          <w:sz w:val="22"/>
        </w:rPr>
        <w:t>e</w:t>
      </w:r>
      <w:r w:rsidRPr="00B45B02">
        <w:rPr>
          <w:spacing w:val="20"/>
          <w:sz w:val="22"/>
        </w:rPr>
        <w:t xml:space="preserve"> </w:t>
      </w:r>
      <w:r w:rsidRPr="00B45B02">
        <w:rPr>
          <w:spacing w:val="-3"/>
          <w:sz w:val="22"/>
        </w:rPr>
        <w:t>o</w:t>
      </w:r>
      <w:r w:rsidRPr="00B45B02">
        <w:rPr>
          <w:sz w:val="22"/>
        </w:rPr>
        <w:t>f</w:t>
      </w:r>
      <w:r w:rsidRPr="00B45B02">
        <w:rPr>
          <w:spacing w:val="27"/>
          <w:sz w:val="22"/>
        </w:rPr>
        <w:t xml:space="preserve"> </w:t>
      </w:r>
      <w:r w:rsidRPr="00B45B02">
        <w:rPr>
          <w:spacing w:val="-2"/>
          <w:sz w:val="22"/>
        </w:rPr>
        <w:t>w</w:t>
      </w:r>
      <w:r w:rsidRPr="00B45B02">
        <w:rPr>
          <w:sz w:val="22"/>
        </w:rPr>
        <w:t>ork</w:t>
      </w:r>
      <w:r w:rsidRPr="00B45B02">
        <w:rPr>
          <w:spacing w:val="26"/>
          <w:sz w:val="22"/>
        </w:rPr>
        <w:t xml:space="preserve"> </w:t>
      </w:r>
      <w:r w:rsidRPr="00B45B02">
        <w:rPr>
          <w:sz w:val="22"/>
        </w:rPr>
        <w:t>as</w:t>
      </w:r>
      <w:r w:rsidRPr="00B45B02">
        <w:rPr>
          <w:spacing w:val="25"/>
          <w:sz w:val="22"/>
        </w:rPr>
        <w:t xml:space="preserve"> </w:t>
      </w:r>
      <w:r w:rsidRPr="00B45B02">
        <w:rPr>
          <w:sz w:val="22"/>
        </w:rPr>
        <w:t>p</w:t>
      </w:r>
      <w:r w:rsidRPr="00B45B02">
        <w:rPr>
          <w:spacing w:val="-1"/>
          <w:sz w:val="22"/>
        </w:rPr>
        <w:t>e</w:t>
      </w:r>
      <w:r w:rsidRPr="00B45B02">
        <w:rPr>
          <w:sz w:val="22"/>
        </w:rPr>
        <w:t>r</w:t>
      </w:r>
      <w:r w:rsidRPr="00B45B02">
        <w:rPr>
          <w:spacing w:val="27"/>
          <w:sz w:val="22"/>
        </w:rPr>
        <w:t xml:space="preserve"> PO</w:t>
      </w:r>
      <w:r w:rsidRPr="00B45B02">
        <w:rPr>
          <w:sz w:val="22"/>
        </w:rPr>
        <w:t>)</w:t>
      </w:r>
      <w:r w:rsidRPr="00B45B02">
        <w:rPr>
          <w:spacing w:val="23"/>
          <w:sz w:val="22"/>
        </w:rPr>
        <w:t xml:space="preserve"> </w:t>
      </w:r>
      <w:r w:rsidRPr="00B45B02">
        <w:rPr>
          <w:spacing w:val="1"/>
          <w:sz w:val="22"/>
        </w:rPr>
        <w:t>(</w:t>
      </w:r>
      <w:r w:rsidRPr="00B45B02">
        <w:rPr>
          <w:sz w:val="22"/>
        </w:rPr>
        <w:t>Here</w:t>
      </w:r>
      <w:r w:rsidRPr="00B45B02">
        <w:rPr>
          <w:spacing w:val="-1"/>
          <w:sz w:val="22"/>
        </w:rPr>
        <w:t>i</w:t>
      </w:r>
      <w:r w:rsidRPr="00B45B02">
        <w:rPr>
          <w:sz w:val="22"/>
        </w:rPr>
        <w:t>n</w:t>
      </w:r>
      <w:r w:rsidRPr="00B45B02">
        <w:rPr>
          <w:spacing w:val="-1"/>
          <w:sz w:val="22"/>
        </w:rPr>
        <w:t>a</w:t>
      </w:r>
      <w:r w:rsidRPr="00B45B02">
        <w:rPr>
          <w:spacing w:val="2"/>
          <w:sz w:val="22"/>
        </w:rPr>
        <w:t>f</w:t>
      </w:r>
      <w:r w:rsidRPr="00B45B02">
        <w:rPr>
          <w:sz w:val="22"/>
        </w:rPr>
        <w:t>ter</w:t>
      </w:r>
      <w:r w:rsidRPr="00B45B02">
        <w:rPr>
          <w:spacing w:val="15"/>
          <w:sz w:val="22"/>
        </w:rPr>
        <w:t xml:space="preserve"> </w:t>
      </w:r>
      <w:r w:rsidRPr="00B45B02">
        <w:rPr>
          <w:spacing w:val="1"/>
          <w:sz w:val="22"/>
        </w:rPr>
        <w:t>c</w:t>
      </w:r>
      <w:r w:rsidRPr="00B45B02">
        <w:rPr>
          <w:sz w:val="22"/>
        </w:rPr>
        <w:t>a</w:t>
      </w:r>
      <w:r w:rsidRPr="00B45B02">
        <w:rPr>
          <w:spacing w:val="1"/>
          <w:sz w:val="22"/>
        </w:rPr>
        <w:t>l</w:t>
      </w:r>
      <w:r w:rsidRPr="00B45B02">
        <w:rPr>
          <w:spacing w:val="-1"/>
          <w:sz w:val="22"/>
        </w:rPr>
        <w:t>l</w:t>
      </w:r>
      <w:r w:rsidRPr="00B45B02">
        <w:rPr>
          <w:sz w:val="22"/>
        </w:rPr>
        <w:t>ed</w:t>
      </w:r>
      <w:r w:rsidRPr="00B45B02">
        <w:rPr>
          <w:spacing w:val="22"/>
          <w:sz w:val="22"/>
        </w:rPr>
        <w:t xml:space="preserve"> </w:t>
      </w:r>
      <w:r w:rsidRPr="00B45B02">
        <w:rPr>
          <w:spacing w:val="2"/>
          <w:sz w:val="22"/>
        </w:rPr>
        <w:t>t</w:t>
      </w:r>
      <w:r w:rsidRPr="00B45B02">
        <w:rPr>
          <w:sz w:val="22"/>
        </w:rPr>
        <w:t>he</w:t>
      </w:r>
      <w:r w:rsidRPr="00B45B02">
        <w:rPr>
          <w:spacing w:val="26"/>
          <w:sz w:val="22"/>
        </w:rPr>
        <w:t xml:space="preserve"> </w:t>
      </w:r>
      <w:r w:rsidRPr="00B45B02">
        <w:rPr>
          <w:spacing w:val="1"/>
          <w:sz w:val="22"/>
        </w:rPr>
        <w:t>"</w:t>
      </w:r>
      <w:r w:rsidRPr="00B45B02">
        <w:rPr>
          <w:sz w:val="22"/>
        </w:rPr>
        <w:t>Con</w:t>
      </w:r>
      <w:r w:rsidRPr="00B45B02">
        <w:rPr>
          <w:spacing w:val="-1"/>
          <w:sz w:val="22"/>
        </w:rPr>
        <w:t>t</w:t>
      </w:r>
      <w:r w:rsidRPr="00B45B02">
        <w:rPr>
          <w:spacing w:val="1"/>
          <w:sz w:val="22"/>
        </w:rPr>
        <w:t>r</w:t>
      </w:r>
      <w:r w:rsidRPr="00B45B02">
        <w:rPr>
          <w:sz w:val="22"/>
        </w:rPr>
        <w:t>a</w:t>
      </w:r>
      <w:r w:rsidRPr="00B45B02">
        <w:rPr>
          <w:spacing w:val="1"/>
          <w:sz w:val="22"/>
        </w:rPr>
        <w:t>c</w:t>
      </w:r>
      <w:r w:rsidRPr="00B45B02">
        <w:rPr>
          <w:spacing w:val="2"/>
          <w:sz w:val="22"/>
        </w:rPr>
        <w:t>t</w:t>
      </w:r>
      <w:r w:rsidRPr="00B45B02">
        <w:rPr>
          <w:sz w:val="22"/>
        </w:rPr>
        <w:t>")</w:t>
      </w:r>
      <w:r w:rsidRPr="00B45B02">
        <w:rPr>
          <w:spacing w:val="17"/>
          <w:sz w:val="22"/>
        </w:rPr>
        <w:t xml:space="preserve"> </w:t>
      </w:r>
      <w:r w:rsidRPr="00B45B02">
        <w:rPr>
          <w:sz w:val="22"/>
        </w:rPr>
        <w:t>to...</w:t>
      </w:r>
      <w:r w:rsidRPr="00B45B02">
        <w:rPr>
          <w:spacing w:val="-1"/>
          <w:sz w:val="22"/>
        </w:rPr>
        <w:t>.</w:t>
      </w:r>
      <w:r w:rsidRPr="00B45B02">
        <w:rPr>
          <w:spacing w:val="2"/>
          <w:sz w:val="22"/>
        </w:rPr>
        <w:t>.</w:t>
      </w:r>
      <w:r w:rsidRPr="00B45B02">
        <w:rPr>
          <w:sz w:val="22"/>
        </w:rPr>
        <w:t>...</w:t>
      </w:r>
      <w:r w:rsidRPr="00B45B02">
        <w:rPr>
          <w:spacing w:val="-1"/>
          <w:sz w:val="22"/>
        </w:rPr>
        <w:t>.</w:t>
      </w:r>
      <w:r w:rsidRPr="00B45B02">
        <w:rPr>
          <w:sz w:val="22"/>
        </w:rPr>
        <w:t>.</w:t>
      </w:r>
      <w:r w:rsidRPr="00B45B02">
        <w:rPr>
          <w:spacing w:val="2"/>
          <w:sz w:val="22"/>
        </w:rPr>
        <w:t>.</w:t>
      </w:r>
      <w:r w:rsidRPr="00B45B02">
        <w:rPr>
          <w:sz w:val="22"/>
        </w:rPr>
        <w:t>...</w:t>
      </w:r>
      <w:r w:rsidRPr="00B45B02">
        <w:rPr>
          <w:spacing w:val="-1"/>
          <w:sz w:val="22"/>
        </w:rPr>
        <w:t>.</w:t>
      </w:r>
      <w:r w:rsidRPr="00B45B02">
        <w:rPr>
          <w:sz w:val="22"/>
        </w:rPr>
        <w:t>.</w:t>
      </w:r>
      <w:r w:rsidRPr="00B45B02">
        <w:rPr>
          <w:spacing w:val="2"/>
          <w:sz w:val="22"/>
        </w:rPr>
        <w:t>.</w:t>
      </w:r>
      <w:r w:rsidRPr="00B45B02">
        <w:rPr>
          <w:sz w:val="22"/>
        </w:rPr>
        <w:t>...</w:t>
      </w:r>
      <w:r w:rsidRPr="00B45B02">
        <w:rPr>
          <w:spacing w:val="-1"/>
          <w:sz w:val="22"/>
        </w:rPr>
        <w:t>.</w:t>
      </w:r>
      <w:r w:rsidRPr="00B45B02">
        <w:rPr>
          <w:sz w:val="22"/>
        </w:rPr>
        <w:t>.</w:t>
      </w:r>
      <w:r w:rsidRPr="00B45B02">
        <w:rPr>
          <w:spacing w:val="15"/>
          <w:sz w:val="22"/>
        </w:rPr>
        <w:t xml:space="preserve"> </w:t>
      </w:r>
      <w:r w:rsidRPr="00B45B02">
        <w:rPr>
          <w:spacing w:val="1"/>
          <w:sz w:val="22"/>
        </w:rPr>
        <w:t>(</w:t>
      </w:r>
      <w:r w:rsidRPr="00B45B02">
        <w:rPr>
          <w:sz w:val="22"/>
        </w:rPr>
        <w:t>Na</w:t>
      </w:r>
      <w:r w:rsidRPr="00B45B02">
        <w:rPr>
          <w:spacing w:val="4"/>
          <w:sz w:val="22"/>
        </w:rPr>
        <w:t>m</w:t>
      </w:r>
      <w:r w:rsidRPr="00B45B02">
        <w:rPr>
          <w:sz w:val="22"/>
        </w:rPr>
        <w:t>e</w:t>
      </w:r>
      <w:r w:rsidRPr="00B45B02">
        <w:rPr>
          <w:spacing w:val="22"/>
          <w:sz w:val="22"/>
        </w:rPr>
        <w:t xml:space="preserve"> </w:t>
      </w:r>
      <w:r w:rsidRPr="00B45B02">
        <w:rPr>
          <w:spacing w:val="-3"/>
          <w:sz w:val="22"/>
        </w:rPr>
        <w:t>o</w:t>
      </w:r>
      <w:r w:rsidRPr="00B45B02">
        <w:rPr>
          <w:sz w:val="22"/>
        </w:rPr>
        <w:t>f the</w:t>
      </w:r>
      <w:r w:rsidRPr="00B45B02">
        <w:rPr>
          <w:spacing w:val="-4"/>
          <w:sz w:val="22"/>
        </w:rPr>
        <w:t xml:space="preserve"> </w:t>
      </w:r>
      <w:r w:rsidRPr="00B45B02">
        <w:rPr>
          <w:spacing w:val="2"/>
          <w:sz w:val="22"/>
        </w:rPr>
        <w:t>C</w:t>
      </w:r>
      <w:r w:rsidRPr="00B45B02">
        <w:rPr>
          <w:sz w:val="22"/>
        </w:rPr>
        <w:t>o</w:t>
      </w:r>
      <w:r w:rsidRPr="00B45B02">
        <w:rPr>
          <w:spacing w:val="-1"/>
          <w:sz w:val="22"/>
        </w:rPr>
        <w:t>n</w:t>
      </w:r>
      <w:r w:rsidRPr="00B45B02">
        <w:rPr>
          <w:sz w:val="22"/>
        </w:rPr>
        <w:t>tra</w:t>
      </w:r>
      <w:r w:rsidRPr="00B45B02">
        <w:rPr>
          <w:spacing w:val="1"/>
          <w:sz w:val="22"/>
        </w:rPr>
        <w:t>c</w:t>
      </w:r>
      <w:r w:rsidRPr="00B45B02">
        <w:rPr>
          <w:sz w:val="22"/>
        </w:rPr>
        <w:t>tor)</w:t>
      </w:r>
      <w:r w:rsidRPr="00B45B02">
        <w:rPr>
          <w:spacing w:val="-8"/>
          <w:sz w:val="22"/>
        </w:rPr>
        <w:t xml:space="preserve"> </w:t>
      </w:r>
      <w:r w:rsidRPr="00B45B02">
        <w:rPr>
          <w:spacing w:val="1"/>
          <w:sz w:val="22"/>
        </w:rPr>
        <w:t>(</w:t>
      </w:r>
      <w:r w:rsidRPr="00B45B02">
        <w:rPr>
          <w:sz w:val="22"/>
        </w:rPr>
        <w:t>Her</w:t>
      </w:r>
      <w:r w:rsidRPr="00B45B02">
        <w:rPr>
          <w:spacing w:val="2"/>
          <w:sz w:val="22"/>
        </w:rPr>
        <w:t>e</w:t>
      </w:r>
      <w:r w:rsidRPr="00B45B02">
        <w:rPr>
          <w:spacing w:val="-1"/>
          <w:sz w:val="22"/>
        </w:rPr>
        <w:t>i</w:t>
      </w:r>
      <w:r w:rsidRPr="00B45B02">
        <w:rPr>
          <w:spacing w:val="2"/>
          <w:sz w:val="22"/>
        </w:rPr>
        <w:t>n</w:t>
      </w:r>
      <w:r w:rsidRPr="00B45B02">
        <w:rPr>
          <w:sz w:val="22"/>
        </w:rPr>
        <w:t>a</w:t>
      </w:r>
      <w:r w:rsidRPr="00B45B02">
        <w:rPr>
          <w:spacing w:val="2"/>
          <w:sz w:val="22"/>
        </w:rPr>
        <w:t>f</w:t>
      </w:r>
      <w:r w:rsidRPr="00B45B02">
        <w:rPr>
          <w:sz w:val="22"/>
        </w:rPr>
        <w:t>ter</w:t>
      </w:r>
      <w:r w:rsidRPr="00B45B02">
        <w:rPr>
          <w:spacing w:val="-9"/>
          <w:sz w:val="22"/>
        </w:rPr>
        <w:t xml:space="preserve"> </w:t>
      </w:r>
      <w:r w:rsidRPr="00B45B02">
        <w:rPr>
          <w:spacing w:val="1"/>
          <w:sz w:val="22"/>
        </w:rPr>
        <w:t>c</w:t>
      </w:r>
      <w:r w:rsidRPr="00B45B02">
        <w:rPr>
          <w:sz w:val="22"/>
        </w:rPr>
        <w:t>a</w:t>
      </w:r>
      <w:r w:rsidRPr="00B45B02">
        <w:rPr>
          <w:spacing w:val="-1"/>
          <w:sz w:val="22"/>
        </w:rPr>
        <w:t>l</w:t>
      </w:r>
      <w:r w:rsidRPr="00B45B02">
        <w:rPr>
          <w:spacing w:val="1"/>
          <w:sz w:val="22"/>
        </w:rPr>
        <w:t>l</w:t>
      </w:r>
      <w:r w:rsidRPr="00B45B02">
        <w:rPr>
          <w:sz w:val="22"/>
        </w:rPr>
        <w:t>ed</w:t>
      </w:r>
      <w:r w:rsidRPr="00B45B02">
        <w:rPr>
          <w:spacing w:val="-4"/>
          <w:sz w:val="22"/>
        </w:rPr>
        <w:t xml:space="preserve"> </w:t>
      </w:r>
      <w:r w:rsidRPr="00B45B02">
        <w:rPr>
          <w:spacing w:val="-1"/>
          <w:sz w:val="22"/>
        </w:rPr>
        <w:t>"</w:t>
      </w:r>
      <w:r w:rsidRPr="00B45B02">
        <w:rPr>
          <w:sz w:val="22"/>
        </w:rPr>
        <w:t>the</w:t>
      </w:r>
      <w:r w:rsidRPr="00B45B02">
        <w:rPr>
          <w:spacing w:val="-1"/>
          <w:sz w:val="22"/>
        </w:rPr>
        <w:t xml:space="preserve"> </w:t>
      </w:r>
      <w:r w:rsidRPr="00B45B02">
        <w:rPr>
          <w:sz w:val="22"/>
        </w:rPr>
        <w:t>C</w:t>
      </w:r>
      <w:r w:rsidRPr="00B45B02">
        <w:rPr>
          <w:spacing w:val="2"/>
          <w:sz w:val="22"/>
        </w:rPr>
        <w:t>o</w:t>
      </w:r>
      <w:r w:rsidRPr="00B45B02">
        <w:rPr>
          <w:sz w:val="22"/>
        </w:rPr>
        <w:t>ntra</w:t>
      </w:r>
      <w:r w:rsidRPr="00B45B02">
        <w:rPr>
          <w:spacing w:val="1"/>
          <w:sz w:val="22"/>
        </w:rPr>
        <w:t>c</w:t>
      </w:r>
      <w:r w:rsidRPr="00B45B02">
        <w:rPr>
          <w:sz w:val="22"/>
        </w:rPr>
        <w:t>tor"</w:t>
      </w:r>
      <w:r w:rsidRPr="00B45B02">
        <w:rPr>
          <w:spacing w:val="1"/>
          <w:sz w:val="22"/>
        </w:rPr>
        <w:t>).</w:t>
      </w:r>
    </w:p>
    <w:p w:rsidR="00B45B02" w:rsidRPr="00B45B02" w:rsidRDefault="00B45B02" w:rsidP="00B45B02">
      <w:pPr>
        <w:pStyle w:val="NoSpacing"/>
        <w:jc w:val="both"/>
        <w:rPr>
          <w:sz w:val="22"/>
        </w:rPr>
      </w:pPr>
    </w:p>
    <w:p w:rsidR="00B45B02" w:rsidRPr="00B45B02" w:rsidRDefault="00B45B02" w:rsidP="00B45B02">
      <w:pPr>
        <w:pStyle w:val="NoSpacing"/>
        <w:jc w:val="both"/>
        <w:rPr>
          <w:sz w:val="22"/>
        </w:rPr>
      </w:pPr>
      <w:r w:rsidRPr="00B45B02">
        <w:rPr>
          <w:spacing w:val="-1"/>
          <w:sz w:val="22"/>
        </w:rPr>
        <w:t>A</w:t>
      </w:r>
      <w:r w:rsidRPr="00B45B02">
        <w:rPr>
          <w:sz w:val="22"/>
        </w:rPr>
        <w:t>ND</w:t>
      </w:r>
      <w:r w:rsidRPr="00B45B02">
        <w:rPr>
          <w:spacing w:val="-2"/>
          <w:sz w:val="22"/>
        </w:rPr>
        <w:t xml:space="preserve"> </w:t>
      </w:r>
      <w:r w:rsidRPr="00B45B02">
        <w:rPr>
          <w:spacing w:val="9"/>
          <w:sz w:val="22"/>
        </w:rPr>
        <w:t>W</w:t>
      </w:r>
      <w:r w:rsidRPr="00B45B02">
        <w:rPr>
          <w:sz w:val="22"/>
        </w:rPr>
        <w:t>HER</w:t>
      </w:r>
      <w:r w:rsidRPr="00B45B02">
        <w:rPr>
          <w:spacing w:val="-1"/>
          <w:sz w:val="22"/>
        </w:rPr>
        <w:t>E</w:t>
      </w:r>
      <w:r w:rsidRPr="00B45B02">
        <w:rPr>
          <w:spacing w:val="1"/>
          <w:sz w:val="22"/>
        </w:rPr>
        <w:t>A</w:t>
      </w:r>
      <w:r w:rsidRPr="00B45B02">
        <w:rPr>
          <w:sz w:val="22"/>
        </w:rPr>
        <w:t>S</w:t>
      </w:r>
      <w:r w:rsidRPr="00B45B02">
        <w:rPr>
          <w:spacing w:val="-6"/>
          <w:sz w:val="22"/>
        </w:rPr>
        <w:t xml:space="preserve"> </w:t>
      </w:r>
      <w:r w:rsidRPr="00B45B02">
        <w:rPr>
          <w:sz w:val="22"/>
        </w:rPr>
        <w:t>t</w:t>
      </w:r>
      <w:r w:rsidRPr="00B45B02">
        <w:rPr>
          <w:spacing w:val="2"/>
          <w:sz w:val="22"/>
        </w:rPr>
        <w:t>h</w:t>
      </w:r>
      <w:r w:rsidRPr="00B45B02">
        <w:rPr>
          <w:sz w:val="22"/>
        </w:rPr>
        <w:t>e</w:t>
      </w:r>
      <w:r w:rsidRPr="00B45B02">
        <w:rPr>
          <w:spacing w:val="2"/>
          <w:sz w:val="22"/>
        </w:rPr>
        <w:t xml:space="preserve"> </w:t>
      </w:r>
      <w:r w:rsidRPr="00B45B02">
        <w:rPr>
          <w:sz w:val="22"/>
        </w:rPr>
        <w:t>C</w:t>
      </w:r>
      <w:r w:rsidRPr="00B45B02">
        <w:rPr>
          <w:spacing w:val="2"/>
          <w:sz w:val="22"/>
        </w:rPr>
        <w:t>o</w:t>
      </w:r>
      <w:r w:rsidRPr="00B45B02">
        <w:rPr>
          <w:sz w:val="22"/>
        </w:rPr>
        <w:t>nt</w:t>
      </w:r>
      <w:r w:rsidRPr="00B45B02">
        <w:rPr>
          <w:spacing w:val="3"/>
          <w:sz w:val="22"/>
        </w:rPr>
        <w:t>r</w:t>
      </w:r>
      <w:r w:rsidRPr="00B45B02">
        <w:rPr>
          <w:sz w:val="22"/>
        </w:rPr>
        <w:t>a</w:t>
      </w:r>
      <w:r w:rsidRPr="00B45B02">
        <w:rPr>
          <w:spacing w:val="1"/>
          <w:sz w:val="22"/>
        </w:rPr>
        <w:t>c</w:t>
      </w:r>
      <w:r w:rsidRPr="00B45B02">
        <w:rPr>
          <w:sz w:val="22"/>
        </w:rPr>
        <w:t>tor</w:t>
      </w:r>
      <w:r w:rsidRPr="00B45B02">
        <w:rPr>
          <w:spacing w:val="-3"/>
          <w:sz w:val="22"/>
        </w:rPr>
        <w:t xml:space="preserve"> </w:t>
      </w:r>
      <w:r w:rsidRPr="00B45B02">
        <w:rPr>
          <w:spacing w:val="-1"/>
          <w:sz w:val="22"/>
        </w:rPr>
        <w:t>i</w:t>
      </w:r>
      <w:r w:rsidRPr="00B45B02">
        <w:rPr>
          <w:sz w:val="22"/>
        </w:rPr>
        <w:t>s</w:t>
      </w:r>
      <w:r w:rsidRPr="00B45B02">
        <w:rPr>
          <w:spacing w:val="5"/>
          <w:sz w:val="22"/>
        </w:rPr>
        <w:t xml:space="preserve"> </w:t>
      </w:r>
      <w:r w:rsidRPr="00B45B02">
        <w:rPr>
          <w:spacing w:val="2"/>
          <w:sz w:val="22"/>
        </w:rPr>
        <w:t>b</w:t>
      </w:r>
      <w:r w:rsidRPr="00B45B02">
        <w:rPr>
          <w:sz w:val="22"/>
        </w:rPr>
        <w:t>o</w:t>
      </w:r>
      <w:r w:rsidRPr="00B45B02">
        <w:rPr>
          <w:spacing w:val="-1"/>
          <w:sz w:val="22"/>
        </w:rPr>
        <w:t>u</w:t>
      </w:r>
      <w:r w:rsidRPr="00B45B02">
        <w:rPr>
          <w:spacing w:val="2"/>
          <w:sz w:val="22"/>
        </w:rPr>
        <w:t>n</w:t>
      </w:r>
      <w:r w:rsidRPr="00B45B02">
        <w:rPr>
          <w:sz w:val="22"/>
        </w:rPr>
        <w:t>d</w:t>
      </w:r>
      <w:r w:rsidRPr="00B45B02">
        <w:rPr>
          <w:spacing w:val="-1"/>
          <w:sz w:val="22"/>
        </w:rPr>
        <w:t xml:space="preserve"> </w:t>
      </w:r>
      <w:r w:rsidRPr="00B45B02">
        <w:rPr>
          <w:spacing w:val="4"/>
          <w:sz w:val="22"/>
        </w:rPr>
        <w:t>b</w:t>
      </w:r>
      <w:r w:rsidRPr="00B45B02">
        <w:rPr>
          <w:sz w:val="22"/>
        </w:rPr>
        <w:t>y</w:t>
      </w:r>
      <w:r w:rsidRPr="00B45B02">
        <w:rPr>
          <w:spacing w:val="-1"/>
          <w:sz w:val="22"/>
        </w:rPr>
        <w:t xml:space="preserve"> </w:t>
      </w:r>
      <w:r w:rsidRPr="00B45B02">
        <w:rPr>
          <w:sz w:val="22"/>
        </w:rPr>
        <w:t>t</w:t>
      </w:r>
      <w:r w:rsidRPr="00B45B02">
        <w:rPr>
          <w:spacing w:val="2"/>
          <w:sz w:val="22"/>
        </w:rPr>
        <w:t>h</w:t>
      </w:r>
      <w:r w:rsidRPr="00B45B02">
        <w:rPr>
          <w:sz w:val="22"/>
        </w:rPr>
        <w:t>e</w:t>
      </w:r>
      <w:r w:rsidRPr="00B45B02">
        <w:rPr>
          <w:spacing w:val="1"/>
          <w:sz w:val="22"/>
        </w:rPr>
        <w:t xml:space="preserve"> s</w:t>
      </w:r>
      <w:r w:rsidRPr="00B45B02">
        <w:rPr>
          <w:spacing w:val="2"/>
          <w:sz w:val="22"/>
        </w:rPr>
        <w:t>a</w:t>
      </w:r>
      <w:r w:rsidRPr="00B45B02">
        <w:rPr>
          <w:spacing w:val="-1"/>
          <w:sz w:val="22"/>
        </w:rPr>
        <w:t>i</w:t>
      </w:r>
      <w:r w:rsidRPr="00B45B02">
        <w:rPr>
          <w:sz w:val="22"/>
        </w:rPr>
        <w:t>d</w:t>
      </w:r>
      <w:r w:rsidRPr="00B45B02">
        <w:rPr>
          <w:spacing w:val="5"/>
          <w:sz w:val="22"/>
        </w:rPr>
        <w:t xml:space="preserve"> </w:t>
      </w:r>
      <w:r w:rsidRPr="00B45B02">
        <w:rPr>
          <w:sz w:val="22"/>
        </w:rPr>
        <w:t>Con</w:t>
      </w:r>
      <w:r w:rsidRPr="00B45B02">
        <w:rPr>
          <w:spacing w:val="-1"/>
          <w:sz w:val="22"/>
        </w:rPr>
        <w:t>t</w:t>
      </w:r>
      <w:r w:rsidRPr="00B45B02">
        <w:rPr>
          <w:spacing w:val="1"/>
          <w:sz w:val="22"/>
        </w:rPr>
        <w:t>r</w:t>
      </w:r>
      <w:r w:rsidRPr="00B45B02">
        <w:rPr>
          <w:sz w:val="22"/>
        </w:rPr>
        <w:t>a</w:t>
      </w:r>
      <w:r w:rsidRPr="00B45B02">
        <w:rPr>
          <w:spacing w:val="1"/>
          <w:sz w:val="22"/>
        </w:rPr>
        <w:t>c</w:t>
      </w:r>
      <w:r w:rsidRPr="00B45B02">
        <w:rPr>
          <w:sz w:val="22"/>
        </w:rPr>
        <w:t>t</w:t>
      </w:r>
      <w:r w:rsidRPr="00B45B02">
        <w:rPr>
          <w:spacing w:val="-3"/>
          <w:sz w:val="22"/>
        </w:rPr>
        <w:t xml:space="preserve"> </w:t>
      </w:r>
      <w:r w:rsidRPr="00B45B02">
        <w:rPr>
          <w:spacing w:val="2"/>
          <w:sz w:val="22"/>
        </w:rPr>
        <w:t>t</w:t>
      </w:r>
      <w:r w:rsidRPr="00B45B02">
        <w:rPr>
          <w:sz w:val="22"/>
        </w:rPr>
        <w:t>o</w:t>
      </w:r>
      <w:r w:rsidRPr="00B45B02">
        <w:rPr>
          <w:spacing w:val="2"/>
          <w:sz w:val="22"/>
        </w:rPr>
        <w:t xml:space="preserve"> </w:t>
      </w:r>
      <w:r w:rsidRPr="00B45B02">
        <w:rPr>
          <w:spacing w:val="1"/>
          <w:sz w:val="22"/>
        </w:rPr>
        <w:t>s</w:t>
      </w:r>
      <w:r w:rsidRPr="00B45B02">
        <w:rPr>
          <w:sz w:val="22"/>
        </w:rPr>
        <w:t>u</w:t>
      </w:r>
      <w:r w:rsidRPr="00B45B02">
        <w:rPr>
          <w:spacing w:val="-1"/>
          <w:sz w:val="22"/>
        </w:rPr>
        <w:t>b</w:t>
      </w:r>
      <w:r w:rsidRPr="00B45B02">
        <w:rPr>
          <w:spacing w:val="4"/>
          <w:sz w:val="22"/>
        </w:rPr>
        <w:t>m</w:t>
      </w:r>
      <w:r w:rsidRPr="00B45B02">
        <w:rPr>
          <w:spacing w:val="-1"/>
          <w:sz w:val="22"/>
        </w:rPr>
        <w:t>i</w:t>
      </w:r>
      <w:r w:rsidRPr="00B45B02">
        <w:rPr>
          <w:sz w:val="22"/>
        </w:rPr>
        <w:t>t to</w:t>
      </w:r>
      <w:r w:rsidRPr="00B45B02">
        <w:rPr>
          <w:spacing w:val="2"/>
          <w:sz w:val="22"/>
        </w:rPr>
        <w:t xml:space="preserve"> t</w:t>
      </w:r>
      <w:r w:rsidRPr="00B45B02">
        <w:rPr>
          <w:sz w:val="22"/>
        </w:rPr>
        <w:t>he</w:t>
      </w:r>
      <w:r w:rsidRPr="00B45B02">
        <w:rPr>
          <w:spacing w:val="3"/>
          <w:sz w:val="22"/>
        </w:rPr>
        <w:t xml:space="preserve"> </w:t>
      </w:r>
      <w:r w:rsidRPr="00B45B02">
        <w:rPr>
          <w:spacing w:val="1"/>
          <w:sz w:val="22"/>
        </w:rPr>
        <w:t>E</w:t>
      </w:r>
      <w:r w:rsidRPr="00B45B02">
        <w:rPr>
          <w:spacing w:val="4"/>
          <w:sz w:val="22"/>
        </w:rPr>
        <w:t>m</w:t>
      </w:r>
      <w:r w:rsidRPr="00B45B02">
        <w:rPr>
          <w:sz w:val="22"/>
        </w:rPr>
        <w:t>p</w:t>
      </w:r>
      <w:r w:rsidRPr="00B45B02">
        <w:rPr>
          <w:spacing w:val="-1"/>
          <w:sz w:val="22"/>
        </w:rPr>
        <w:t>l</w:t>
      </w:r>
      <w:r w:rsidRPr="00B45B02">
        <w:rPr>
          <w:spacing w:val="2"/>
          <w:sz w:val="22"/>
        </w:rPr>
        <w:t>o</w:t>
      </w:r>
      <w:r w:rsidRPr="00B45B02">
        <w:rPr>
          <w:spacing w:val="-4"/>
          <w:sz w:val="22"/>
        </w:rPr>
        <w:t>y</w:t>
      </w:r>
      <w:r w:rsidRPr="00B45B02">
        <w:rPr>
          <w:sz w:val="22"/>
        </w:rPr>
        <w:t>er</w:t>
      </w:r>
      <w:r w:rsidRPr="00B45B02">
        <w:rPr>
          <w:spacing w:val="-3"/>
          <w:sz w:val="22"/>
        </w:rPr>
        <w:t xml:space="preserve"> </w:t>
      </w:r>
      <w:r w:rsidRPr="00B45B02">
        <w:rPr>
          <w:sz w:val="22"/>
        </w:rPr>
        <w:t xml:space="preserve">a </w:t>
      </w:r>
      <w:r w:rsidRPr="00B45B02">
        <w:rPr>
          <w:spacing w:val="-1"/>
          <w:sz w:val="22"/>
        </w:rPr>
        <w:t>P</w:t>
      </w:r>
      <w:r w:rsidRPr="00B45B02">
        <w:rPr>
          <w:sz w:val="22"/>
        </w:rPr>
        <w:t>er</w:t>
      </w:r>
      <w:r w:rsidRPr="00B45B02">
        <w:rPr>
          <w:spacing w:val="3"/>
          <w:sz w:val="22"/>
        </w:rPr>
        <w:t>f</w:t>
      </w:r>
      <w:r w:rsidRPr="00B45B02">
        <w:rPr>
          <w:sz w:val="22"/>
        </w:rPr>
        <w:t>o</w:t>
      </w:r>
      <w:r w:rsidRPr="00B45B02">
        <w:rPr>
          <w:spacing w:val="-2"/>
          <w:sz w:val="22"/>
        </w:rPr>
        <w:t>r</w:t>
      </w:r>
      <w:r w:rsidRPr="00B45B02">
        <w:rPr>
          <w:spacing w:val="4"/>
          <w:sz w:val="22"/>
        </w:rPr>
        <w:t>m</w:t>
      </w:r>
      <w:r w:rsidRPr="00B45B02">
        <w:rPr>
          <w:sz w:val="22"/>
        </w:rPr>
        <w:t>a</w:t>
      </w:r>
      <w:r w:rsidRPr="00B45B02">
        <w:rPr>
          <w:spacing w:val="-1"/>
          <w:sz w:val="22"/>
        </w:rPr>
        <w:t>n</w:t>
      </w:r>
      <w:r w:rsidRPr="00B45B02">
        <w:rPr>
          <w:spacing w:val="1"/>
          <w:sz w:val="22"/>
        </w:rPr>
        <w:t>c</w:t>
      </w:r>
      <w:r w:rsidRPr="00B45B02">
        <w:rPr>
          <w:sz w:val="22"/>
        </w:rPr>
        <w:t xml:space="preserve">e  </w:t>
      </w:r>
      <w:r w:rsidRPr="00B45B02">
        <w:rPr>
          <w:spacing w:val="-1"/>
          <w:sz w:val="22"/>
        </w:rPr>
        <w:t>S</w:t>
      </w:r>
      <w:r w:rsidRPr="00B45B02">
        <w:rPr>
          <w:sz w:val="22"/>
        </w:rPr>
        <w:t>e</w:t>
      </w:r>
      <w:r w:rsidRPr="00B45B02">
        <w:rPr>
          <w:spacing w:val="1"/>
          <w:sz w:val="22"/>
        </w:rPr>
        <w:t>c</w:t>
      </w:r>
      <w:r w:rsidRPr="00B45B02">
        <w:rPr>
          <w:sz w:val="22"/>
        </w:rPr>
        <w:t>uri</w:t>
      </w:r>
      <w:r w:rsidRPr="00B45B02">
        <w:rPr>
          <w:spacing w:val="4"/>
          <w:sz w:val="22"/>
        </w:rPr>
        <w:t>t</w:t>
      </w:r>
      <w:r w:rsidRPr="00B45B02">
        <w:rPr>
          <w:sz w:val="22"/>
        </w:rPr>
        <w:t xml:space="preserve">y </w:t>
      </w:r>
      <w:r w:rsidRPr="00B45B02">
        <w:rPr>
          <w:spacing w:val="2"/>
          <w:sz w:val="22"/>
        </w:rPr>
        <w:t xml:space="preserve"> f</w:t>
      </w:r>
      <w:r w:rsidRPr="00B45B02">
        <w:rPr>
          <w:sz w:val="22"/>
        </w:rPr>
        <w:t xml:space="preserve">or </w:t>
      </w:r>
      <w:r w:rsidRPr="00B45B02">
        <w:rPr>
          <w:spacing w:val="10"/>
          <w:sz w:val="22"/>
        </w:rPr>
        <w:t xml:space="preserve"> </w:t>
      </w:r>
      <w:r w:rsidRPr="00B45B02">
        <w:rPr>
          <w:sz w:val="22"/>
        </w:rPr>
        <w:t xml:space="preserve">a </w:t>
      </w:r>
      <w:r w:rsidRPr="00B45B02">
        <w:rPr>
          <w:spacing w:val="10"/>
          <w:sz w:val="22"/>
        </w:rPr>
        <w:t xml:space="preserve"> </w:t>
      </w:r>
      <w:r w:rsidRPr="00B45B02">
        <w:rPr>
          <w:sz w:val="22"/>
        </w:rPr>
        <w:t>to</w:t>
      </w:r>
      <w:r w:rsidRPr="00B45B02">
        <w:rPr>
          <w:spacing w:val="-1"/>
          <w:sz w:val="22"/>
        </w:rPr>
        <w:t>t</w:t>
      </w:r>
      <w:r w:rsidRPr="00B45B02">
        <w:rPr>
          <w:spacing w:val="2"/>
          <w:sz w:val="22"/>
        </w:rPr>
        <w:t>a</w:t>
      </w:r>
      <w:r w:rsidRPr="00B45B02">
        <w:rPr>
          <w:sz w:val="22"/>
        </w:rPr>
        <w:t xml:space="preserve">l </w:t>
      </w:r>
      <w:r w:rsidRPr="00B45B02">
        <w:rPr>
          <w:spacing w:val="8"/>
          <w:sz w:val="22"/>
        </w:rPr>
        <w:t xml:space="preserve"> </w:t>
      </w:r>
      <w:r w:rsidRPr="00B45B02">
        <w:rPr>
          <w:sz w:val="22"/>
        </w:rPr>
        <w:t>a</w:t>
      </w:r>
      <w:r w:rsidRPr="00B45B02">
        <w:rPr>
          <w:spacing w:val="4"/>
          <w:sz w:val="22"/>
        </w:rPr>
        <w:t>m</w:t>
      </w:r>
      <w:r w:rsidRPr="00B45B02">
        <w:rPr>
          <w:sz w:val="22"/>
        </w:rPr>
        <w:t>o</w:t>
      </w:r>
      <w:r w:rsidRPr="00B45B02">
        <w:rPr>
          <w:spacing w:val="-1"/>
          <w:sz w:val="22"/>
        </w:rPr>
        <w:t>u</w:t>
      </w:r>
      <w:r w:rsidRPr="00B45B02">
        <w:rPr>
          <w:sz w:val="22"/>
        </w:rPr>
        <w:t xml:space="preserve">nt </w:t>
      </w:r>
      <w:r w:rsidRPr="00B45B02">
        <w:rPr>
          <w:spacing w:val="4"/>
          <w:sz w:val="22"/>
        </w:rPr>
        <w:t xml:space="preserve"> </w:t>
      </w:r>
      <w:r w:rsidRPr="00B45B02">
        <w:rPr>
          <w:sz w:val="22"/>
        </w:rPr>
        <w:t>o</w:t>
      </w:r>
      <w:r w:rsidRPr="00B45B02">
        <w:rPr>
          <w:spacing w:val="3"/>
          <w:sz w:val="22"/>
        </w:rPr>
        <w:t>f</w:t>
      </w:r>
      <w:r w:rsidRPr="00B45B02">
        <w:rPr>
          <w:sz w:val="22"/>
        </w:rPr>
        <w:t>……</w:t>
      </w:r>
      <w:r w:rsidRPr="00B45B02">
        <w:rPr>
          <w:spacing w:val="2"/>
          <w:sz w:val="22"/>
        </w:rPr>
        <w:t>…</w:t>
      </w:r>
      <w:r w:rsidRPr="00B45B02">
        <w:rPr>
          <w:sz w:val="22"/>
        </w:rPr>
        <w:t>………</w:t>
      </w:r>
      <w:r w:rsidRPr="00B45B02">
        <w:rPr>
          <w:spacing w:val="2"/>
          <w:sz w:val="22"/>
        </w:rPr>
        <w:t>…</w:t>
      </w:r>
      <w:r w:rsidRPr="00B45B02">
        <w:rPr>
          <w:sz w:val="22"/>
        </w:rPr>
        <w:t>...(A</w:t>
      </w:r>
      <w:r w:rsidRPr="00B45B02">
        <w:rPr>
          <w:spacing w:val="4"/>
          <w:sz w:val="22"/>
        </w:rPr>
        <w:t>m</w:t>
      </w:r>
      <w:r w:rsidRPr="00B45B02">
        <w:rPr>
          <w:sz w:val="22"/>
        </w:rPr>
        <w:t>o</w:t>
      </w:r>
      <w:r w:rsidRPr="00B45B02">
        <w:rPr>
          <w:spacing w:val="-1"/>
          <w:sz w:val="22"/>
        </w:rPr>
        <w:t>u</w:t>
      </w:r>
      <w:r w:rsidRPr="00B45B02">
        <w:rPr>
          <w:sz w:val="22"/>
        </w:rPr>
        <w:t>nt</w:t>
      </w:r>
      <w:r w:rsidRPr="00B45B02">
        <w:rPr>
          <w:spacing w:val="43"/>
          <w:sz w:val="22"/>
        </w:rPr>
        <w:t xml:space="preserve"> </w:t>
      </w:r>
      <w:r w:rsidRPr="00B45B02">
        <w:rPr>
          <w:spacing w:val="1"/>
          <w:sz w:val="22"/>
        </w:rPr>
        <w:t>i</w:t>
      </w:r>
      <w:r w:rsidRPr="00B45B02">
        <w:rPr>
          <w:sz w:val="22"/>
        </w:rPr>
        <w:t xml:space="preserve">n </w:t>
      </w:r>
      <w:r w:rsidRPr="00B45B02">
        <w:rPr>
          <w:spacing w:val="10"/>
          <w:sz w:val="22"/>
        </w:rPr>
        <w:t xml:space="preserve"> </w:t>
      </w:r>
      <w:r w:rsidRPr="00B45B02">
        <w:rPr>
          <w:spacing w:val="2"/>
          <w:sz w:val="22"/>
        </w:rPr>
        <w:t>f</w:t>
      </w:r>
      <w:r w:rsidRPr="00B45B02">
        <w:rPr>
          <w:spacing w:val="-1"/>
          <w:sz w:val="22"/>
        </w:rPr>
        <w:t>i</w:t>
      </w:r>
      <w:r w:rsidRPr="00B45B02">
        <w:rPr>
          <w:sz w:val="22"/>
        </w:rPr>
        <w:t>g</w:t>
      </w:r>
      <w:r w:rsidRPr="00B45B02">
        <w:rPr>
          <w:spacing w:val="-1"/>
          <w:sz w:val="22"/>
        </w:rPr>
        <w:t>u</w:t>
      </w:r>
      <w:r w:rsidRPr="00B45B02">
        <w:rPr>
          <w:spacing w:val="1"/>
          <w:sz w:val="22"/>
        </w:rPr>
        <w:t>r</w:t>
      </w:r>
      <w:r w:rsidRPr="00B45B02">
        <w:rPr>
          <w:sz w:val="22"/>
        </w:rPr>
        <w:t xml:space="preserve">es </w:t>
      </w:r>
      <w:r w:rsidRPr="00B45B02">
        <w:rPr>
          <w:spacing w:val="7"/>
          <w:sz w:val="22"/>
        </w:rPr>
        <w:t xml:space="preserve"> </w:t>
      </w:r>
      <w:r w:rsidRPr="00B45B02">
        <w:rPr>
          <w:sz w:val="22"/>
        </w:rPr>
        <w:t>a</w:t>
      </w:r>
      <w:r w:rsidRPr="00B45B02">
        <w:rPr>
          <w:spacing w:val="-1"/>
          <w:sz w:val="22"/>
        </w:rPr>
        <w:t>n</w:t>
      </w:r>
      <w:r w:rsidRPr="00B45B02">
        <w:rPr>
          <w:sz w:val="22"/>
        </w:rPr>
        <w:t>d word</w:t>
      </w:r>
      <w:r w:rsidRPr="00B45B02">
        <w:rPr>
          <w:spacing w:val="1"/>
          <w:sz w:val="22"/>
        </w:rPr>
        <w:t>s)</w:t>
      </w:r>
      <w:r w:rsidRPr="00B45B02">
        <w:rPr>
          <w:sz w:val="22"/>
        </w:rPr>
        <w:t>.</w:t>
      </w:r>
    </w:p>
    <w:p w:rsidR="00B45B02" w:rsidRPr="00B45B02" w:rsidRDefault="00B45B02" w:rsidP="00B45B02">
      <w:pPr>
        <w:pStyle w:val="NoSpacing"/>
        <w:jc w:val="both"/>
        <w:rPr>
          <w:sz w:val="22"/>
        </w:rPr>
      </w:pPr>
    </w:p>
    <w:p w:rsidR="00B45B02" w:rsidRPr="00B45B02" w:rsidRDefault="00B45B02" w:rsidP="00B45B02">
      <w:pPr>
        <w:pStyle w:val="NoSpacing"/>
        <w:jc w:val="both"/>
        <w:rPr>
          <w:sz w:val="22"/>
        </w:rPr>
      </w:pPr>
      <w:r w:rsidRPr="00B45B02">
        <w:rPr>
          <w:sz w:val="22"/>
        </w:rPr>
        <w:t>N</w:t>
      </w:r>
      <w:r w:rsidRPr="00B45B02">
        <w:rPr>
          <w:spacing w:val="2"/>
          <w:sz w:val="22"/>
        </w:rPr>
        <w:t>o</w:t>
      </w:r>
      <w:r w:rsidRPr="00B45B02">
        <w:rPr>
          <w:spacing w:val="-2"/>
          <w:sz w:val="22"/>
        </w:rPr>
        <w:t>w</w:t>
      </w:r>
      <w:r w:rsidRPr="00B45B02">
        <w:rPr>
          <w:sz w:val="22"/>
        </w:rPr>
        <w:t>,</w:t>
      </w:r>
      <w:r w:rsidRPr="00B45B02">
        <w:rPr>
          <w:spacing w:val="48"/>
          <w:sz w:val="22"/>
        </w:rPr>
        <w:t xml:space="preserve"> </w:t>
      </w:r>
      <w:r w:rsidRPr="00B45B02">
        <w:rPr>
          <w:spacing w:val="9"/>
          <w:sz w:val="22"/>
        </w:rPr>
        <w:t>W</w:t>
      </w:r>
      <w:r w:rsidRPr="00B45B02">
        <w:rPr>
          <w:sz w:val="22"/>
        </w:rPr>
        <w:t>e</w:t>
      </w:r>
      <w:r w:rsidRPr="00B45B02">
        <w:rPr>
          <w:spacing w:val="51"/>
          <w:sz w:val="22"/>
        </w:rPr>
        <w:t xml:space="preserve"> </w:t>
      </w:r>
      <w:r w:rsidRPr="00B45B02">
        <w:rPr>
          <w:sz w:val="22"/>
        </w:rPr>
        <w:t>the</w:t>
      </w:r>
      <w:r w:rsidRPr="00B45B02">
        <w:rPr>
          <w:spacing w:val="52"/>
          <w:sz w:val="22"/>
        </w:rPr>
        <w:t xml:space="preserve"> </w:t>
      </w:r>
      <w:r w:rsidRPr="00B45B02">
        <w:rPr>
          <w:sz w:val="22"/>
        </w:rPr>
        <w:t>Und</w:t>
      </w:r>
      <w:r w:rsidRPr="00B45B02">
        <w:rPr>
          <w:spacing w:val="-1"/>
          <w:sz w:val="22"/>
        </w:rPr>
        <w:t>e</w:t>
      </w:r>
      <w:r w:rsidRPr="00B45B02">
        <w:rPr>
          <w:spacing w:val="1"/>
          <w:sz w:val="22"/>
        </w:rPr>
        <w:t>rsi</w:t>
      </w:r>
      <w:r w:rsidRPr="00B45B02">
        <w:rPr>
          <w:sz w:val="22"/>
        </w:rPr>
        <w:t>g</w:t>
      </w:r>
      <w:r w:rsidRPr="00B45B02">
        <w:rPr>
          <w:spacing w:val="-1"/>
          <w:sz w:val="22"/>
        </w:rPr>
        <w:t>n</w:t>
      </w:r>
      <w:r w:rsidRPr="00B45B02">
        <w:rPr>
          <w:spacing w:val="2"/>
          <w:sz w:val="22"/>
        </w:rPr>
        <w:t>ed</w:t>
      </w:r>
      <w:r w:rsidRPr="00B45B02">
        <w:rPr>
          <w:sz w:val="22"/>
        </w:rPr>
        <w:t>……</w:t>
      </w:r>
      <w:r w:rsidRPr="00B45B02">
        <w:rPr>
          <w:spacing w:val="2"/>
          <w:sz w:val="22"/>
        </w:rPr>
        <w:t>…</w:t>
      </w:r>
      <w:r w:rsidRPr="00B45B02">
        <w:rPr>
          <w:sz w:val="22"/>
        </w:rPr>
        <w:t>……</w:t>
      </w:r>
      <w:r w:rsidRPr="00B45B02">
        <w:rPr>
          <w:spacing w:val="2"/>
          <w:sz w:val="22"/>
        </w:rPr>
        <w:t>…</w:t>
      </w:r>
      <w:r w:rsidRPr="00B45B02">
        <w:rPr>
          <w:sz w:val="22"/>
        </w:rPr>
        <w:t>……</w:t>
      </w:r>
      <w:r w:rsidRPr="00B45B02">
        <w:rPr>
          <w:spacing w:val="2"/>
          <w:sz w:val="22"/>
        </w:rPr>
        <w:t>…</w:t>
      </w:r>
      <w:r w:rsidRPr="00B45B02">
        <w:rPr>
          <w:sz w:val="22"/>
        </w:rPr>
        <w:t>….</w:t>
      </w:r>
      <w:r w:rsidRPr="00B45B02">
        <w:rPr>
          <w:spacing w:val="1"/>
          <w:sz w:val="22"/>
        </w:rPr>
        <w:t>.(</w:t>
      </w:r>
      <w:r w:rsidRPr="00B45B02">
        <w:rPr>
          <w:spacing w:val="2"/>
          <w:sz w:val="22"/>
        </w:rPr>
        <w:t>N</w:t>
      </w:r>
      <w:r w:rsidRPr="00B45B02">
        <w:rPr>
          <w:sz w:val="22"/>
        </w:rPr>
        <w:t>a</w:t>
      </w:r>
      <w:r w:rsidRPr="00B45B02">
        <w:rPr>
          <w:spacing w:val="4"/>
          <w:sz w:val="22"/>
        </w:rPr>
        <w:t>m</w:t>
      </w:r>
      <w:r w:rsidRPr="00B45B02">
        <w:rPr>
          <w:sz w:val="22"/>
        </w:rPr>
        <w:t xml:space="preserve">e    </w:t>
      </w:r>
      <w:r w:rsidRPr="00B45B02">
        <w:rPr>
          <w:spacing w:val="15"/>
          <w:sz w:val="22"/>
        </w:rPr>
        <w:t xml:space="preserve"> </w:t>
      </w:r>
      <w:r w:rsidRPr="00B45B02">
        <w:rPr>
          <w:sz w:val="22"/>
        </w:rPr>
        <w:t xml:space="preserve">of  </w:t>
      </w:r>
      <w:r w:rsidRPr="00B45B02">
        <w:rPr>
          <w:spacing w:val="54"/>
          <w:sz w:val="22"/>
        </w:rPr>
        <w:t xml:space="preserve"> </w:t>
      </w:r>
      <w:r w:rsidRPr="00B45B02">
        <w:rPr>
          <w:sz w:val="22"/>
        </w:rPr>
        <w:t xml:space="preserve">the  </w:t>
      </w:r>
      <w:r w:rsidRPr="00B45B02">
        <w:rPr>
          <w:spacing w:val="51"/>
          <w:sz w:val="22"/>
        </w:rPr>
        <w:t xml:space="preserve"> </w:t>
      </w:r>
      <w:r w:rsidRPr="00B45B02">
        <w:rPr>
          <w:spacing w:val="1"/>
          <w:sz w:val="22"/>
        </w:rPr>
        <w:t>B</w:t>
      </w:r>
      <w:r w:rsidRPr="00B45B02">
        <w:rPr>
          <w:sz w:val="22"/>
        </w:rPr>
        <w:t>a</w:t>
      </w:r>
      <w:r w:rsidRPr="00B45B02">
        <w:rPr>
          <w:spacing w:val="-1"/>
          <w:sz w:val="22"/>
        </w:rPr>
        <w:t>n</w:t>
      </w:r>
      <w:r w:rsidRPr="00B45B02">
        <w:rPr>
          <w:spacing w:val="3"/>
          <w:sz w:val="22"/>
        </w:rPr>
        <w:t>k</w:t>
      </w:r>
      <w:r w:rsidRPr="00B45B02">
        <w:rPr>
          <w:sz w:val="22"/>
        </w:rPr>
        <w:t>)</w:t>
      </w:r>
      <w:r w:rsidRPr="00B45B02">
        <w:rPr>
          <w:spacing w:val="54"/>
          <w:sz w:val="22"/>
        </w:rPr>
        <w:t xml:space="preserve"> </w:t>
      </w:r>
      <w:r w:rsidRPr="00B45B02">
        <w:rPr>
          <w:sz w:val="22"/>
        </w:rPr>
        <w:t>b</w:t>
      </w:r>
      <w:r w:rsidRPr="00B45B02">
        <w:rPr>
          <w:spacing w:val="-1"/>
          <w:sz w:val="22"/>
        </w:rPr>
        <w:t>ei</w:t>
      </w:r>
      <w:r w:rsidRPr="00B45B02">
        <w:rPr>
          <w:spacing w:val="2"/>
          <w:sz w:val="22"/>
        </w:rPr>
        <w:t>n</w:t>
      </w:r>
      <w:r w:rsidRPr="00B45B02">
        <w:rPr>
          <w:sz w:val="22"/>
        </w:rPr>
        <w:t>g</w:t>
      </w:r>
      <w:r w:rsidRPr="00B45B02">
        <w:rPr>
          <w:spacing w:val="50"/>
          <w:sz w:val="22"/>
        </w:rPr>
        <w:t xml:space="preserve"> </w:t>
      </w:r>
      <w:r w:rsidRPr="00B45B02">
        <w:rPr>
          <w:spacing w:val="2"/>
          <w:sz w:val="22"/>
        </w:rPr>
        <w:t>f</w:t>
      </w:r>
      <w:r w:rsidRPr="00B45B02">
        <w:rPr>
          <w:sz w:val="22"/>
        </w:rPr>
        <w:t>u</w:t>
      </w:r>
      <w:r w:rsidRPr="00B45B02">
        <w:rPr>
          <w:spacing w:val="-1"/>
          <w:sz w:val="22"/>
        </w:rPr>
        <w:t>l</w:t>
      </w:r>
      <w:r w:rsidRPr="00B45B02">
        <w:rPr>
          <w:spacing w:val="4"/>
          <w:sz w:val="22"/>
        </w:rPr>
        <w:t>l</w:t>
      </w:r>
      <w:r w:rsidRPr="00B45B02">
        <w:rPr>
          <w:sz w:val="22"/>
        </w:rPr>
        <w:t>y a</w:t>
      </w:r>
      <w:r w:rsidRPr="00B45B02">
        <w:rPr>
          <w:spacing w:val="-1"/>
          <w:sz w:val="22"/>
        </w:rPr>
        <w:t>u</w:t>
      </w:r>
      <w:r w:rsidRPr="00B45B02">
        <w:rPr>
          <w:sz w:val="22"/>
        </w:rPr>
        <w:t>t</w:t>
      </w:r>
      <w:r w:rsidRPr="00B45B02">
        <w:rPr>
          <w:spacing w:val="2"/>
          <w:sz w:val="22"/>
        </w:rPr>
        <w:t>h</w:t>
      </w:r>
      <w:r w:rsidRPr="00B45B02">
        <w:rPr>
          <w:sz w:val="22"/>
        </w:rPr>
        <w:t>or</w:t>
      </w:r>
      <w:r w:rsidRPr="00B45B02">
        <w:rPr>
          <w:spacing w:val="2"/>
          <w:sz w:val="22"/>
        </w:rPr>
        <w:t>i</w:t>
      </w:r>
      <w:r w:rsidRPr="00B45B02">
        <w:rPr>
          <w:spacing w:val="-1"/>
          <w:sz w:val="22"/>
        </w:rPr>
        <w:t>z</w:t>
      </w:r>
      <w:r w:rsidRPr="00B45B02">
        <w:rPr>
          <w:sz w:val="22"/>
        </w:rPr>
        <w:t xml:space="preserve">ed  </w:t>
      </w:r>
      <w:r w:rsidRPr="00B45B02">
        <w:rPr>
          <w:spacing w:val="2"/>
          <w:sz w:val="22"/>
        </w:rPr>
        <w:t xml:space="preserve"> </w:t>
      </w:r>
      <w:r w:rsidRPr="00B45B02">
        <w:rPr>
          <w:sz w:val="22"/>
        </w:rPr>
        <w:t xml:space="preserve">to </w:t>
      </w:r>
      <w:r w:rsidRPr="00B45B02">
        <w:rPr>
          <w:spacing w:val="3"/>
          <w:sz w:val="22"/>
        </w:rPr>
        <w:t xml:space="preserve"> </w:t>
      </w:r>
      <w:r w:rsidRPr="00B45B02">
        <w:rPr>
          <w:spacing w:val="1"/>
          <w:sz w:val="22"/>
        </w:rPr>
        <w:t>si</w:t>
      </w:r>
      <w:r w:rsidRPr="00B45B02">
        <w:rPr>
          <w:sz w:val="22"/>
        </w:rPr>
        <w:t xml:space="preserve">gn </w:t>
      </w:r>
      <w:r w:rsidRPr="00B45B02">
        <w:rPr>
          <w:spacing w:val="5"/>
          <w:sz w:val="22"/>
        </w:rPr>
        <w:t xml:space="preserve"> </w:t>
      </w:r>
      <w:r w:rsidRPr="00B45B02">
        <w:rPr>
          <w:spacing w:val="2"/>
          <w:sz w:val="22"/>
        </w:rPr>
        <w:t>a</w:t>
      </w:r>
      <w:r w:rsidRPr="00B45B02">
        <w:rPr>
          <w:sz w:val="22"/>
        </w:rPr>
        <w:t xml:space="preserve">nd </w:t>
      </w:r>
      <w:r w:rsidRPr="00B45B02">
        <w:rPr>
          <w:spacing w:val="1"/>
          <w:sz w:val="22"/>
        </w:rPr>
        <w:t xml:space="preserve"> </w:t>
      </w:r>
      <w:r w:rsidRPr="00B45B02">
        <w:rPr>
          <w:spacing w:val="2"/>
          <w:sz w:val="22"/>
        </w:rPr>
        <w:t>t</w:t>
      </w:r>
      <w:r w:rsidRPr="00B45B02">
        <w:rPr>
          <w:sz w:val="22"/>
        </w:rPr>
        <w:t xml:space="preserve">o </w:t>
      </w:r>
      <w:r w:rsidRPr="00B45B02">
        <w:rPr>
          <w:spacing w:val="4"/>
          <w:sz w:val="22"/>
        </w:rPr>
        <w:t xml:space="preserve"> </w:t>
      </w:r>
      <w:r w:rsidRPr="00B45B02">
        <w:rPr>
          <w:spacing w:val="-1"/>
          <w:sz w:val="22"/>
        </w:rPr>
        <w:t>i</w:t>
      </w:r>
      <w:r w:rsidRPr="00B45B02">
        <w:rPr>
          <w:sz w:val="22"/>
        </w:rPr>
        <w:t>n</w:t>
      </w:r>
      <w:r w:rsidRPr="00B45B02">
        <w:rPr>
          <w:spacing w:val="1"/>
          <w:sz w:val="22"/>
        </w:rPr>
        <w:t>c</w:t>
      </w:r>
      <w:r w:rsidRPr="00B45B02">
        <w:rPr>
          <w:sz w:val="22"/>
        </w:rPr>
        <w:t xml:space="preserve">ur </w:t>
      </w:r>
      <w:r w:rsidRPr="00B45B02">
        <w:rPr>
          <w:spacing w:val="2"/>
          <w:sz w:val="22"/>
        </w:rPr>
        <w:t xml:space="preserve"> o</w:t>
      </w:r>
      <w:r w:rsidRPr="00B45B02">
        <w:rPr>
          <w:sz w:val="22"/>
        </w:rPr>
        <w:t>b</w:t>
      </w:r>
      <w:r w:rsidRPr="00B45B02">
        <w:rPr>
          <w:spacing w:val="1"/>
          <w:sz w:val="22"/>
        </w:rPr>
        <w:t>l</w:t>
      </w:r>
      <w:r w:rsidRPr="00B45B02">
        <w:rPr>
          <w:spacing w:val="-1"/>
          <w:sz w:val="22"/>
        </w:rPr>
        <w:t>i</w:t>
      </w:r>
      <w:r w:rsidRPr="00B45B02">
        <w:rPr>
          <w:sz w:val="22"/>
        </w:rPr>
        <w:t>g</w:t>
      </w:r>
      <w:r w:rsidRPr="00B45B02">
        <w:rPr>
          <w:spacing w:val="-1"/>
          <w:sz w:val="22"/>
        </w:rPr>
        <w:t>a</w:t>
      </w:r>
      <w:r w:rsidRPr="00B45B02">
        <w:rPr>
          <w:spacing w:val="2"/>
          <w:sz w:val="22"/>
        </w:rPr>
        <w:t>t</w:t>
      </w:r>
      <w:r w:rsidRPr="00B45B02">
        <w:rPr>
          <w:spacing w:val="-1"/>
          <w:sz w:val="22"/>
        </w:rPr>
        <w:t>i</w:t>
      </w:r>
      <w:r w:rsidRPr="00B45B02">
        <w:rPr>
          <w:spacing w:val="2"/>
          <w:sz w:val="22"/>
        </w:rPr>
        <w:t>o</w:t>
      </w:r>
      <w:r w:rsidRPr="00B45B02">
        <w:rPr>
          <w:sz w:val="22"/>
        </w:rPr>
        <w:t>ns</w:t>
      </w:r>
      <w:r w:rsidRPr="00B45B02">
        <w:rPr>
          <w:spacing w:val="49"/>
          <w:sz w:val="22"/>
        </w:rPr>
        <w:t xml:space="preserve"> </w:t>
      </w:r>
      <w:r w:rsidRPr="00B45B02">
        <w:rPr>
          <w:spacing w:val="2"/>
          <w:sz w:val="22"/>
        </w:rPr>
        <w:t>f</w:t>
      </w:r>
      <w:r w:rsidRPr="00B45B02">
        <w:rPr>
          <w:sz w:val="22"/>
        </w:rPr>
        <w:t xml:space="preserve">or </w:t>
      </w:r>
      <w:r w:rsidRPr="00B45B02">
        <w:rPr>
          <w:spacing w:val="4"/>
          <w:sz w:val="22"/>
        </w:rPr>
        <w:t xml:space="preserve"> </w:t>
      </w:r>
      <w:r w:rsidRPr="00B45B02">
        <w:rPr>
          <w:sz w:val="22"/>
        </w:rPr>
        <w:t>a</w:t>
      </w:r>
      <w:r w:rsidRPr="00B45B02">
        <w:rPr>
          <w:spacing w:val="1"/>
          <w:sz w:val="22"/>
        </w:rPr>
        <w:t>n</w:t>
      </w:r>
      <w:r w:rsidRPr="00B45B02">
        <w:rPr>
          <w:sz w:val="22"/>
        </w:rPr>
        <w:t xml:space="preserve">d </w:t>
      </w:r>
      <w:r w:rsidRPr="00B45B02">
        <w:rPr>
          <w:spacing w:val="2"/>
          <w:sz w:val="22"/>
        </w:rPr>
        <w:t xml:space="preserve"> </w:t>
      </w:r>
      <w:r w:rsidRPr="00B45B02">
        <w:rPr>
          <w:sz w:val="22"/>
        </w:rPr>
        <w:t xml:space="preserve">on </w:t>
      </w:r>
      <w:r w:rsidRPr="00B45B02">
        <w:rPr>
          <w:spacing w:val="2"/>
          <w:sz w:val="22"/>
        </w:rPr>
        <w:t xml:space="preserve"> b</w:t>
      </w:r>
      <w:r w:rsidRPr="00B45B02">
        <w:rPr>
          <w:sz w:val="22"/>
        </w:rPr>
        <w:t>e</w:t>
      </w:r>
      <w:r w:rsidRPr="00B45B02">
        <w:rPr>
          <w:spacing w:val="-1"/>
          <w:sz w:val="22"/>
        </w:rPr>
        <w:t>h</w:t>
      </w:r>
      <w:r w:rsidRPr="00B45B02">
        <w:rPr>
          <w:spacing w:val="2"/>
          <w:sz w:val="22"/>
        </w:rPr>
        <w:t>a</w:t>
      </w:r>
      <w:r w:rsidRPr="00B45B02">
        <w:rPr>
          <w:spacing w:val="-1"/>
          <w:sz w:val="22"/>
        </w:rPr>
        <w:t>l</w:t>
      </w:r>
      <w:r w:rsidRPr="00B45B02">
        <w:rPr>
          <w:sz w:val="22"/>
        </w:rPr>
        <w:t xml:space="preserve">f  of </w:t>
      </w:r>
      <w:r w:rsidRPr="00B45B02">
        <w:rPr>
          <w:spacing w:val="6"/>
          <w:sz w:val="22"/>
        </w:rPr>
        <w:t xml:space="preserve"> </w:t>
      </w:r>
      <w:r w:rsidRPr="00B45B02">
        <w:rPr>
          <w:sz w:val="22"/>
        </w:rPr>
        <w:t>a</w:t>
      </w:r>
      <w:r w:rsidRPr="00B45B02">
        <w:rPr>
          <w:spacing w:val="-1"/>
          <w:sz w:val="22"/>
        </w:rPr>
        <w:t>n</w:t>
      </w:r>
      <w:r w:rsidRPr="00B45B02">
        <w:rPr>
          <w:sz w:val="22"/>
        </w:rPr>
        <w:t xml:space="preserve">d </w:t>
      </w:r>
      <w:r w:rsidRPr="00B45B02">
        <w:rPr>
          <w:spacing w:val="4"/>
          <w:sz w:val="22"/>
        </w:rPr>
        <w:t xml:space="preserve"> </w:t>
      </w:r>
      <w:r w:rsidRPr="00B45B02">
        <w:rPr>
          <w:spacing w:val="-1"/>
          <w:sz w:val="22"/>
        </w:rPr>
        <w:t>i</w:t>
      </w:r>
      <w:r w:rsidRPr="00B45B02">
        <w:rPr>
          <w:sz w:val="22"/>
        </w:rPr>
        <w:t xml:space="preserve">n </w:t>
      </w:r>
      <w:r w:rsidRPr="00B45B02">
        <w:rPr>
          <w:spacing w:val="4"/>
          <w:sz w:val="22"/>
        </w:rPr>
        <w:t xml:space="preserve"> </w:t>
      </w:r>
      <w:r w:rsidRPr="00B45B02">
        <w:rPr>
          <w:spacing w:val="2"/>
          <w:sz w:val="22"/>
        </w:rPr>
        <w:t>th</w:t>
      </w:r>
      <w:r w:rsidRPr="00B45B02">
        <w:rPr>
          <w:sz w:val="22"/>
        </w:rPr>
        <w:t xml:space="preserve">e </w:t>
      </w:r>
      <w:r w:rsidRPr="00B45B02">
        <w:rPr>
          <w:spacing w:val="3"/>
          <w:sz w:val="22"/>
        </w:rPr>
        <w:t xml:space="preserve"> </w:t>
      </w:r>
      <w:r w:rsidRPr="00B45B02">
        <w:rPr>
          <w:sz w:val="22"/>
        </w:rPr>
        <w:t>n</w:t>
      </w:r>
      <w:r w:rsidRPr="00B45B02">
        <w:rPr>
          <w:spacing w:val="-1"/>
          <w:sz w:val="22"/>
        </w:rPr>
        <w:t>a</w:t>
      </w:r>
      <w:r w:rsidRPr="00B45B02">
        <w:rPr>
          <w:spacing w:val="4"/>
          <w:sz w:val="22"/>
        </w:rPr>
        <w:t>m</w:t>
      </w:r>
      <w:r w:rsidRPr="00B45B02">
        <w:rPr>
          <w:sz w:val="22"/>
        </w:rPr>
        <w:t>e o</w:t>
      </w:r>
      <w:r w:rsidRPr="00B45B02">
        <w:rPr>
          <w:spacing w:val="2"/>
          <w:sz w:val="22"/>
        </w:rPr>
        <w:t>f</w:t>
      </w:r>
      <w:r w:rsidRPr="00B45B02">
        <w:rPr>
          <w:sz w:val="22"/>
        </w:rPr>
        <w:t>...........</w:t>
      </w:r>
      <w:r w:rsidRPr="00B45B02">
        <w:rPr>
          <w:spacing w:val="2"/>
          <w:sz w:val="22"/>
        </w:rPr>
        <w:t>.</w:t>
      </w:r>
      <w:r w:rsidRPr="00B45B02">
        <w:rPr>
          <w:sz w:val="22"/>
        </w:rPr>
        <w:t>......</w:t>
      </w:r>
      <w:r w:rsidRPr="00B45B02">
        <w:rPr>
          <w:spacing w:val="2"/>
          <w:sz w:val="22"/>
        </w:rPr>
        <w:t>.</w:t>
      </w:r>
      <w:r w:rsidRPr="00B45B02">
        <w:rPr>
          <w:sz w:val="22"/>
        </w:rPr>
        <w:t>.....</w:t>
      </w:r>
      <w:r w:rsidRPr="00B45B02">
        <w:rPr>
          <w:spacing w:val="2"/>
          <w:sz w:val="22"/>
        </w:rPr>
        <w:t>.</w:t>
      </w:r>
      <w:r w:rsidRPr="00B45B02">
        <w:rPr>
          <w:sz w:val="22"/>
        </w:rPr>
        <w:t>......</w:t>
      </w:r>
      <w:r w:rsidRPr="00B45B02">
        <w:rPr>
          <w:spacing w:val="2"/>
          <w:sz w:val="22"/>
        </w:rPr>
        <w:t>.</w:t>
      </w:r>
      <w:r w:rsidRPr="00B45B02">
        <w:rPr>
          <w:sz w:val="22"/>
        </w:rPr>
        <w:t>.....</w:t>
      </w:r>
      <w:r w:rsidRPr="00B45B02">
        <w:rPr>
          <w:spacing w:val="2"/>
          <w:sz w:val="22"/>
        </w:rPr>
        <w:t>.</w:t>
      </w:r>
      <w:r w:rsidRPr="00B45B02">
        <w:rPr>
          <w:sz w:val="22"/>
        </w:rPr>
        <w:t>..</w:t>
      </w:r>
      <w:r w:rsidRPr="00B45B02">
        <w:rPr>
          <w:spacing w:val="2"/>
          <w:sz w:val="22"/>
        </w:rPr>
        <w:t>.</w:t>
      </w:r>
      <w:r w:rsidRPr="00B45B02">
        <w:rPr>
          <w:sz w:val="22"/>
        </w:rPr>
        <w:t>..</w:t>
      </w:r>
      <w:r w:rsidRPr="00B45B02">
        <w:rPr>
          <w:spacing w:val="2"/>
          <w:sz w:val="22"/>
        </w:rPr>
        <w:t xml:space="preserve">. </w:t>
      </w:r>
      <w:r w:rsidRPr="00B45B02">
        <w:rPr>
          <w:spacing w:val="1"/>
          <w:sz w:val="22"/>
        </w:rPr>
        <w:t>(</w:t>
      </w:r>
      <w:r w:rsidRPr="00B45B02">
        <w:rPr>
          <w:sz w:val="22"/>
        </w:rPr>
        <w:t>Fu</w:t>
      </w:r>
      <w:r w:rsidRPr="00B45B02">
        <w:rPr>
          <w:spacing w:val="1"/>
          <w:sz w:val="22"/>
        </w:rPr>
        <w:t>l</w:t>
      </w:r>
      <w:r w:rsidRPr="00B45B02">
        <w:rPr>
          <w:sz w:val="22"/>
        </w:rPr>
        <w:t>l</w:t>
      </w:r>
      <w:r w:rsidRPr="00B45B02">
        <w:rPr>
          <w:spacing w:val="36"/>
          <w:sz w:val="22"/>
        </w:rPr>
        <w:t xml:space="preserve"> </w:t>
      </w:r>
      <w:r w:rsidRPr="00B45B02">
        <w:rPr>
          <w:spacing w:val="2"/>
          <w:sz w:val="22"/>
        </w:rPr>
        <w:t>n</w:t>
      </w:r>
      <w:r w:rsidRPr="00B45B02">
        <w:rPr>
          <w:sz w:val="22"/>
        </w:rPr>
        <w:t>a</w:t>
      </w:r>
      <w:r w:rsidRPr="00B45B02">
        <w:rPr>
          <w:spacing w:val="4"/>
          <w:sz w:val="22"/>
        </w:rPr>
        <w:t>m</w:t>
      </w:r>
      <w:r w:rsidRPr="00B45B02">
        <w:rPr>
          <w:sz w:val="22"/>
        </w:rPr>
        <w:t xml:space="preserve">e </w:t>
      </w:r>
      <w:r w:rsidRPr="00B45B02">
        <w:rPr>
          <w:spacing w:val="6"/>
          <w:sz w:val="22"/>
        </w:rPr>
        <w:t xml:space="preserve"> </w:t>
      </w:r>
      <w:r w:rsidRPr="00B45B02">
        <w:rPr>
          <w:sz w:val="22"/>
        </w:rPr>
        <w:t xml:space="preserve">of </w:t>
      </w:r>
      <w:r w:rsidRPr="00B45B02">
        <w:rPr>
          <w:spacing w:val="14"/>
          <w:sz w:val="22"/>
        </w:rPr>
        <w:t xml:space="preserve"> </w:t>
      </w:r>
      <w:r w:rsidRPr="00B45B02">
        <w:rPr>
          <w:spacing w:val="-1"/>
          <w:sz w:val="22"/>
        </w:rPr>
        <w:t>B</w:t>
      </w:r>
      <w:r w:rsidRPr="00B45B02">
        <w:rPr>
          <w:spacing w:val="2"/>
          <w:sz w:val="22"/>
        </w:rPr>
        <w:t>a</w:t>
      </w:r>
      <w:r w:rsidRPr="00B45B02">
        <w:rPr>
          <w:sz w:val="22"/>
        </w:rPr>
        <w:t>n</w:t>
      </w:r>
      <w:r w:rsidRPr="00B45B02">
        <w:rPr>
          <w:spacing w:val="3"/>
          <w:sz w:val="22"/>
        </w:rPr>
        <w:t>k</w:t>
      </w:r>
      <w:r w:rsidRPr="00B45B02">
        <w:rPr>
          <w:spacing w:val="1"/>
          <w:sz w:val="22"/>
        </w:rPr>
        <w:t>)</w:t>
      </w:r>
      <w:r w:rsidRPr="00B45B02">
        <w:rPr>
          <w:sz w:val="22"/>
        </w:rPr>
        <w:t>, h</w:t>
      </w:r>
      <w:r w:rsidRPr="00B45B02">
        <w:rPr>
          <w:spacing w:val="-1"/>
          <w:sz w:val="22"/>
        </w:rPr>
        <w:t>e</w:t>
      </w:r>
      <w:r w:rsidRPr="00B45B02">
        <w:rPr>
          <w:spacing w:val="1"/>
          <w:sz w:val="22"/>
        </w:rPr>
        <w:t>r</w:t>
      </w:r>
      <w:r w:rsidRPr="00B45B02">
        <w:rPr>
          <w:sz w:val="22"/>
        </w:rPr>
        <w:t>e</w:t>
      </w:r>
      <w:r w:rsidRPr="00B45B02">
        <w:rPr>
          <w:spacing w:val="1"/>
          <w:sz w:val="22"/>
        </w:rPr>
        <w:t>b</w:t>
      </w:r>
      <w:r w:rsidRPr="00B45B02">
        <w:rPr>
          <w:sz w:val="22"/>
        </w:rPr>
        <w:t xml:space="preserve">y </w:t>
      </w:r>
      <w:r w:rsidRPr="00B45B02">
        <w:rPr>
          <w:spacing w:val="5"/>
          <w:sz w:val="22"/>
        </w:rPr>
        <w:t xml:space="preserve"> </w:t>
      </w:r>
      <w:r w:rsidRPr="00B45B02">
        <w:rPr>
          <w:spacing w:val="2"/>
          <w:sz w:val="22"/>
        </w:rPr>
        <w:t>d</w:t>
      </w:r>
      <w:r w:rsidRPr="00B45B02">
        <w:rPr>
          <w:sz w:val="22"/>
        </w:rPr>
        <w:t>e</w:t>
      </w:r>
      <w:r w:rsidRPr="00B45B02">
        <w:rPr>
          <w:spacing w:val="1"/>
          <w:sz w:val="22"/>
        </w:rPr>
        <w:t>c</w:t>
      </w:r>
      <w:r w:rsidRPr="00B45B02">
        <w:rPr>
          <w:spacing w:val="-1"/>
          <w:sz w:val="22"/>
        </w:rPr>
        <w:t>l</w:t>
      </w:r>
      <w:r w:rsidRPr="00B45B02">
        <w:rPr>
          <w:sz w:val="22"/>
        </w:rPr>
        <w:t xml:space="preserve">are </w:t>
      </w:r>
      <w:r w:rsidRPr="00B45B02">
        <w:rPr>
          <w:spacing w:val="8"/>
          <w:sz w:val="22"/>
        </w:rPr>
        <w:t xml:space="preserve"> </w:t>
      </w:r>
      <w:r w:rsidRPr="00B45B02">
        <w:rPr>
          <w:spacing w:val="2"/>
          <w:sz w:val="22"/>
        </w:rPr>
        <w:t>t</w:t>
      </w:r>
      <w:r w:rsidRPr="00B45B02">
        <w:rPr>
          <w:sz w:val="22"/>
        </w:rPr>
        <w:t>h</w:t>
      </w:r>
      <w:r w:rsidRPr="00B45B02">
        <w:rPr>
          <w:spacing w:val="-1"/>
          <w:sz w:val="22"/>
        </w:rPr>
        <w:t>a</w:t>
      </w:r>
      <w:r w:rsidRPr="00B45B02">
        <w:rPr>
          <w:sz w:val="22"/>
        </w:rPr>
        <w:t xml:space="preserve">t </w:t>
      </w:r>
      <w:r w:rsidRPr="00B45B02">
        <w:rPr>
          <w:spacing w:val="10"/>
          <w:sz w:val="22"/>
        </w:rPr>
        <w:t xml:space="preserve"> </w:t>
      </w:r>
      <w:r w:rsidRPr="00B45B02">
        <w:rPr>
          <w:sz w:val="22"/>
        </w:rPr>
        <w:t>t</w:t>
      </w:r>
      <w:r w:rsidRPr="00B45B02">
        <w:rPr>
          <w:spacing w:val="2"/>
          <w:sz w:val="22"/>
        </w:rPr>
        <w:t>h</w:t>
      </w:r>
      <w:r w:rsidRPr="00B45B02">
        <w:rPr>
          <w:sz w:val="22"/>
        </w:rPr>
        <w:t xml:space="preserve">e </w:t>
      </w:r>
      <w:r w:rsidRPr="00B45B02">
        <w:rPr>
          <w:spacing w:val="8"/>
          <w:sz w:val="22"/>
        </w:rPr>
        <w:t xml:space="preserve"> </w:t>
      </w:r>
      <w:r w:rsidRPr="00B45B02">
        <w:rPr>
          <w:spacing w:val="3"/>
          <w:sz w:val="22"/>
        </w:rPr>
        <w:t>s</w:t>
      </w:r>
      <w:r w:rsidRPr="00B45B02">
        <w:rPr>
          <w:sz w:val="22"/>
        </w:rPr>
        <w:t>a</w:t>
      </w:r>
      <w:r w:rsidRPr="00B45B02">
        <w:rPr>
          <w:spacing w:val="-1"/>
          <w:sz w:val="22"/>
        </w:rPr>
        <w:t>i</w:t>
      </w:r>
      <w:r w:rsidRPr="00B45B02">
        <w:rPr>
          <w:sz w:val="22"/>
        </w:rPr>
        <w:t xml:space="preserve">d </w:t>
      </w:r>
      <w:r w:rsidRPr="00B45B02">
        <w:rPr>
          <w:spacing w:val="9"/>
          <w:sz w:val="22"/>
        </w:rPr>
        <w:t xml:space="preserve"> </w:t>
      </w:r>
      <w:r w:rsidRPr="00B45B02">
        <w:rPr>
          <w:spacing w:val="1"/>
          <w:sz w:val="22"/>
        </w:rPr>
        <w:t>B</w:t>
      </w:r>
      <w:r w:rsidRPr="00B45B02">
        <w:rPr>
          <w:sz w:val="22"/>
        </w:rPr>
        <w:t>a</w:t>
      </w:r>
      <w:r w:rsidRPr="00B45B02">
        <w:rPr>
          <w:spacing w:val="-1"/>
          <w:sz w:val="22"/>
        </w:rPr>
        <w:t>n</w:t>
      </w:r>
      <w:r w:rsidRPr="00B45B02">
        <w:rPr>
          <w:sz w:val="22"/>
        </w:rPr>
        <w:t>k w</w:t>
      </w:r>
      <w:r w:rsidRPr="00B45B02">
        <w:rPr>
          <w:spacing w:val="-1"/>
          <w:sz w:val="22"/>
        </w:rPr>
        <w:t>i</w:t>
      </w:r>
      <w:r w:rsidRPr="00B45B02">
        <w:rPr>
          <w:spacing w:val="1"/>
          <w:sz w:val="22"/>
        </w:rPr>
        <w:t>l</w:t>
      </w:r>
      <w:r w:rsidRPr="00B45B02">
        <w:rPr>
          <w:sz w:val="22"/>
        </w:rPr>
        <w:t>l</w:t>
      </w:r>
      <w:r w:rsidRPr="00B45B02">
        <w:rPr>
          <w:spacing w:val="-2"/>
          <w:sz w:val="22"/>
        </w:rPr>
        <w:t xml:space="preserve"> </w:t>
      </w:r>
      <w:r w:rsidRPr="00B45B02">
        <w:rPr>
          <w:sz w:val="22"/>
        </w:rPr>
        <w:t>g</w:t>
      </w:r>
      <w:r w:rsidRPr="00B45B02">
        <w:rPr>
          <w:spacing w:val="1"/>
          <w:sz w:val="22"/>
        </w:rPr>
        <w:t>u</w:t>
      </w:r>
      <w:r w:rsidRPr="00B45B02">
        <w:rPr>
          <w:sz w:val="22"/>
        </w:rPr>
        <w:t>aran</w:t>
      </w:r>
      <w:r w:rsidRPr="00B45B02">
        <w:rPr>
          <w:spacing w:val="2"/>
          <w:sz w:val="22"/>
        </w:rPr>
        <w:t>t</w:t>
      </w:r>
      <w:r w:rsidRPr="00B45B02">
        <w:rPr>
          <w:sz w:val="22"/>
        </w:rPr>
        <w:t>ee</w:t>
      </w:r>
      <w:r w:rsidRPr="00B45B02">
        <w:rPr>
          <w:spacing w:val="-7"/>
          <w:sz w:val="22"/>
        </w:rPr>
        <w:t xml:space="preserve"> </w:t>
      </w:r>
      <w:r w:rsidRPr="00B45B02">
        <w:rPr>
          <w:spacing w:val="2"/>
          <w:sz w:val="22"/>
        </w:rPr>
        <w:t>t</w:t>
      </w:r>
      <w:r w:rsidRPr="00B45B02">
        <w:rPr>
          <w:sz w:val="22"/>
        </w:rPr>
        <w:t>he</w:t>
      </w:r>
      <w:r w:rsidRPr="00B45B02">
        <w:rPr>
          <w:spacing w:val="1"/>
          <w:sz w:val="22"/>
        </w:rPr>
        <w:t xml:space="preserve"> </w:t>
      </w:r>
      <w:r w:rsidRPr="00B45B02">
        <w:rPr>
          <w:spacing w:val="-1"/>
          <w:sz w:val="22"/>
        </w:rPr>
        <w:t>E</w:t>
      </w:r>
      <w:r w:rsidRPr="00B45B02">
        <w:rPr>
          <w:spacing w:val="4"/>
          <w:sz w:val="22"/>
        </w:rPr>
        <w:t>m</w:t>
      </w:r>
      <w:r w:rsidRPr="00B45B02">
        <w:rPr>
          <w:sz w:val="22"/>
        </w:rPr>
        <w:t>p</w:t>
      </w:r>
      <w:r w:rsidRPr="00B45B02">
        <w:rPr>
          <w:spacing w:val="-1"/>
          <w:sz w:val="22"/>
        </w:rPr>
        <w:t>l</w:t>
      </w:r>
      <w:r w:rsidRPr="00B45B02">
        <w:rPr>
          <w:spacing w:val="2"/>
          <w:sz w:val="22"/>
        </w:rPr>
        <w:t>o</w:t>
      </w:r>
      <w:r w:rsidRPr="00B45B02">
        <w:rPr>
          <w:spacing w:val="-4"/>
          <w:sz w:val="22"/>
        </w:rPr>
        <w:t>y</w:t>
      </w:r>
      <w:r w:rsidRPr="00B45B02">
        <w:rPr>
          <w:spacing w:val="2"/>
          <w:sz w:val="22"/>
        </w:rPr>
        <w:t>e</w:t>
      </w:r>
      <w:r w:rsidRPr="00B45B02">
        <w:rPr>
          <w:sz w:val="22"/>
        </w:rPr>
        <w:t>r</w:t>
      </w:r>
      <w:r w:rsidRPr="00B45B02">
        <w:rPr>
          <w:spacing w:val="-3"/>
          <w:sz w:val="22"/>
        </w:rPr>
        <w:t xml:space="preserve"> </w:t>
      </w:r>
      <w:r w:rsidRPr="00B45B02">
        <w:rPr>
          <w:sz w:val="22"/>
        </w:rPr>
        <w:t>the</w:t>
      </w:r>
      <w:r w:rsidRPr="00B45B02">
        <w:rPr>
          <w:spacing w:val="-1"/>
          <w:sz w:val="22"/>
        </w:rPr>
        <w:t xml:space="preserve"> </w:t>
      </w:r>
      <w:r w:rsidRPr="00B45B02">
        <w:rPr>
          <w:spacing w:val="2"/>
          <w:sz w:val="22"/>
        </w:rPr>
        <w:t>f</w:t>
      </w:r>
      <w:r w:rsidRPr="00B45B02">
        <w:rPr>
          <w:sz w:val="22"/>
        </w:rPr>
        <w:t>u</w:t>
      </w:r>
      <w:r w:rsidRPr="00B45B02">
        <w:rPr>
          <w:spacing w:val="-1"/>
          <w:sz w:val="22"/>
        </w:rPr>
        <w:t>l</w:t>
      </w:r>
      <w:r w:rsidRPr="00B45B02">
        <w:rPr>
          <w:sz w:val="22"/>
        </w:rPr>
        <w:t>l</w:t>
      </w:r>
      <w:r w:rsidRPr="00B45B02">
        <w:rPr>
          <w:spacing w:val="1"/>
          <w:sz w:val="22"/>
        </w:rPr>
        <w:t xml:space="preserve"> </w:t>
      </w:r>
      <w:r w:rsidRPr="00B45B02">
        <w:rPr>
          <w:sz w:val="22"/>
        </w:rPr>
        <w:t>a</w:t>
      </w:r>
      <w:r w:rsidRPr="00B45B02">
        <w:rPr>
          <w:spacing w:val="4"/>
          <w:sz w:val="22"/>
        </w:rPr>
        <w:t>m</w:t>
      </w:r>
      <w:r w:rsidRPr="00B45B02">
        <w:rPr>
          <w:sz w:val="22"/>
        </w:rPr>
        <w:t>o</w:t>
      </w:r>
      <w:r w:rsidRPr="00B45B02">
        <w:rPr>
          <w:spacing w:val="-1"/>
          <w:sz w:val="22"/>
        </w:rPr>
        <w:t>u</w:t>
      </w:r>
      <w:r w:rsidRPr="00B45B02">
        <w:rPr>
          <w:sz w:val="22"/>
        </w:rPr>
        <w:t>nt</w:t>
      </w:r>
      <w:r w:rsidRPr="00B45B02">
        <w:rPr>
          <w:spacing w:val="-6"/>
          <w:sz w:val="22"/>
        </w:rPr>
        <w:t xml:space="preserve"> </w:t>
      </w:r>
      <w:r w:rsidRPr="00B45B02">
        <w:rPr>
          <w:sz w:val="22"/>
        </w:rPr>
        <w:t>of</w:t>
      </w:r>
      <w:r w:rsidRPr="00B45B02">
        <w:rPr>
          <w:spacing w:val="3"/>
          <w:sz w:val="22"/>
        </w:rPr>
        <w:t xml:space="preserve"> </w:t>
      </w:r>
      <w:r w:rsidRPr="00B45B02">
        <w:rPr>
          <w:sz w:val="22"/>
        </w:rPr>
        <w:t>R</w:t>
      </w:r>
      <w:r w:rsidRPr="00B45B02">
        <w:rPr>
          <w:spacing w:val="1"/>
          <w:sz w:val="22"/>
        </w:rPr>
        <w:t>s</w:t>
      </w:r>
      <w:r w:rsidRPr="00B45B02">
        <w:rPr>
          <w:sz w:val="22"/>
        </w:rPr>
        <w:t>.</w:t>
      </w:r>
      <w:r w:rsidRPr="00B45B02">
        <w:rPr>
          <w:spacing w:val="-1"/>
          <w:sz w:val="22"/>
        </w:rPr>
        <w:t xml:space="preserve"> </w:t>
      </w:r>
      <w:r w:rsidRPr="00B45B02">
        <w:rPr>
          <w:sz w:val="22"/>
        </w:rPr>
        <w:t>…………</w:t>
      </w:r>
      <w:r w:rsidRPr="00B45B02">
        <w:rPr>
          <w:spacing w:val="2"/>
          <w:sz w:val="22"/>
        </w:rPr>
        <w:t>…</w:t>
      </w:r>
      <w:r w:rsidRPr="00B45B02">
        <w:rPr>
          <w:sz w:val="22"/>
        </w:rPr>
        <w:t>……</w:t>
      </w:r>
      <w:r w:rsidRPr="00B45B02">
        <w:rPr>
          <w:spacing w:val="-11"/>
          <w:sz w:val="22"/>
        </w:rPr>
        <w:t xml:space="preserve"> </w:t>
      </w:r>
      <w:r w:rsidRPr="00B45B02">
        <w:rPr>
          <w:spacing w:val="1"/>
          <w:sz w:val="22"/>
        </w:rPr>
        <w:t>(</w:t>
      </w:r>
      <w:r w:rsidRPr="00B45B02">
        <w:rPr>
          <w:spacing w:val="-1"/>
          <w:sz w:val="22"/>
        </w:rPr>
        <w:t>A</w:t>
      </w:r>
      <w:r w:rsidRPr="00B45B02">
        <w:rPr>
          <w:spacing w:val="4"/>
          <w:sz w:val="22"/>
        </w:rPr>
        <w:t>m</w:t>
      </w:r>
      <w:r w:rsidRPr="00B45B02">
        <w:rPr>
          <w:sz w:val="22"/>
        </w:rPr>
        <w:t>o</w:t>
      </w:r>
      <w:r w:rsidRPr="00B45B02">
        <w:rPr>
          <w:spacing w:val="-1"/>
          <w:sz w:val="22"/>
        </w:rPr>
        <w:t>u</w:t>
      </w:r>
      <w:r w:rsidRPr="00B45B02">
        <w:rPr>
          <w:sz w:val="22"/>
        </w:rPr>
        <w:t>nt</w:t>
      </w:r>
      <w:r w:rsidRPr="00B45B02">
        <w:rPr>
          <w:spacing w:val="-3"/>
          <w:sz w:val="22"/>
        </w:rPr>
        <w:t xml:space="preserve"> </w:t>
      </w:r>
      <w:r w:rsidRPr="00B45B02">
        <w:rPr>
          <w:spacing w:val="-1"/>
          <w:sz w:val="22"/>
        </w:rPr>
        <w:t>i</w:t>
      </w:r>
      <w:r w:rsidRPr="00B45B02">
        <w:rPr>
          <w:sz w:val="22"/>
        </w:rPr>
        <w:t xml:space="preserve">n </w:t>
      </w:r>
      <w:r w:rsidRPr="00B45B02">
        <w:rPr>
          <w:spacing w:val="2"/>
          <w:sz w:val="22"/>
        </w:rPr>
        <w:t>f</w:t>
      </w:r>
      <w:r w:rsidRPr="00B45B02">
        <w:rPr>
          <w:spacing w:val="1"/>
          <w:sz w:val="22"/>
        </w:rPr>
        <w:t>i</w:t>
      </w:r>
      <w:r w:rsidRPr="00B45B02">
        <w:rPr>
          <w:sz w:val="22"/>
        </w:rPr>
        <w:t>g</w:t>
      </w:r>
      <w:r w:rsidRPr="00B45B02">
        <w:rPr>
          <w:spacing w:val="-1"/>
          <w:sz w:val="22"/>
        </w:rPr>
        <w:t>u</w:t>
      </w:r>
      <w:r w:rsidRPr="00B45B02">
        <w:rPr>
          <w:spacing w:val="1"/>
          <w:sz w:val="22"/>
        </w:rPr>
        <w:t>r</w:t>
      </w:r>
      <w:r w:rsidRPr="00B45B02">
        <w:rPr>
          <w:sz w:val="22"/>
        </w:rPr>
        <w:t>es</w:t>
      </w:r>
      <w:r w:rsidRPr="00B45B02">
        <w:rPr>
          <w:spacing w:val="54"/>
          <w:sz w:val="22"/>
        </w:rPr>
        <w:t xml:space="preserve"> </w:t>
      </w:r>
      <w:r w:rsidRPr="00B45B02">
        <w:rPr>
          <w:sz w:val="22"/>
        </w:rPr>
        <w:t>a</w:t>
      </w:r>
      <w:r w:rsidRPr="00B45B02">
        <w:rPr>
          <w:spacing w:val="1"/>
          <w:sz w:val="22"/>
        </w:rPr>
        <w:t>n</w:t>
      </w:r>
      <w:r w:rsidRPr="00B45B02">
        <w:rPr>
          <w:sz w:val="22"/>
        </w:rPr>
        <w:t>d word</w:t>
      </w:r>
      <w:r w:rsidRPr="00B45B02">
        <w:rPr>
          <w:spacing w:val="1"/>
          <w:sz w:val="22"/>
        </w:rPr>
        <w:t>s</w:t>
      </w:r>
      <w:r w:rsidRPr="00B45B02">
        <w:rPr>
          <w:sz w:val="22"/>
        </w:rPr>
        <w:t>)</w:t>
      </w:r>
      <w:r w:rsidRPr="00B45B02">
        <w:rPr>
          <w:spacing w:val="49"/>
          <w:sz w:val="22"/>
        </w:rPr>
        <w:t xml:space="preserve"> </w:t>
      </w:r>
      <w:r w:rsidRPr="00B45B02">
        <w:rPr>
          <w:spacing w:val="-1"/>
          <w:sz w:val="22"/>
        </w:rPr>
        <w:t>a</w:t>
      </w:r>
      <w:r w:rsidRPr="00B45B02">
        <w:rPr>
          <w:sz w:val="22"/>
        </w:rPr>
        <w:t>s</w:t>
      </w:r>
      <w:r w:rsidRPr="00B45B02">
        <w:rPr>
          <w:spacing w:val="-1"/>
          <w:sz w:val="22"/>
        </w:rPr>
        <w:t xml:space="preserve"> </w:t>
      </w:r>
      <w:r w:rsidRPr="00B45B02">
        <w:rPr>
          <w:spacing w:val="1"/>
          <w:sz w:val="22"/>
        </w:rPr>
        <w:t>s</w:t>
      </w:r>
      <w:r w:rsidRPr="00B45B02">
        <w:rPr>
          <w:sz w:val="22"/>
        </w:rPr>
        <w:t>ta</w:t>
      </w:r>
      <w:r w:rsidRPr="00B45B02">
        <w:rPr>
          <w:spacing w:val="-1"/>
          <w:sz w:val="22"/>
        </w:rPr>
        <w:t>t</w:t>
      </w:r>
      <w:r w:rsidRPr="00B45B02">
        <w:rPr>
          <w:spacing w:val="2"/>
          <w:sz w:val="22"/>
        </w:rPr>
        <w:t>e</w:t>
      </w:r>
      <w:r w:rsidRPr="00B45B02">
        <w:rPr>
          <w:sz w:val="22"/>
        </w:rPr>
        <w:t>d</w:t>
      </w:r>
      <w:r w:rsidRPr="00B45B02">
        <w:rPr>
          <w:spacing w:val="49"/>
          <w:sz w:val="22"/>
        </w:rPr>
        <w:t xml:space="preserve"> </w:t>
      </w:r>
      <w:r w:rsidRPr="00B45B02">
        <w:rPr>
          <w:spacing w:val="2"/>
          <w:sz w:val="22"/>
        </w:rPr>
        <w:t>a</w:t>
      </w:r>
      <w:r w:rsidRPr="00B45B02">
        <w:rPr>
          <w:sz w:val="22"/>
        </w:rPr>
        <w:t>b</w:t>
      </w:r>
      <w:r w:rsidRPr="00B45B02">
        <w:rPr>
          <w:spacing w:val="1"/>
          <w:sz w:val="22"/>
        </w:rPr>
        <w:t>o</w:t>
      </w:r>
      <w:r w:rsidRPr="00B45B02">
        <w:rPr>
          <w:spacing w:val="-1"/>
          <w:sz w:val="22"/>
        </w:rPr>
        <w:t>v</w:t>
      </w:r>
      <w:r w:rsidRPr="00B45B02">
        <w:rPr>
          <w:sz w:val="22"/>
        </w:rPr>
        <w:t>e.</w:t>
      </w:r>
    </w:p>
    <w:p w:rsidR="00B45B02" w:rsidRPr="00B45B02" w:rsidRDefault="00B45B02" w:rsidP="00B45B02">
      <w:pPr>
        <w:pStyle w:val="NoSpacing"/>
        <w:jc w:val="both"/>
        <w:rPr>
          <w:sz w:val="22"/>
        </w:rPr>
      </w:pPr>
    </w:p>
    <w:p w:rsidR="00B45B02" w:rsidRPr="00B45B02" w:rsidRDefault="00B45B02" w:rsidP="00B45B02">
      <w:pPr>
        <w:pStyle w:val="NoSpacing"/>
        <w:jc w:val="both"/>
        <w:rPr>
          <w:sz w:val="22"/>
        </w:rPr>
      </w:pPr>
      <w:r w:rsidRPr="00B45B02">
        <w:rPr>
          <w:sz w:val="22"/>
        </w:rPr>
        <w:t>N</w:t>
      </w:r>
      <w:r w:rsidRPr="00B45B02">
        <w:rPr>
          <w:spacing w:val="-4"/>
          <w:sz w:val="22"/>
        </w:rPr>
        <w:t>O</w:t>
      </w:r>
      <w:r w:rsidRPr="00B45B02">
        <w:rPr>
          <w:sz w:val="22"/>
        </w:rPr>
        <w:t>W</w:t>
      </w:r>
      <w:r w:rsidRPr="00B45B02">
        <w:rPr>
          <w:spacing w:val="15"/>
          <w:sz w:val="22"/>
        </w:rPr>
        <w:t xml:space="preserve"> </w:t>
      </w:r>
      <w:r w:rsidRPr="00B45B02">
        <w:rPr>
          <w:spacing w:val="3"/>
          <w:sz w:val="22"/>
        </w:rPr>
        <w:t>T</w:t>
      </w:r>
      <w:r w:rsidRPr="00B45B02">
        <w:rPr>
          <w:sz w:val="22"/>
        </w:rPr>
        <w:t>H</w:t>
      </w:r>
      <w:r w:rsidRPr="00B45B02">
        <w:rPr>
          <w:spacing w:val="-1"/>
          <w:sz w:val="22"/>
        </w:rPr>
        <w:t>E</w:t>
      </w:r>
      <w:r w:rsidRPr="00B45B02">
        <w:rPr>
          <w:sz w:val="22"/>
        </w:rPr>
        <w:t>R</w:t>
      </w:r>
      <w:r w:rsidRPr="00B45B02">
        <w:rPr>
          <w:spacing w:val="-1"/>
          <w:sz w:val="22"/>
        </w:rPr>
        <w:t>E</w:t>
      </w:r>
      <w:r w:rsidRPr="00B45B02">
        <w:rPr>
          <w:sz w:val="22"/>
        </w:rPr>
        <w:t>F</w:t>
      </w:r>
      <w:r w:rsidRPr="00B45B02">
        <w:rPr>
          <w:spacing w:val="1"/>
          <w:sz w:val="22"/>
        </w:rPr>
        <w:t>O</w:t>
      </w:r>
      <w:r w:rsidRPr="00B45B02">
        <w:rPr>
          <w:sz w:val="22"/>
        </w:rPr>
        <w:t>R</w:t>
      </w:r>
      <w:r w:rsidRPr="00B45B02">
        <w:rPr>
          <w:spacing w:val="-1"/>
          <w:sz w:val="22"/>
        </w:rPr>
        <w:t>E</w:t>
      </w:r>
      <w:r w:rsidRPr="00B45B02">
        <w:rPr>
          <w:sz w:val="22"/>
        </w:rPr>
        <w:t>,</w:t>
      </w:r>
      <w:r w:rsidRPr="00B45B02">
        <w:rPr>
          <w:spacing w:val="-2"/>
          <w:sz w:val="22"/>
        </w:rPr>
        <w:t xml:space="preserve"> </w:t>
      </w:r>
      <w:r w:rsidRPr="00B45B02">
        <w:rPr>
          <w:spacing w:val="11"/>
          <w:sz w:val="22"/>
        </w:rPr>
        <w:t>W</w:t>
      </w:r>
      <w:r w:rsidRPr="00B45B02">
        <w:rPr>
          <w:sz w:val="22"/>
        </w:rPr>
        <w:t>e</w:t>
      </w:r>
      <w:r w:rsidRPr="00B45B02">
        <w:rPr>
          <w:spacing w:val="11"/>
          <w:sz w:val="22"/>
        </w:rPr>
        <w:t xml:space="preserve"> </w:t>
      </w:r>
      <w:r w:rsidRPr="00B45B02">
        <w:rPr>
          <w:spacing w:val="-3"/>
          <w:sz w:val="22"/>
        </w:rPr>
        <w:t>h</w:t>
      </w:r>
      <w:r w:rsidRPr="00B45B02">
        <w:rPr>
          <w:sz w:val="22"/>
        </w:rPr>
        <w:t>ere</w:t>
      </w:r>
      <w:r w:rsidRPr="00B45B02">
        <w:rPr>
          <w:spacing w:val="2"/>
          <w:sz w:val="22"/>
        </w:rPr>
        <w:t>b</w:t>
      </w:r>
      <w:r w:rsidRPr="00B45B02">
        <w:rPr>
          <w:sz w:val="22"/>
        </w:rPr>
        <w:t xml:space="preserve">y </w:t>
      </w:r>
      <w:r w:rsidRPr="00B45B02">
        <w:rPr>
          <w:spacing w:val="21"/>
          <w:sz w:val="22"/>
        </w:rPr>
        <w:t xml:space="preserve"> </w:t>
      </w:r>
      <w:r w:rsidRPr="00B45B02">
        <w:rPr>
          <w:sz w:val="22"/>
        </w:rPr>
        <w:t>a</w:t>
      </w:r>
      <w:r w:rsidRPr="00B45B02">
        <w:rPr>
          <w:spacing w:val="2"/>
          <w:sz w:val="22"/>
        </w:rPr>
        <w:t>ff</w:t>
      </w:r>
      <w:r w:rsidRPr="00B45B02">
        <w:rPr>
          <w:spacing w:val="-1"/>
          <w:sz w:val="22"/>
        </w:rPr>
        <w:t>i</w:t>
      </w:r>
      <w:r w:rsidRPr="00B45B02">
        <w:rPr>
          <w:spacing w:val="-2"/>
          <w:sz w:val="22"/>
        </w:rPr>
        <w:t>r</w:t>
      </w:r>
      <w:r w:rsidRPr="00B45B02">
        <w:rPr>
          <w:sz w:val="22"/>
        </w:rPr>
        <w:t xml:space="preserve">m </w:t>
      </w:r>
      <w:r w:rsidRPr="00B45B02">
        <w:rPr>
          <w:spacing w:val="27"/>
          <w:sz w:val="22"/>
        </w:rPr>
        <w:t xml:space="preserve"> </w:t>
      </w:r>
      <w:r w:rsidRPr="00B45B02">
        <w:rPr>
          <w:sz w:val="22"/>
        </w:rPr>
        <w:t>th</w:t>
      </w:r>
      <w:r w:rsidRPr="00B45B02">
        <w:rPr>
          <w:spacing w:val="-1"/>
          <w:sz w:val="22"/>
        </w:rPr>
        <w:t>a</w:t>
      </w:r>
      <w:r w:rsidRPr="00B45B02">
        <w:rPr>
          <w:sz w:val="22"/>
        </w:rPr>
        <w:t>t</w:t>
      </w:r>
      <w:r w:rsidRPr="00B45B02">
        <w:rPr>
          <w:spacing w:val="11"/>
          <w:sz w:val="22"/>
        </w:rPr>
        <w:t xml:space="preserve"> </w:t>
      </w:r>
      <w:r w:rsidRPr="00B45B02">
        <w:rPr>
          <w:spacing w:val="-2"/>
          <w:sz w:val="22"/>
        </w:rPr>
        <w:t>w</w:t>
      </w:r>
      <w:r w:rsidRPr="00B45B02">
        <w:rPr>
          <w:sz w:val="22"/>
        </w:rPr>
        <w:t>e</w:t>
      </w:r>
      <w:r w:rsidRPr="00B45B02">
        <w:rPr>
          <w:spacing w:val="13"/>
          <w:sz w:val="22"/>
        </w:rPr>
        <w:t xml:space="preserve"> </w:t>
      </w:r>
      <w:r w:rsidRPr="00B45B02">
        <w:rPr>
          <w:sz w:val="22"/>
        </w:rPr>
        <w:t>are</w:t>
      </w:r>
      <w:r w:rsidRPr="00B45B02">
        <w:rPr>
          <w:spacing w:val="11"/>
          <w:sz w:val="22"/>
        </w:rPr>
        <w:t xml:space="preserve"> </w:t>
      </w:r>
      <w:r w:rsidRPr="00B45B02">
        <w:rPr>
          <w:spacing w:val="2"/>
          <w:sz w:val="22"/>
        </w:rPr>
        <w:t>t</w:t>
      </w:r>
      <w:r w:rsidRPr="00B45B02">
        <w:rPr>
          <w:sz w:val="22"/>
        </w:rPr>
        <w:t xml:space="preserve">he </w:t>
      </w:r>
      <w:r w:rsidRPr="00B45B02">
        <w:rPr>
          <w:spacing w:val="24"/>
          <w:sz w:val="22"/>
        </w:rPr>
        <w:t xml:space="preserve"> </w:t>
      </w:r>
      <w:r w:rsidRPr="00B45B02">
        <w:rPr>
          <w:spacing w:val="1"/>
          <w:sz w:val="22"/>
        </w:rPr>
        <w:t>G</w:t>
      </w:r>
      <w:r w:rsidRPr="00B45B02">
        <w:rPr>
          <w:sz w:val="22"/>
        </w:rPr>
        <w:t>u</w:t>
      </w:r>
      <w:r w:rsidRPr="00B45B02">
        <w:rPr>
          <w:spacing w:val="-1"/>
          <w:sz w:val="22"/>
        </w:rPr>
        <w:t>a</w:t>
      </w:r>
      <w:r w:rsidRPr="00B45B02">
        <w:rPr>
          <w:spacing w:val="1"/>
          <w:sz w:val="22"/>
        </w:rPr>
        <w:t>r</w:t>
      </w:r>
      <w:r w:rsidRPr="00B45B02">
        <w:rPr>
          <w:spacing w:val="2"/>
          <w:sz w:val="22"/>
        </w:rPr>
        <w:t>a</w:t>
      </w:r>
      <w:r w:rsidRPr="00B45B02">
        <w:rPr>
          <w:sz w:val="22"/>
        </w:rPr>
        <w:t>nt</w:t>
      </w:r>
      <w:r w:rsidRPr="00B45B02">
        <w:rPr>
          <w:spacing w:val="-1"/>
          <w:sz w:val="22"/>
        </w:rPr>
        <w:t>o</w:t>
      </w:r>
      <w:r w:rsidRPr="00B45B02">
        <w:rPr>
          <w:sz w:val="22"/>
        </w:rPr>
        <w:t xml:space="preserve">r  </w:t>
      </w:r>
      <w:r w:rsidRPr="00B45B02">
        <w:rPr>
          <w:spacing w:val="33"/>
          <w:sz w:val="22"/>
        </w:rPr>
        <w:t xml:space="preserve"> </w:t>
      </w:r>
      <w:r w:rsidRPr="00B45B02">
        <w:rPr>
          <w:sz w:val="22"/>
        </w:rPr>
        <w:t>a</w:t>
      </w:r>
      <w:r w:rsidRPr="00B45B02">
        <w:rPr>
          <w:spacing w:val="1"/>
          <w:sz w:val="22"/>
        </w:rPr>
        <w:t>n</w:t>
      </w:r>
      <w:r w:rsidRPr="00B45B02">
        <w:rPr>
          <w:sz w:val="22"/>
        </w:rPr>
        <w:t xml:space="preserve">d </w:t>
      </w:r>
      <w:r w:rsidRPr="00B45B02">
        <w:rPr>
          <w:spacing w:val="31"/>
          <w:sz w:val="22"/>
        </w:rPr>
        <w:t xml:space="preserve"> </w:t>
      </w:r>
      <w:r w:rsidRPr="00B45B02">
        <w:rPr>
          <w:spacing w:val="1"/>
          <w:sz w:val="22"/>
        </w:rPr>
        <w:t>r</w:t>
      </w:r>
      <w:r w:rsidRPr="00B45B02">
        <w:rPr>
          <w:sz w:val="22"/>
        </w:rPr>
        <w:t>e</w:t>
      </w:r>
      <w:r w:rsidRPr="00B45B02">
        <w:rPr>
          <w:spacing w:val="1"/>
          <w:sz w:val="22"/>
        </w:rPr>
        <w:t>s</w:t>
      </w:r>
      <w:r w:rsidRPr="00B45B02">
        <w:rPr>
          <w:sz w:val="22"/>
        </w:rPr>
        <w:t>p</w:t>
      </w:r>
      <w:r w:rsidRPr="00B45B02">
        <w:rPr>
          <w:spacing w:val="1"/>
          <w:sz w:val="22"/>
        </w:rPr>
        <w:t>o</w:t>
      </w:r>
      <w:r w:rsidRPr="00B45B02">
        <w:rPr>
          <w:sz w:val="22"/>
        </w:rPr>
        <w:t>n</w:t>
      </w:r>
      <w:r w:rsidRPr="00B45B02">
        <w:rPr>
          <w:spacing w:val="1"/>
          <w:sz w:val="22"/>
        </w:rPr>
        <w:t>s</w:t>
      </w:r>
      <w:r w:rsidRPr="00B45B02">
        <w:rPr>
          <w:spacing w:val="-1"/>
          <w:sz w:val="22"/>
        </w:rPr>
        <w:t>i</w:t>
      </w:r>
      <w:r w:rsidRPr="00B45B02">
        <w:rPr>
          <w:sz w:val="22"/>
        </w:rPr>
        <w:t>b</w:t>
      </w:r>
      <w:r w:rsidRPr="00B45B02">
        <w:rPr>
          <w:spacing w:val="1"/>
          <w:sz w:val="22"/>
        </w:rPr>
        <w:t>l</w:t>
      </w:r>
      <w:r w:rsidRPr="00B45B02">
        <w:rPr>
          <w:sz w:val="22"/>
        </w:rPr>
        <w:t>e</w:t>
      </w:r>
      <w:r w:rsidRPr="00B45B02">
        <w:rPr>
          <w:spacing w:val="5"/>
          <w:sz w:val="22"/>
        </w:rPr>
        <w:t xml:space="preserve"> </w:t>
      </w:r>
      <w:r w:rsidRPr="00B45B02">
        <w:rPr>
          <w:sz w:val="22"/>
        </w:rPr>
        <w:t xml:space="preserve">to </w:t>
      </w:r>
      <w:r w:rsidRPr="00B45B02">
        <w:rPr>
          <w:spacing w:val="-4"/>
          <w:sz w:val="22"/>
        </w:rPr>
        <w:t>y</w:t>
      </w:r>
      <w:r w:rsidRPr="00B45B02">
        <w:rPr>
          <w:spacing w:val="2"/>
          <w:sz w:val="22"/>
        </w:rPr>
        <w:t>ou</w:t>
      </w:r>
      <w:r w:rsidRPr="00B45B02">
        <w:rPr>
          <w:sz w:val="22"/>
        </w:rPr>
        <w:t>,</w:t>
      </w:r>
      <w:r w:rsidRPr="00B45B02">
        <w:rPr>
          <w:spacing w:val="-2"/>
          <w:sz w:val="22"/>
        </w:rPr>
        <w:t xml:space="preserve"> </w:t>
      </w:r>
      <w:r w:rsidRPr="00B45B02">
        <w:rPr>
          <w:sz w:val="22"/>
        </w:rPr>
        <w:t>on</w:t>
      </w:r>
      <w:r w:rsidRPr="00B45B02">
        <w:rPr>
          <w:spacing w:val="2"/>
          <w:sz w:val="22"/>
        </w:rPr>
        <w:t xml:space="preserve"> </w:t>
      </w:r>
      <w:r w:rsidRPr="00B45B02">
        <w:rPr>
          <w:sz w:val="22"/>
        </w:rPr>
        <w:t>b</w:t>
      </w:r>
      <w:r w:rsidRPr="00B45B02">
        <w:rPr>
          <w:spacing w:val="-1"/>
          <w:sz w:val="22"/>
        </w:rPr>
        <w:t>e</w:t>
      </w:r>
      <w:r w:rsidRPr="00B45B02">
        <w:rPr>
          <w:spacing w:val="2"/>
          <w:sz w:val="22"/>
        </w:rPr>
        <w:t>h</w:t>
      </w:r>
      <w:r w:rsidRPr="00B45B02">
        <w:rPr>
          <w:sz w:val="22"/>
        </w:rPr>
        <w:t>a</w:t>
      </w:r>
      <w:r w:rsidRPr="00B45B02">
        <w:rPr>
          <w:spacing w:val="-1"/>
          <w:sz w:val="22"/>
        </w:rPr>
        <w:t>l</w:t>
      </w:r>
      <w:r w:rsidRPr="00B45B02">
        <w:rPr>
          <w:sz w:val="22"/>
        </w:rPr>
        <w:t xml:space="preserve">f </w:t>
      </w:r>
      <w:r w:rsidRPr="00B45B02">
        <w:rPr>
          <w:spacing w:val="1"/>
          <w:sz w:val="22"/>
        </w:rPr>
        <w:t xml:space="preserve"> </w:t>
      </w:r>
      <w:r w:rsidRPr="00B45B02">
        <w:rPr>
          <w:sz w:val="22"/>
        </w:rPr>
        <w:t>of</w:t>
      </w:r>
      <w:r w:rsidRPr="00B45B02">
        <w:rPr>
          <w:spacing w:val="2"/>
          <w:sz w:val="22"/>
        </w:rPr>
        <w:t xml:space="preserve"> </w:t>
      </w:r>
      <w:r w:rsidRPr="00B45B02">
        <w:rPr>
          <w:sz w:val="22"/>
        </w:rPr>
        <w:t>the</w:t>
      </w:r>
      <w:r w:rsidRPr="00B45B02">
        <w:rPr>
          <w:spacing w:val="2"/>
          <w:sz w:val="22"/>
        </w:rPr>
        <w:t xml:space="preserve"> C</w:t>
      </w:r>
      <w:r w:rsidRPr="00B45B02">
        <w:rPr>
          <w:sz w:val="22"/>
        </w:rPr>
        <w:t>o</w:t>
      </w:r>
      <w:r w:rsidRPr="00B45B02">
        <w:rPr>
          <w:spacing w:val="-1"/>
          <w:sz w:val="22"/>
        </w:rPr>
        <w:t>n</w:t>
      </w:r>
      <w:r w:rsidRPr="00B45B02">
        <w:rPr>
          <w:sz w:val="22"/>
        </w:rPr>
        <w:t>t</w:t>
      </w:r>
      <w:r w:rsidRPr="00B45B02">
        <w:rPr>
          <w:spacing w:val="3"/>
          <w:sz w:val="22"/>
        </w:rPr>
        <w:t>r</w:t>
      </w:r>
      <w:r w:rsidRPr="00B45B02">
        <w:rPr>
          <w:sz w:val="22"/>
        </w:rPr>
        <w:t>a</w:t>
      </w:r>
      <w:r w:rsidRPr="00B45B02">
        <w:rPr>
          <w:spacing w:val="1"/>
          <w:sz w:val="22"/>
        </w:rPr>
        <w:t>c</w:t>
      </w:r>
      <w:r w:rsidRPr="00B45B02">
        <w:rPr>
          <w:sz w:val="22"/>
        </w:rPr>
        <w:t>tor</w:t>
      </w:r>
      <w:r w:rsidRPr="00B45B02">
        <w:rPr>
          <w:spacing w:val="51"/>
          <w:sz w:val="22"/>
        </w:rPr>
        <w:t xml:space="preserve"> </w:t>
      </w:r>
      <w:r w:rsidRPr="00B45B02">
        <w:rPr>
          <w:sz w:val="22"/>
        </w:rPr>
        <w:t>a</w:t>
      </w:r>
      <w:r w:rsidRPr="00B45B02">
        <w:rPr>
          <w:spacing w:val="1"/>
          <w:sz w:val="22"/>
        </w:rPr>
        <w:t>n</w:t>
      </w:r>
      <w:r w:rsidRPr="00B45B02">
        <w:rPr>
          <w:sz w:val="22"/>
        </w:rPr>
        <w:t>d</w:t>
      </w:r>
      <w:r w:rsidRPr="00B45B02">
        <w:rPr>
          <w:spacing w:val="1"/>
          <w:sz w:val="22"/>
        </w:rPr>
        <w:t xml:space="preserve"> </w:t>
      </w:r>
      <w:r w:rsidRPr="00B45B02">
        <w:rPr>
          <w:spacing w:val="-2"/>
          <w:sz w:val="22"/>
        </w:rPr>
        <w:t>w</w:t>
      </w:r>
      <w:r w:rsidRPr="00B45B02">
        <w:rPr>
          <w:sz w:val="22"/>
        </w:rPr>
        <w:t>e</w:t>
      </w:r>
      <w:r w:rsidRPr="00B45B02">
        <w:rPr>
          <w:spacing w:val="1"/>
          <w:sz w:val="22"/>
        </w:rPr>
        <w:t xml:space="preserve"> </w:t>
      </w:r>
      <w:r w:rsidRPr="00B45B02">
        <w:rPr>
          <w:sz w:val="22"/>
        </w:rPr>
        <w:t>h</w:t>
      </w:r>
      <w:r w:rsidRPr="00B45B02">
        <w:rPr>
          <w:spacing w:val="-1"/>
          <w:sz w:val="22"/>
        </w:rPr>
        <w:t>e</w:t>
      </w:r>
      <w:r w:rsidRPr="00B45B02">
        <w:rPr>
          <w:spacing w:val="1"/>
          <w:sz w:val="22"/>
        </w:rPr>
        <w:t>r</w:t>
      </w:r>
      <w:r w:rsidRPr="00B45B02">
        <w:rPr>
          <w:sz w:val="22"/>
        </w:rPr>
        <w:t>e</w:t>
      </w:r>
      <w:r w:rsidRPr="00B45B02">
        <w:rPr>
          <w:spacing w:val="4"/>
          <w:sz w:val="22"/>
        </w:rPr>
        <w:t>b</w:t>
      </w:r>
      <w:r w:rsidRPr="00B45B02">
        <w:rPr>
          <w:sz w:val="22"/>
        </w:rPr>
        <w:t>y</w:t>
      </w:r>
      <w:r w:rsidRPr="00B45B02">
        <w:rPr>
          <w:spacing w:val="54"/>
          <w:sz w:val="22"/>
        </w:rPr>
        <w:t xml:space="preserve"> </w:t>
      </w:r>
      <w:r w:rsidRPr="00B45B02">
        <w:rPr>
          <w:sz w:val="22"/>
        </w:rPr>
        <w:t>u</w:t>
      </w:r>
      <w:r w:rsidRPr="00B45B02">
        <w:rPr>
          <w:spacing w:val="-1"/>
          <w:sz w:val="22"/>
        </w:rPr>
        <w:t>n</w:t>
      </w:r>
      <w:r w:rsidRPr="00B45B02">
        <w:rPr>
          <w:spacing w:val="1"/>
          <w:sz w:val="22"/>
        </w:rPr>
        <w:t>c</w:t>
      </w:r>
      <w:r w:rsidRPr="00B45B02">
        <w:rPr>
          <w:spacing w:val="2"/>
          <w:sz w:val="22"/>
        </w:rPr>
        <w:t>o</w:t>
      </w:r>
      <w:r w:rsidRPr="00B45B02">
        <w:rPr>
          <w:sz w:val="22"/>
        </w:rPr>
        <w:t>n</w:t>
      </w:r>
      <w:r w:rsidRPr="00B45B02">
        <w:rPr>
          <w:spacing w:val="-1"/>
          <w:sz w:val="22"/>
        </w:rPr>
        <w:t>di</w:t>
      </w:r>
      <w:r w:rsidRPr="00B45B02">
        <w:rPr>
          <w:spacing w:val="2"/>
          <w:sz w:val="22"/>
        </w:rPr>
        <w:t>t</w:t>
      </w:r>
      <w:r w:rsidRPr="00B45B02">
        <w:rPr>
          <w:spacing w:val="-1"/>
          <w:sz w:val="22"/>
        </w:rPr>
        <w:t>i</w:t>
      </w:r>
      <w:r w:rsidRPr="00B45B02">
        <w:rPr>
          <w:spacing w:val="2"/>
          <w:sz w:val="22"/>
        </w:rPr>
        <w:t>o</w:t>
      </w:r>
      <w:r w:rsidRPr="00B45B02">
        <w:rPr>
          <w:sz w:val="22"/>
        </w:rPr>
        <w:t>n</w:t>
      </w:r>
      <w:r w:rsidRPr="00B45B02">
        <w:rPr>
          <w:spacing w:val="-1"/>
          <w:sz w:val="22"/>
        </w:rPr>
        <w:t>a</w:t>
      </w:r>
      <w:r w:rsidRPr="00B45B02">
        <w:rPr>
          <w:spacing w:val="1"/>
          <w:sz w:val="22"/>
        </w:rPr>
        <w:t>l</w:t>
      </w:r>
      <w:r w:rsidRPr="00B45B02">
        <w:rPr>
          <w:spacing w:val="4"/>
          <w:sz w:val="22"/>
        </w:rPr>
        <w:t>l</w:t>
      </w:r>
      <w:r w:rsidRPr="00B45B02">
        <w:rPr>
          <w:spacing w:val="-4"/>
          <w:sz w:val="22"/>
        </w:rPr>
        <w:t>y</w:t>
      </w:r>
      <w:r w:rsidRPr="00B45B02">
        <w:rPr>
          <w:sz w:val="22"/>
        </w:rPr>
        <w:t>,</w:t>
      </w:r>
      <w:r w:rsidRPr="00B45B02">
        <w:rPr>
          <w:spacing w:val="46"/>
          <w:sz w:val="22"/>
        </w:rPr>
        <w:t xml:space="preserve"> </w:t>
      </w:r>
      <w:r w:rsidRPr="00B45B02">
        <w:rPr>
          <w:spacing w:val="-1"/>
          <w:sz w:val="22"/>
        </w:rPr>
        <w:t>i</w:t>
      </w:r>
      <w:r w:rsidRPr="00B45B02">
        <w:rPr>
          <w:spacing w:val="1"/>
          <w:sz w:val="22"/>
        </w:rPr>
        <w:t>rr</w:t>
      </w:r>
      <w:r w:rsidRPr="00B45B02">
        <w:rPr>
          <w:spacing w:val="2"/>
          <w:sz w:val="22"/>
        </w:rPr>
        <w:t>e</w:t>
      </w:r>
      <w:r w:rsidRPr="00B45B02">
        <w:rPr>
          <w:spacing w:val="-1"/>
          <w:sz w:val="22"/>
        </w:rPr>
        <w:t>v</w:t>
      </w:r>
      <w:r w:rsidRPr="00B45B02">
        <w:rPr>
          <w:sz w:val="22"/>
        </w:rPr>
        <w:t>o</w:t>
      </w:r>
      <w:r w:rsidRPr="00B45B02">
        <w:rPr>
          <w:spacing w:val="1"/>
          <w:sz w:val="22"/>
        </w:rPr>
        <w:t>c</w:t>
      </w:r>
      <w:r w:rsidRPr="00B45B02">
        <w:rPr>
          <w:spacing w:val="2"/>
          <w:sz w:val="22"/>
        </w:rPr>
        <w:t>a</w:t>
      </w:r>
      <w:r w:rsidRPr="00B45B02">
        <w:rPr>
          <w:sz w:val="22"/>
        </w:rPr>
        <w:t>b</w:t>
      </w:r>
      <w:r w:rsidRPr="00B45B02">
        <w:rPr>
          <w:spacing w:val="3"/>
          <w:sz w:val="22"/>
        </w:rPr>
        <w:t>l</w:t>
      </w:r>
      <w:r w:rsidRPr="00B45B02">
        <w:rPr>
          <w:sz w:val="22"/>
        </w:rPr>
        <w:t>y</w:t>
      </w:r>
      <w:r w:rsidRPr="00B45B02">
        <w:rPr>
          <w:spacing w:val="51"/>
          <w:sz w:val="22"/>
        </w:rPr>
        <w:t xml:space="preserve"> </w:t>
      </w:r>
      <w:r w:rsidRPr="00B45B02">
        <w:rPr>
          <w:spacing w:val="2"/>
          <w:sz w:val="22"/>
        </w:rPr>
        <w:t>an</w:t>
      </w:r>
      <w:r w:rsidRPr="00B45B02">
        <w:rPr>
          <w:sz w:val="22"/>
        </w:rPr>
        <w:t>d</w:t>
      </w:r>
      <w:r w:rsidRPr="00B45B02">
        <w:rPr>
          <w:spacing w:val="1"/>
          <w:sz w:val="22"/>
        </w:rPr>
        <w:t xml:space="preserve"> </w:t>
      </w:r>
      <w:r w:rsidRPr="00B45B02">
        <w:rPr>
          <w:spacing w:val="-2"/>
          <w:sz w:val="22"/>
        </w:rPr>
        <w:t>w</w:t>
      </w:r>
      <w:r w:rsidRPr="00B45B02">
        <w:rPr>
          <w:spacing w:val="-1"/>
          <w:sz w:val="22"/>
        </w:rPr>
        <w:t>i</w:t>
      </w:r>
      <w:r w:rsidRPr="00B45B02">
        <w:rPr>
          <w:spacing w:val="2"/>
          <w:sz w:val="22"/>
        </w:rPr>
        <w:t>t</w:t>
      </w:r>
      <w:r w:rsidRPr="00B45B02">
        <w:rPr>
          <w:sz w:val="22"/>
        </w:rPr>
        <w:t>h</w:t>
      </w:r>
      <w:r w:rsidRPr="00B45B02">
        <w:rPr>
          <w:spacing w:val="-1"/>
          <w:sz w:val="22"/>
        </w:rPr>
        <w:t>o</w:t>
      </w:r>
      <w:r w:rsidRPr="00B45B02">
        <w:rPr>
          <w:spacing w:val="2"/>
          <w:sz w:val="22"/>
        </w:rPr>
        <w:t>u</w:t>
      </w:r>
      <w:r w:rsidRPr="00B45B02">
        <w:rPr>
          <w:sz w:val="22"/>
        </w:rPr>
        <w:t>t d</w:t>
      </w:r>
      <w:r w:rsidRPr="00B45B02">
        <w:rPr>
          <w:spacing w:val="-1"/>
          <w:sz w:val="22"/>
        </w:rPr>
        <w:t>e</w:t>
      </w:r>
      <w:r w:rsidRPr="00B45B02">
        <w:rPr>
          <w:spacing w:val="4"/>
          <w:sz w:val="22"/>
        </w:rPr>
        <w:t>m</w:t>
      </w:r>
      <w:r w:rsidRPr="00B45B02">
        <w:rPr>
          <w:sz w:val="22"/>
        </w:rPr>
        <w:t>ur</w:t>
      </w:r>
      <w:r w:rsidRPr="00B45B02">
        <w:rPr>
          <w:spacing w:val="7"/>
          <w:sz w:val="22"/>
        </w:rPr>
        <w:t xml:space="preserve"> </w:t>
      </w:r>
      <w:r w:rsidRPr="00B45B02">
        <w:rPr>
          <w:sz w:val="22"/>
        </w:rPr>
        <w:t>u</w:t>
      </w:r>
      <w:r w:rsidRPr="00B45B02">
        <w:rPr>
          <w:spacing w:val="-1"/>
          <w:sz w:val="22"/>
        </w:rPr>
        <w:t>n</w:t>
      </w:r>
      <w:r w:rsidRPr="00B45B02">
        <w:rPr>
          <w:sz w:val="22"/>
        </w:rPr>
        <w:t>d</w:t>
      </w:r>
      <w:r w:rsidRPr="00B45B02">
        <w:rPr>
          <w:spacing w:val="-1"/>
          <w:sz w:val="22"/>
        </w:rPr>
        <w:t>e</w:t>
      </w:r>
      <w:r w:rsidRPr="00B45B02">
        <w:rPr>
          <w:spacing w:val="1"/>
          <w:sz w:val="22"/>
        </w:rPr>
        <w:t>r</w:t>
      </w:r>
      <w:r w:rsidRPr="00B45B02">
        <w:rPr>
          <w:sz w:val="22"/>
        </w:rPr>
        <w:t>ta</w:t>
      </w:r>
      <w:r w:rsidRPr="00B45B02">
        <w:rPr>
          <w:spacing w:val="3"/>
          <w:sz w:val="22"/>
        </w:rPr>
        <w:t>k</w:t>
      </w:r>
      <w:r w:rsidRPr="00B45B02">
        <w:rPr>
          <w:sz w:val="22"/>
        </w:rPr>
        <w:t xml:space="preserve">e </w:t>
      </w:r>
      <w:r w:rsidRPr="00B45B02">
        <w:rPr>
          <w:spacing w:val="26"/>
          <w:sz w:val="22"/>
        </w:rPr>
        <w:t xml:space="preserve"> </w:t>
      </w:r>
      <w:r w:rsidRPr="00B45B02">
        <w:rPr>
          <w:sz w:val="22"/>
        </w:rPr>
        <w:t xml:space="preserve">to </w:t>
      </w:r>
      <w:r w:rsidRPr="00B45B02">
        <w:rPr>
          <w:spacing w:val="31"/>
          <w:sz w:val="22"/>
        </w:rPr>
        <w:t xml:space="preserve"> </w:t>
      </w:r>
      <w:r w:rsidRPr="00B45B02">
        <w:rPr>
          <w:spacing w:val="-1"/>
          <w:sz w:val="22"/>
        </w:rPr>
        <w:t>i</w:t>
      </w:r>
      <w:r w:rsidRPr="00B45B02">
        <w:rPr>
          <w:spacing w:val="2"/>
          <w:sz w:val="22"/>
        </w:rPr>
        <w:t>mm</w:t>
      </w:r>
      <w:r w:rsidRPr="00B45B02">
        <w:rPr>
          <w:sz w:val="22"/>
        </w:rPr>
        <w:t>e</w:t>
      </w:r>
      <w:r w:rsidRPr="00B45B02">
        <w:rPr>
          <w:spacing w:val="-1"/>
          <w:sz w:val="22"/>
        </w:rPr>
        <w:t>d</w:t>
      </w:r>
      <w:r w:rsidRPr="00B45B02">
        <w:rPr>
          <w:spacing w:val="1"/>
          <w:sz w:val="22"/>
        </w:rPr>
        <w:t>i</w:t>
      </w:r>
      <w:r w:rsidRPr="00B45B02">
        <w:rPr>
          <w:sz w:val="22"/>
        </w:rPr>
        <w:t>at</w:t>
      </w:r>
      <w:r w:rsidRPr="00B45B02">
        <w:rPr>
          <w:spacing w:val="1"/>
          <w:sz w:val="22"/>
        </w:rPr>
        <w:t>el</w:t>
      </w:r>
      <w:r w:rsidRPr="00B45B02">
        <w:rPr>
          <w:sz w:val="22"/>
        </w:rPr>
        <w:t>y p</w:t>
      </w:r>
      <w:r w:rsidRPr="00B45B02">
        <w:rPr>
          <w:spacing w:val="4"/>
          <w:sz w:val="22"/>
        </w:rPr>
        <w:t>a</w:t>
      </w:r>
      <w:r w:rsidRPr="00B45B02">
        <w:rPr>
          <w:sz w:val="22"/>
        </w:rPr>
        <w:t>y</w:t>
      </w:r>
      <w:r w:rsidRPr="00B45B02">
        <w:rPr>
          <w:spacing w:val="6"/>
          <w:sz w:val="22"/>
        </w:rPr>
        <w:t xml:space="preserve"> </w:t>
      </w:r>
      <w:r w:rsidRPr="00B45B02">
        <w:rPr>
          <w:sz w:val="22"/>
        </w:rPr>
        <w:t>to</w:t>
      </w:r>
      <w:r w:rsidRPr="00B45B02">
        <w:rPr>
          <w:spacing w:val="10"/>
          <w:sz w:val="22"/>
        </w:rPr>
        <w:t xml:space="preserve"> </w:t>
      </w:r>
      <w:r w:rsidRPr="00B45B02">
        <w:rPr>
          <w:spacing w:val="2"/>
          <w:sz w:val="22"/>
        </w:rPr>
        <w:t>t</w:t>
      </w:r>
      <w:r w:rsidRPr="00B45B02">
        <w:rPr>
          <w:sz w:val="22"/>
        </w:rPr>
        <w:t>he</w:t>
      </w:r>
      <w:r w:rsidRPr="00B45B02">
        <w:rPr>
          <w:spacing w:val="12"/>
          <w:sz w:val="22"/>
        </w:rPr>
        <w:t xml:space="preserve"> </w:t>
      </w:r>
      <w:r w:rsidRPr="00B45B02">
        <w:rPr>
          <w:spacing w:val="-1"/>
          <w:sz w:val="22"/>
        </w:rPr>
        <w:t>E</w:t>
      </w:r>
      <w:r w:rsidRPr="00B45B02">
        <w:rPr>
          <w:spacing w:val="4"/>
          <w:sz w:val="22"/>
        </w:rPr>
        <w:t>m</w:t>
      </w:r>
      <w:r w:rsidRPr="00B45B02">
        <w:rPr>
          <w:sz w:val="22"/>
        </w:rPr>
        <w:t>p</w:t>
      </w:r>
      <w:r w:rsidRPr="00B45B02">
        <w:rPr>
          <w:spacing w:val="-1"/>
          <w:sz w:val="22"/>
        </w:rPr>
        <w:t>l</w:t>
      </w:r>
      <w:r w:rsidRPr="00B45B02">
        <w:rPr>
          <w:spacing w:val="2"/>
          <w:sz w:val="22"/>
        </w:rPr>
        <w:t>o</w:t>
      </w:r>
      <w:r w:rsidRPr="00B45B02">
        <w:rPr>
          <w:spacing w:val="-1"/>
          <w:sz w:val="22"/>
        </w:rPr>
        <w:t>y</w:t>
      </w:r>
      <w:r w:rsidRPr="00B45B02">
        <w:rPr>
          <w:sz w:val="22"/>
        </w:rPr>
        <w:t xml:space="preserve">er </w:t>
      </w:r>
      <w:r w:rsidRPr="00B45B02">
        <w:rPr>
          <w:spacing w:val="26"/>
          <w:sz w:val="22"/>
        </w:rPr>
        <w:t xml:space="preserve"> </w:t>
      </w:r>
      <w:r w:rsidRPr="00B45B02">
        <w:rPr>
          <w:sz w:val="22"/>
        </w:rPr>
        <w:t>u</w:t>
      </w:r>
      <w:r w:rsidRPr="00B45B02">
        <w:rPr>
          <w:spacing w:val="-1"/>
          <w:sz w:val="22"/>
        </w:rPr>
        <w:t>p</w:t>
      </w:r>
      <w:r w:rsidRPr="00B45B02">
        <w:rPr>
          <w:spacing w:val="2"/>
          <w:sz w:val="22"/>
        </w:rPr>
        <w:t>o</w:t>
      </w:r>
      <w:r w:rsidRPr="00B45B02">
        <w:rPr>
          <w:sz w:val="22"/>
        </w:rPr>
        <w:t>n</w:t>
      </w:r>
      <w:r w:rsidRPr="00B45B02">
        <w:rPr>
          <w:spacing w:val="7"/>
          <w:sz w:val="22"/>
        </w:rPr>
        <w:t xml:space="preserve"> </w:t>
      </w:r>
      <w:r w:rsidRPr="00B45B02">
        <w:rPr>
          <w:spacing w:val="2"/>
          <w:sz w:val="22"/>
        </w:rPr>
        <w:t>f</w:t>
      </w:r>
      <w:r w:rsidRPr="00B45B02">
        <w:rPr>
          <w:spacing w:val="-1"/>
          <w:sz w:val="22"/>
        </w:rPr>
        <w:t>i</w:t>
      </w:r>
      <w:r w:rsidRPr="00B45B02">
        <w:rPr>
          <w:spacing w:val="1"/>
          <w:sz w:val="22"/>
        </w:rPr>
        <w:t>rs</w:t>
      </w:r>
      <w:r w:rsidRPr="00B45B02">
        <w:rPr>
          <w:sz w:val="22"/>
        </w:rPr>
        <w:t xml:space="preserve">t </w:t>
      </w:r>
      <w:r w:rsidRPr="00B45B02">
        <w:rPr>
          <w:spacing w:val="31"/>
          <w:sz w:val="22"/>
        </w:rPr>
        <w:t xml:space="preserve"> </w:t>
      </w:r>
      <w:r w:rsidRPr="00B45B02">
        <w:rPr>
          <w:spacing w:val="-2"/>
          <w:sz w:val="22"/>
        </w:rPr>
        <w:t>w</w:t>
      </w:r>
      <w:r w:rsidRPr="00B45B02">
        <w:rPr>
          <w:spacing w:val="1"/>
          <w:sz w:val="22"/>
        </w:rPr>
        <w:t>r</w:t>
      </w:r>
      <w:r w:rsidRPr="00B45B02">
        <w:rPr>
          <w:spacing w:val="-1"/>
          <w:sz w:val="22"/>
        </w:rPr>
        <w:t>i</w:t>
      </w:r>
      <w:r w:rsidRPr="00B45B02">
        <w:rPr>
          <w:spacing w:val="2"/>
          <w:sz w:val="22"/>
        </w:rPr>
        <w:t>t</w:t>
      </w:r>
      <w:r w:rsidRPr="00B45B02">
        <w:rPr>
          <w:sz w:val="22"/>
        </w:rPr>
        <w:t>ten</w:t>
      </w:r>
      <w:r w:rsidRPr="00B45B02">
        <w:rPr>
          <w:spacing w:val="8"/>
          <w:sz w:val="22"/>
        </w:rPr>
        <w:t xml:space="preserve"> </w:t>
      </w:r>
      <w:r w:rsidRPr="00B45B02">
        <w:rPr>
          <w:sz w:val="22"/>
        </w:rPr>
        <w:t>d</w:t>
      </w:r>
      <w:r w:rsidRPr="00B45B02">
        <w:rPr>
          <w:spacing w:val="-1"/>
          <w:sz w:val="22"/>
        </w:rPr>
        <w:t>e</w:t>
      </w:r>
      <w:r w:rsidRPr="00B45B02">
        <w:rPr>
          <w:spacing w:val="2"/>
          <w:sz w:val="22"/>
        </w:rPr>
        <w:t>m</w:t>
      </w:r>
      <w:r w:rsidRPr="00B45B02">
        <w:rPr>
          <w:sz w:val="22"/>
        </w:rPr>
        <w:t>a</w:t>
      </w:r>
      <w:r w:rsidRPr="00B45B02">
        <w:rPr>
          <w:spacing w:val="-1"/>
          <w:sz w:val="22"/>
        </w:rPr>
        <w:t>n</w:t>
      </w:r>
      <w:r w:rsidRPr="00B45B02">
        <w:rPr>
          <w:sz w:val="22"/>
        </w:rPr>
        <w:t xml:space="preserve">d </w:t>
      </w:r>
      <w:r w:rsidRPr="00B45B02">
        <w:rPr>
          <w:spacing w:val="28"/>
          <w:sz w:val="22"/>
        </w:rPr>
        <w:t xml:space="preserve"> </w:t>
      </w:r>
      <w:r w:rsidRPr="00B45B02">
        <w:rPr>
          <w:spacing w:val="2"/>
          <w:sz w:val="22"/>
        </w:rPr>
        <w:t>a</w:t>
      </w:r>
      <w:r w:rsidRPr="00B45B02">
        <w:rPr>
          <w:sz w:val="22"/>
        </w:rPr>
        <w:t>nd w</w:t>
      </w:r>
      <w:r w:rsidRPr="00B45B02">
        <w:rPr>
          <w:spacing w:val="-1"/>
          <w:sz w:val="22"/>
        </w:rPr>
        <w:t>i</w:t>
      </w:r>
      <w:r w:rsidRPr="00B45B02">
        <w:rPr>
          <w:sz w:val="22"/>
        </w:rPr>
        <w:t>t</w:t>
      </w:r>
      <w:r w:rsidRPr="00B45B02">
        <w:rPr>
          <w:spacing w:val="2"/>
          <w:sz w:val="22"/>
        </w:rPr>
        <w:t>h</w:t>
      </w:r>
      <w:r w:rsidRPr="00B45B02">
        <w:rPr>
          <w:sz w:val="22"/>
        </w:rPr>
        <w:t>o</w:t>
      </w:r>
      <w:r w:rsidRPr="00B45B02">
        <w:rPr>
          <w:spacing w:val="-1"/>
          <w:sz w:val="22"/>
        </w:rPr>
        <w:t>u</w:t>
      </w:r>
      <w:r w:rsidRPr="00B45B02">
        <w:rPr>
          <w:sz w:val="22"/>
        </w:rPr>
        <w:t>t</w:t>
      </w:r>
      <w:r w:rsidRPr="00B45B02">
        <w:rPr>
          <w:spacing w:val="16"/>
          <w:sz w:val="22"/>
        </w:rPr>
        <w:t xml:space="preserve"> </w:t>
      </w:r>
      <w:r w:rsidRPr="00B45B02">
        <w:rPr>
          <w:spacing w:val="1"/>
          <w:sz w:val="22"/>
        </w:rPr>
        <w:t>c</w:t>
      </w:r>
      <w:r w:rsidRPr="00B45B02">
        <w:rPr>
          <w:spacing w:val="2"/>
          <w:sz w:val="22"/>
        </w:rPr>
        <w:t>a</w:t>
      </w:r>
      <w:r w:rsidRPr="00B45B02">
        <w:rPr>
          <w:spacing w:val="-1"/>
          <w:sz w:val="22"/>
        </w:rPr>
        <w:t>v</w:t>
      </w:r>
      <w:r w:rsidRPr="00B45B02">
        <w:rPr>
          <w:spacing w:val="1"/>
          <w:sz w:val="22"/>
        </w:rPr>
        <w:t>i</w:t>
      </w:r>
      <w:r w:rsidRPr="00B45B02">
        <w:rPr>
          <w:sz w:val="22"/>
        </w:rPr>
        <w:t xml:space="preserve">l </w:t>
      </w:r>
      <w:r w:rsidRPr="00B45B02">
        <w:rPr>
          <w:spacing w:val="43"/>
          <w:sz w:val="22"/>
        </w:rPr>
        <w:t xml:space="preserve"> </w:t>
      </w:r>
      <w:r w:rsidRPr="00B45B02">
        <w:rPr>
          <w:sz w:val="22"/>
        </w:rPr>
        <w:t>or</w:t>
      </w:r>
      <w:r w:rsidRPr="00B45B02">
        <w:rPr>
          <w:spacing w:val="23"/>
          <w:sz w:val="22"/>
        </w:rPr>
        <w:t xml:space="preserve"> </w:t>
      </w:r>
      <w:r w:rsidRPr="00B45B02">
        <w:rPr>
          <w:sz w:val="22"/>
        </w:rPr>
        <w:t>argu</w:t>
      </w:r>
      <w:r w:rsidRPr="00B45B02">
        <w:rPr>
          <w:spacing w:val="4"/>
          <w:sz w:val="22"/>
        </w:rPr>
        <w:t>m</w:t>
      </w:r>
      <w:r w:rsidRPr="00B45B02">
        <w:rPr>
          <w:sz w:val="22"/>
        </w:rPr>
        <w:t>e</w:t>
      </w:r>
      <w:r w:rsidRPr="00B45B02">
        <w:rPr>
          <w:spacing w:val="-1"/>
          <w:sz w:val="22"/>
        </w:rPr>
        <w:t>n</w:t>
      </w:r>
      <w:r w:rsidRPr="00B45B02">
        <w:rPr>
          <w:sz w:val="22"/>
        </w:rPr>
        <w:t>t,</w:t>
      </w:r>
      <w:r w:rsidRPr="00B45B02">
        <w:rPr>
          <w:spacing w:val="15"/>
          <w:sz w:val="22"/>
        </w:rPr>
        <w:t xml:space="preserve"> </w:t>
      </w:r>
      <w:r w:rsidRPr="00B45B02">
        <w:rPr>
          <w:sz w:val="22"/>
        </w:rPr>
        <w:t>a</w:t>
      </w:r>
      <w:r w:rsidRPr="00B45B02">
        <w:rPr>
          <w:spacing w:val="1"/>
          <w:sz w:val="22"/>
        </w:rPr>
        <w:t>n</w:t>
      </w:r>
      <w:r w:rsidRPr="00B45B02">
        <w:rPr>
          <w:sz w:val="22"/>
        </w:rPr>
        <w:t xml:space="preserve">y </w:t>
      </w:r>
      <w:r w:rsidRPr="00B45B02">
        <w:rPr>
          <w:spacing w:val="41"/>
          <w:sz w:val="22"/>
        </w:rPr>
        <w:t xml:space="preserve"> </w:t>
      </w:r>
      <w:r w:rsidRPr="00B45B02">
        <w:rPr>
          <w:spacing w:val="1"/>
          <w:sz w:val="22"/>
        </w:rPr>
        <w:t>s</w:t>
      </w:r>
      <w:r w:rsidRPr="00B45B02">
        <w:rPr>
          <w:sz w:val="22"/>
        </w:rPr>
        <w:t>um</w:t>
      </w:r>
      <w:r w:rsidRPr="00B45B02">
        <w:rPr>
          <w:spacing w:val="23"/>
          <w:sz w:val="22"/>
        </w:rPr>
        <w:t xml:space="preserve"> </w:t>
      </w:r>
      <w:r w:rsidRPr="00B45B02">
        <w:rPr>
          <w:sz w:val="22"/>
        </w:rPr>
        <w:t>or</w:t>
      </w:r>
      <w:r w:rsidRPr="00B45B02">
        <w:rPr>
          <w:spacing w:val="20"/>
          <w:sz w:val="22"/>
        </w:rPr>
        <w:t xml:space="preserve"> </w:t>
      </w:r>
      <w:r w:rsidRPr="00B45B02">
        <w:rPr>
          <w:spacing w:val="1"/>
          <w:sz w:val="22"/>
        </w:rPr>
        <w:t>s</w:t>
      </w:r>
      <w:r w:rsidRPr="00B45B02">
        <w:rPr>
          <w:spacing w:val="-3"/>
          <w:sz w:val="22"/>
        </w:rPr>
        <w:t>u</w:t>
      </w:r>
      <w:r w:rsidRPr="00B45B02">
        <w:rPr>
          <w:spacing w:val="2"/>
          <w:sz w:val="22"/>
        </w:rPr>
        <w:t>m</w:t>
      </w:r>
      <w:r w:rsidRPr="00B45B02">
        <w:rPr>
          <w:sz w:val="22"/>
        </w:rPr>
        <w:t xml:space="preserve">s </w:t>
      </w:r>
      <w:r w:rsidRPr="00B45B02">
        <w:rPr>
          <w:spacing w:val="45"/>
          <w:sz w:val="22"/>
        </w:rPr>
        <w:t xml:space="preserve"> </w:t>
      </w:r>
      <w:r w:rsidRPr="00B45B02">
        <w:rPr>
          <w:spacing w:val="-2"/>
          <w:sz w:val="22"/>
        </w:rPr>
        <w:t>w</w:t>
      </w:r>
      <w:r w:rsidRPr="00B45B02">
        <w:rPr>
          <w:spacing w:val="-1"/>
          <w:sz w:val="22"/>
        </w:rPr>
        <w:t>i</w:t>
      </w:r>
      <w:r w:rsidRPr="00B45B02">
        <w:rPr>
          <w:sz w:val="22"/>
        </w:rPr>
        <w:t>t</w:t>
      </w:r>
      <w:r w:rsidRPr="00B45B02">
        <w:rPr>
          <w:spacing w:val="2"/>
          <w:sz w:val="22"/>
        </w:rPr>
        <w:t>h</w:t>
      </w:r>
      <w:r w:rsidRPr="00B45B02">
        <w:rPr>
          <w:spacing w:val="-1"/>
          <w:sz w:val="22"/>
        </w:rPr>
        <w:t>i</w:t>
      </w:r>
      <w:r w:rsidRPr="00B45B02">
        <w:rPr>
          <w:sz w:val="22"/>
        </w:rPr>
        <w:t xml:space="preserve">n </w:t>
      </w:r>
      <w:r w:rsidRPr="00B45B02">
        <w:rPr>
          <w:spacing w:val="48"/>
          <w:sz w:val="22"/>
        </w:rPr>
        <w:t xml:space="preserve"> </w:t>
      </w:r>
      <w:r w:rsidRPr="00B45B02">
        <w:rPr>
          <w:spacing w:val="-1"/>
          <w:sz w:val="22"/>
        </w:rPr>
        <w:t>li</w:t>
      </w:r>
      <w:r w:rsidRPr="00B45B02">
        <w:rPr>
          <w:spacing w:val="4"/>
          <w:sz w:val="22"/>
        </w:rPr>
        <w:t>m</w:t>
      </w:r>
      <w:r w:rsidRPr="00B45B02">
        <w:rPr>
          <w:spacing w:val="-1"/>
          <w:sz w:val="22"/>
        </w:rPr>
        <w:t>i</w:t>
      </w:r>
      <w:r w:rsidRPr="00B45B02">
        <w:rPr>
          <w:sz w:val="22"/>
        </w:rPr>
        <w:t>ts</w:t>
      </w:r>
      <w:r w:rsidRPr="00B45B02">
        <w:rPr>
          <w:spacing w:val="18"/>
          <w:sz w:val="22"/>
        </w:rPr>
        <w:t xml:space="preserve"> </w:t>
      </w:r>
      <w:r w:rsidRPr="00B45B02">
        <w:rPr>
          <w:sz w:val="22"/>
        </w:rPr>
        <w:t>o</w:t>
      </w:r>
      <w:r w:rsidRPr="00B45B02">
        <w:rPr>
          <w:spacing w:val="2"/>
          <w:sz w:val="22"/>
        </w:rPr>
        <w:t>f</w:t>
      </w:r>
      <w:r w:rsidRPr="00B45B02">
        <w:rPr>
          <w:sz w:val="22"/>
        </w:rPr>
        <w:t>................</w:t>
      </w:r>
      <w:r w:rsidRPr="00B45B02">
        <w:rPr>
          <w:spacing w:val="2"/>
          <w:sz w:val="22"/>
        </w:rPr>
        <w:t>.</w:t>
      </w:r>
      <w:r w:rsidRPr="00B45B02">
        <w:rPr>
          <w:sz w:val="22"/>
        </w:rPr>
        <w:t>.....</w:t>
      </w:r>
      <w:r w:rsidRPr="00B45B02">
        <w:rPr>
          <w:spacing w:val="1"/>
          <w:sz w:val="22"/>
        </w:rPr>
        <w:t>.</w:t>
      </w:r>
      <w:r w:rsidRPr="00B45B02">
        <w:rPr>
          <w:spacing w:val="3"/>
          <w:sz w:val="22"/>
        </w:rPr>
        <w:t>(</w:t>
      </w:r>
      <w:r w:rsidRPr="00B45B02">
        <w:rPr>
          <w:spacing w:val="1"/>
          <w:sz w:val="22"/>
        </w:rPr>
        <w:t>A</w:t>
      </w:r>
      <w:r w:rsidRPr="00B45B02">
        <w:rPr>
          <w:spacing w:val="4"/>
          <w:sz w:val="22"/>
        </w:rPr>
        <w:t>m</w:t>
      </w:r>
      <w:r w:rsidRPr="00B45B02">
        <w:rPr>
          <w:sz w:val="22"/>
        </w:rPr>
        <w:t>o</w:t>
      </w:r>
      <w:r w:rsidRPr="00B45B02">
        <w:rPr>
          <w:spacing w:val="-1"/>
          <w:sz w:val="22"/>
        </w:rPr>
        <w:t>u</w:t>
      </w:r>
      <w:r w:rsidRPr="00B45B02">
        <w:rPr>
          <w:sz w:val="22"/>
        </w:rPr>
        <w:t xml:space="preserve">nt </w:t>
      </w:r>
      <w:r w:rsidRPr="00B45B02">
        <w:rPr>
          <w:spacing w:val="-3"/>
          <w:sz w:val="22"/>
        </w:rPr>
        <w:t>o</w:t>
      </w:r>
      <w:r w:rsidRPr="00B45B02">
        <w:rPr>
          <w:sz w:val="22"/>
        </w:rPr>
        <w:t xml:space="preserve">f </w:t>
      </w:r>
      <w:r w:rsidRPr="00B45B02">
        <w:rPr>
          <w:spacing w:val="1"/>
          <w:sz w:val="22"/>
        </w:rPr>
        <w:t>G</w:t>
      </w:r>
      <w:r w:rsidRPr="00B45B02">
        <w:rPr>
          <w:sz w:val="22"/>
        </w:rPr>
        <w:t>u</w:t>
      </w:r>
      <w:r w:rsidRPr="00B45B02">
        <w:rPr>
          <w:spacing w:val="-1"/>
          <w:sz w:val="22"/>
        </w:rPr>
        <w:t>a</w:t>
      </w:r>
      <w:r w:rsidRPr="00B45B02">
        <w:rPr>
          <w:spacing w:val="1"/>
          <w:sz w:val="22"/>
        </w:rPr>
        <w:t>r</w:t>
      </w:r>
      <w:r w:rsidRPr="00B45B02">
        <w:rPr>
          <w:sz w:val="22"/>
        </w:rPr>
        <w:t>a</w:t>
      </w:r>
      <w:r w:rsidRPr="00B45B02">
        <w:rPr>
          <w:spacing w:val="-1"/>
          <w:sz w:val="22"/>
        </w:rPr>
        <w:t>n</w:t>
      </w:r>
      <w:r w:rsidRPr="00B45B02">
        <w:rPr>
          <w:sz w:val="22"/>
        </w:rPr>
        <w:t>t</w:t>
      </w:r>
      <w:r w:rsidRPr="00B45B02">
        <w:rPr>
          <w:spacing w:val="2"/>
          <w:sz w:val="22"/>
        </w:rPr>
        <w:t>e</w:t>
      </w:r>
      <w:r w:rsidRPr="00B45B02">
        <w:rPr>
          <w:sz w:val="22"/>
        </w:rPr>
        <w:t>e)</w:t>
      </w:r>
      <w:r w:rsidRPr="00B45B02">
        <w:rPr>
          <w:spacing w:val="-6"/>
          <w:sz w:val="22"/>
        </w:rPr>
        <w:t xml:space="preserve"> </w:t>
      </w:r>
      <w:r w:rsidRPr="00B45B02">
        <w:rPr>
          <w:sz w:val="22"/>
        </w:rPr>
        <w:t>as</w:t>
      </w:r>
      <w:r w:rsidRPr="00B45B02">
        <w:rPr>
          <w:spacing w:val="3"/>
          <w:sz w:val="22"/>
        </w:rPr>
        <w:t xml:space="preserve"> </w:t>
      </w:r>
      <w:r w:rsidRPr="00B45B02">
        <w:rPr>
          <w:sz w:val="22"/>
        </w:rPr>
        <w:t>a</w:t>
      </w:r>
      <w:r w:rsidRPr="00B45B02">
        <w:rPr>
          <w:spacing w:val="2"/>
          <w:sz w:val="22"/>
        </w:rPr>
        <w:t>f</w:t>
      </w:r>
      <w:r w:rsidRPr="00B45B02">
        <w:rPr>
          <w:sz w:val="22"/>
        </w:rPr>
        <w:t>ore</w:t>
      </w:r>
      <w:r w:rsidRPr="00B45B02">
        <w:rPr>
          <w:spacing w:val="1"/>
          <w:sz w:val="22"/>
        </w:rPr>
        <w:t>s</w:t>
      </w:r>
      <w:r w:rsidRPr="00B45B02">
        <w:rPr>
          <w:sz w:val="22"/>
        </w:rPr>
        <w:t>a</w:t>
      </w:r>
      <w:r w:rsidRPr="00B45B02">
        <w:rPr>
          <w:spacing w:val="1"/>
          <w:sz w:val="22"/>
        </w:rPr>
        <w:t>i</w:t>
      </w:r>
      <w:r w:rsidRPr="00B45B02">
        <w:rPr>
          <w:sz w:val="22"/>
        </w:rPr>
        <w:t>d</w:t>
      </w:r>
      <w:r w:rsidRPr="00B45B02">
        <w:rPr>
          <w:spacing w:val="-4"/>
          <w:sz w:val="22"/>
        </w:rPr>
        <w:t xml:space="preserve"> </w:t>
      </w:r>
      <w:r w:rsidRPr="00B45B02">
        <w:rPr>
          <w:sz w:val="22"/>
        </w:rPr>
        <w:t>w</w:t>
      </w:r>
      <w:r w:rsidRPr="00B45B02">
        <w:rPr>
          <w:spacing w:val="1"/>
          <w:sz w:val="22"/>
        </w:rPr>
        <w:t>i</w:t>
      </w:r>
      <w:r w:rsidRPr="00B45B02">
        <w:rPr>
          <w:sz w:val="22"/>
        </w:rPr>
        <w:t>th</w:t>
      </w:r>
      <w:r w:rsidRPr="00B45B02">
        <w:rPr>
          <w:spacing w:val="-1"/>
          <w:sz w:val="22"/>
        </w:rPr>
        <w:t>o</w:t>
      </w:r>
      <w:r w:rsidRPr="00B45B02">
        <w:rPr>
          <w:sz w:val="22"/>
        </w:rPr>
        <w:t>ut</w:t>
      </w:r>
      <w:r w:rsidRPr="00B45B02">
        <w:rPr>
          <w:spacing w:val="-2"/>
          <w:sz w:val="22"/>
        </w:rPr>
        <w:t xml:space="preserve"> </w:t>
      </w:r>
      <w:r w:rsidRPr="00B45B02">
        <w:rPr>
          <w:spacing w:val="1"/>
          <w:sz w:val="22"/>
        </w:rPr>
        <w:t>r</w:t>
      </w:r>
      <w:r w:rsidRPr="00B45B02">
        <w:rPr>
          <w:sz w:val="22"/>
        </w:rPr>
        <w:t>e</w:t>
      </w:r>
      <w:r w:rsidRPr="00B45B02">
        <w:rPr>
          <w:spacing w:val="2"/>
          <w:sz w:val="22"/>
        </w:rPr>
        <w:t>f</w:t>
      </w:r>
      <w:r w:rsidRPr="00B45B02">
        <w:rPr>
          <w:sz w:val="22"/>
        </w:rPr>
        <w:t>eren</w:t>
      </w:r>
      <w:r w:rsidRPr="00B45B02">
        <w:rPr>
          <w:spacing w:val="1"/>
          <w:sz w:val="22"/>
        </w:rPr>
        <w:t>c</w:t>
      </w:r>
      <w:r w:rsidRPr="00B45B02">
        <w:rPr>
          <w:sz w:val="22"/>
        </w:rPr>
        <w:t>e</w:t>
      </w:r>
      <w:r w:rsidRPr="00B45B02">
        <w:rPr>
          <w:spacing w:val="-4"/>
          <w:sz w:val="22"/>
        </w:rPr>
        <w:t xml:space="preserve"> </w:t>
      </w:r>
      <w:r w:rsidRPr="00B45B02">
        <w:rPr>
          <w:sz w:val="22"/>
        </w:rPr>
        <w:t>to</w:t>
      </w:r>
      <w:r w:rsidRPr="00B45B02">
        <w:rPr>
          <w:spacing w:val="6"/>
          <w:sz w:val="22"/>
        </w:rPr>
        <w:t xml:space="preserve"> </w:t>
      </w:r>
      <w:r w:rsidRPr="00B45B02">
        <w:rPr>
          <w:sz w:val="22"/>
        </w:rPr>
        <w:t>the</w:t>
      </w:r>
      <w:r w:rsidRPr="00B45B02">
        <w:rPr>
          <w:spacing w:val="1"/>
          <w:sz w:val="22"/>
        </w:rPr>
        <w:t xml:space="preserve"> </w:t>
      </w:r>
      <w:r w:rsidRPr="00B45B02">
        <w:rPr>
          <w:sz w:val="22"/>
        </w:rPr>
        <w:t>C</w:t>
      </w:r>
      <w:r w:rsidRPr="00B45B02">
        <w:rPr>
          <w:spacing w:val="2"/>
          <w:sz w:val="22"/>
        </w:rPr>
        <w:t>o</w:t>
      </w:r>
      <w:r w:rsidRPr="00B45B02">
        <w:rPr>
          <w:sz w:val="22"/>
        </w:rPr>
        <w:t>n</w:t>
      </w:r>
      <w:r w:rsidRPr="00B45B02">
        <w:rPr>
          <w:spacing w:val="2"/>
          <w:sz w:val="22"/>
        </w:rPr>
        <w:t>t</w:t>
      </w:r>
      <w:r w:rsidRPr="00B45B02">
        <w:rPr>
          <w:spacing w:val="1"/>
          <w:sz w:val="22"/>
        </w:rPr>
        <w:t>r</w:t>
      </w:r>
      <w:r w:rsidRPr="00B45B02">
        <w:rPr>
          <w:sz w:val="22"/>
        </w:rPr>
        <w:t>a</w:t>
      </w:r>
      <w:r w:rsidRPr="00B45B02">
        <w:rPr>
          <w:spacing w:val="1"/>
          <w:sz w:val="22"/>
        </w:rPr>
        <w:t>c</w:t>
      </w:r>
      <w:r w:rsidRPr="00B45B02">
        <w:rPr>
          <w:sz w:val="22"/>
        </w:rPr>
        <w:t>tor</w:t>
      </w:r>
      <w:r w:rsidRPr="00B45B02">
        <w:rPr>
          <w:spacing w:val="50"/>
          <w:sz w:val="22"/>
        </w:rPr>
        <w:t xml:space="preserve"> </w:t>
      </w:r>
      <w:r w:rsidRPr="00B45B02">
        <w:rPr>
          <w:spacing w:val="2"/>
          <w:sz w:val="22"/>
        </w:rPr>
        <w:t>a</w:t>
      </w:r>
      <w:r w:rsidRPr="00B45B02">
        <w:rPr>
          <w:sz w:val="22"/>
        </w:rPr>
        <w:t>nd</w:t>
      </w:r>
      <w:r w:rsidRPr="00B45B02">
        <w:rPr>
          <w:spacing w:val="3"/>
          <w:sz w:val="22"/>
        </w:rPr>
        <w:t xml:space="preserve"> </w:t>
      </w:r>
      <w:r w:rsidRPr="00B45B02">
        <w:rPr>
          <w:spacing w:val="-2"/>
          <w:sz w:val="22"/>
        </w:rPr>
        <w:t>w</w:t>
      </w:r>
      <w:r w:rsidRPr="00B45B02">
        <w:rPr>
          <w:spacing w:val="1"/>
          <w:sz w:val="22"/>
        </w:rPr>
        <w:t>i</w:t>
      </w:r>
      <w:r w:rsidRPr="00B45B02">
        <w:rPr>
          <w:sz w:val="22"/>
        </w:rPr>
        <w:t>th</w:t>
      </w:r>
      <w:r w:rsidRPr="00B45B02">
        <w:rPr>
          <w:spacing w:val="1"/>
          <w:sz w:val="22"/>
        </w:rPr>
        <w:t>o</w:t>
      </w:r>
      <w:r w:rsidRPr="00B45B02">
        <w:rPr>
          <w:sz w:val="22"/>
        </w:rPr>
        <w:t xml:space="preserve">ut </w:t>
      </w:r>
      <w:r w:rsidRPr="00B45B02">
        <w:rPr>
          <w:spacing w:val="6"/>
          <w:sz w:val="22"/>
        </w:rPr>
        <w:t xml:space="preserve"> </w:t>
      </w:r>
      <w:r w:rsidRPr="00B45B02">
        <w:rPr>
          <w:spacing w:val="-4"/>
          <w:sz w:val="22"/>
        </w:rPr>
        <w:t>y</w:t>
      </w:r>
      <w:r w:rsidRPr="00B45B02">
        <w:rPr>
          <w:spacing w:val="2"/>
          <w:sz w:val="22"/>
        </w:rPr>
        <w:t>o</w:t>
      </w:r>
      <w:r w:rsidRPr="00B45B02">
        <w:rPr>
          <w:sz w:val="22"/>
        </w:rPr>
        <w:t>ur</w:t>
      </w:r>
      <w:r w:rsidRPr="00B45B02">
        <w:rPr>
          <w:spacing w:val="1"/>
          <w:sz w:val="22"/>
        </w:rPr>
        <w:t xml:space="preserve"> </w:t>
      </w:r>
      <w:r w:rsidRPr="00B45B02">
        <w:rPr>
          <w:sz w:val="22"/>
        </w:rPr>
        <w:t>n</w:t>
      </w:r>
      <w:r w:rsidRPr="00B45B02">
        <w:rPr>
          <w:spacing w:val="1"/>
          <w:sz w:val="22"/>
        </w:rPr>
        <w:t>e</w:t>
      </w:r>
      <w:r w:rsidRPr="00B45B02">
        <w:rPr>
          <w:sz w:val="22"/>
        </w:rPr>
        <w:t>e</w:t>
      </w:r>
      <w:r w:rsidRPr="00B45B02">
        <w:rPr>
          <w:spacing w:val="-1"/>
          <w:sz w:val="22"/>
        </w:rPr>
        <w:t>d</w:t>
      </w:r>
      <w:r w:rsidRPr="00B45B02">
        <w:rPr>
          <w:spacing w:val="1"/>
          <w:sz w:val="22"/>
        </w:rPr>
        <w:t>i</w:t>
      </w:r>
      <w:r w:rsidRPr="00B45B02">
        <w:rPr>
          <w:sz w:val="22"/>
        </w:rPr>
        <w:t>ng</w:t>
      </w:r>
      <w:r w:rsidRPr="00B45B02">
        <w:rPr>
          <w:spacing w:val="54"/>
          <w:sz w:val="22"/>
        </w:rPr>
        <w:t xml:space="preserve"> </w:t>
      </w:r>
      <w:r w:rsidRPr="00B45B02">
        <w:rPr>
          <w:sz w:val="22"/>
        </w:rPr>
        <w:t>to pro</w:t>
      </w:r>
      <w:r w:rsidRPr="00B45B02">
        <w:rPr>
          <w:spacing w:val="-1"/>
          <w:sz w:val="22"/>
        </w:rPr>
        <w:t>v</w:t>
      </w:r>
      <w:r w:rsidRPr="00B45B02">
        <w:rPr>
          <w:sz w:val="22"/>
        </w:rPr>
        <w:t xml:space="preserve">e </w:t>
      </w:r>
      <w:r w:rsidRPr="00B45B02">
        <w:rPr>
          <w:spacing w:val="8"/>
          <w:sz w:val="22"/>
        </w:rPr>
        <w:t xml:space="preserve"> </w:t>
      </w:r>
      <w:r w:rsidRPr="00B45B02">
        <w:rPr>
          <w:sz w:val="22"/>
        </w:rPr>
        <w:t>or</w:t>
      </w:r>
      <w:r w:rsidRPr="00B45B02">
        <w:rPr>
          <w:spacing w:val="3"/>
          <w:sz w:val="22"/>
        </w:rPr>
        <w:t xml:space="preserve"> </w:t>
      </w:r>
      <w:r w:rsidRPr="00B45B02">
        <w:rPr>
          <w:spacing w:val="1"/>
          <w:sz w:val="22"/>
        </w:rPr>
        <w:t>s</w:t>
      </w:r>
      <w:r w:rsidRPr="00B45B02">
        <w:rPr>
          <w:spacing w:val="2"/>
          <w:sz w:val="22"/>
        </w:rPr>
        <w:t>ho</w:t>
      </w:r>
      <w:r w:rsidRPr="00B45B02">
        <w:rPr>
          <w:sz w:val="22"/>
        </w:rPr>
        <w:t>w gro</w:t>
      </w:r>
      <w:r w:rsidRPr="00B45B02">
        <w:rPr>
          <w:spacing w:val="5"/>
          <w:sz w:val="22"/>
        </w:rPr>
        <w:t>u</w:t>
      </w:r>
      <w:r w:rsidRPr="00B45B02">
        <w:rPr>
          <w:sz w:val="22"/>
        </w:rPr>
        <w:t>n</w:t>
      </w:r>
      <w:r w:rsidRPr="00B45B02">
        <w:rPr>
          <w:spacing w:val="-1"/>
          <w:sz w:val="22"/>
        </w:rPr>
        <w:t>d</w:t>
      </w:r>
      <w:r w:rsidRPr="00B45B02">
        <w:rPr>
          <w:sz w:val="22"/>
        </w:rPr>
        <w:t xml:space="preserve">s </w:t>
      </w:r>
      <w:r w:rsidRPr="00B45B02">
        <w:rPr>
          <w:spacing w:val="5"/>
          <w:sz w:val="22"/>
        </w:rPr>
        <w:t xml:space="preserve"> </w:t>
      </w:r>
      <w:r w:rsidRPr="00B45B02">
        <w:rPr>
          <w:sz w:val="22"/>
        </w:rPr>
        <w:t>or</w:t>
      </w:r>
      <w:r w:rsidRPr="00B45B02">
        <w:rPr>
          <w:spacing w:val="5"/>
          <w:sz w:val="22"/>
        </w:rPr>
        <w:t xml:space="preserve"> </w:t>
      </w:r>
      <w:r w:rsidRPr="00B45B02">
        <w:rPr>
          <w:spacing w:val="1"/>
          <w:sz w:val="22"/>
        </w:rPr>
        <w:t>r</w:t>
      </w:r>
      <w:r w:rsidRPr="00B45B02">
        <w:rPr>
          <w:sz w:val="22"/>
        </w:rPr>
        <w:t>e</w:t>
      </w:r>
      <w:r w:rsidRPr="00B45B02">
        <w:rPr>
          <w:spacing w:val="-1"/>
          <w:sz w:val="22"/>
        </w:rPr>
        <w:t>a</w:t>
      </w:r>
      <w:r w:rsidRPr="00B45B02">
        <w:rPr>
          <w:spacing w:val="1"/>
          <w:sz w:val="22"/>
        </w:rPr>
        <w:t>s</w:t>
      </w:r>
      <w:r w:rsidRPr="00B45B02">
        <w:rPr>
          <w:sz w:val="22"/>
        </w:rPr>
        <w:t>o</w:t>
      </w:r>
      <w:r w:rsidRPr="00B45B02">
        <w:rPr>
          <w:spacing w:val="-1"/>
          <w:sz w:val="22"/>
        </w:rPr>
        <w:t>n</w:t>
      </w:r>
      <w:r w:rsidRPr="00B45B02">
        <w:rPr>
          <w:sz w:val="22"/>
        </w:rPr>
        <w:t xml:space="preserve">s </w:t>
      </w:r>
      <w:r w:rsidRPr="00B45B02">
        <w:rPr>
          <w:spacing w:val="5"/>
          <w:sz w:val="22"/>
        </w:rPr>
        <w:t xml:space="preserve"> </w:t>
      </w:r>
      <w:r w:rsidRPr="00B45B02">
        <w:rPr>
          <w:spacing w:val="2"/>
          <w:sz w:val="22"/>
        </w:rPr>
        <w:t>f</w:t>
      </w:r>
      <w:r w:rsidRPr="00B45B02">
        <w:rPr>
          <w:sz w:val="22"/>
        </w:rPr>
        <w:t>or</w:t>
      </w:r>
      <w:r w:rsidRPr="00B45B02">
        <w:rPr>
          <w:spacing w:val="8"/>
          <w:sz w:val="22"/>
        </w:rPr>
        <w:t xml:space="preserve"> </w:t>
      </w:r>
      <w:r w:rsidRPr="00B45B02">
        <w:rPr>
          <w:spacing w:val="-4"/>
          <w:sz w:val="22"/>
        </w:rPr>
        <w:t>y</w:t>
      </w:r>
      <w:r w:rsidRPr="00B45B02">
        <w:rPr>
          <w:sz w:val="22"/>
        </w:rPr>
        <w:t>o</w:t>
      </w:r>
      <w:r w:rsidRPr="00B45B02">
        <w:rPr>
          <w:spacing w:val="-1"/>
          <w:sz w:val="22"/>
        </w:rPr>
        <w:t>u</w:t>
      </w:r>
      <w:r w:rsidRPr="00B45B02">
        <w:rPr>
          <w:sz w:val="22"/>
        </w:rPr>
        <w:t>r</w:t>
      </w:r>
      <w:r w:rsidRPr="00B45B02">
        <w:rPr>
          <w:spacing w:val="3"/>
          <w:sz w:val="22"/>
        </w:rPr>
        <w:t xml:space="preserve"> </w:t>
      </w:r>
      <w:r w:rsidRPr="00B45B02">
        <w:rPr>
          <w:spacing w:val="2"/>
          <w:sz w:val="22"/>
        </w:rPr>
        <w:t>d</w:t>
      </w:r>
      <w:r w:rsidRPr="00B45B02">
        <w:rPr>
          <w:sz w:val="22"/>
        </w:rPr>
        <w:t>e</w:t>
      </w:r>
      <w:r w:rsidRPr="00B45B02">
        <w:rPr>
          <w:spacing w:val="4"/>
          <w:sz w:val="22"/>
        </w:rPr>
        <w:t>m</w:t>
      </w:r>
      <w:r w:rsidRPr="00B45B02">
        <w:rPr>
          <w:sz w:val="22"/>
        </w:rPr>
        <w:t>a</w:t>
      </w:r>
      <w:r w:rsidRPr="00B45B02">
        <w:rPr>
          <w:spacing w:val="-1"/>
          <w:sz w:val="22"/>
        </w:rPr>
        <w:t>n</w:t>
      </w:r>
      <w:r w:rsidRPr="00B45B02">
        <w:rPr>
          <w:sz w:val="22"/>
        </w:rPr>
        <w:t xml:space="preserve">d </w:t>
      </w:r>
      <w:r w:rsidRPr="00B45B02">
        <w:rPr>
          <w:spacing w:val="4"/>
          <w:sz w:val="22"/>
        </w:rPr>
        <w:t xml:space="preserve"> </w:t>
      </w:r>
      <w:r w:rsidRPr="00B45B02">
        <w:rPr>
          <w:spacing w:val="2"/>
          <w:sz w:val="22"/>
        </w:rPr>
        <w:t>f</w:t>
      </w:r>
      <w:r w:rsidRPr="00B45B02">
        <w:rPr>
          <w:sz w:val="22"/>
        </w:rPr>
        <w:t>or</w:t>
      </w:r>
      <w:r w:rsidRPr="00B45B02">
        <w:rPr>
          <w:spacing w:val="3"/>
          <w:sz w:val="22"/>
        </w:rPr>
        <w:t xml:space="preserve"> </w:t>
      </w:r>
      <w:r w:rsidRPr="00B45B02">
        <w:rPr>
          <w:sz w:val="22"/>
        </w:rPr>
        <w:t>the</w:t>
      </w:r>
      <w:r w:rsidRPr="00B45B02">
        <w:rPr>
          <w:spacing w:val="3"/>
          <w:sz w:val="22"/>
        </w:rPr>
        <w:t xml:space="preserve"> </w:t>
      </w:r>
      <w:r w:rsidRPr="00B45B02">
        <w:rPr>
          <w:spacing w:val="1"/>
          <w:sz w:val="22"/>
        </w:rPr>
        <w:t>s</w:t>
      </w:r>
      <w:r w:rsidRPr="00B45B02">
        <w:rPr>
          <w:sz w:val="22"/>
        </w:rPr>
        <w:t xml:space="preserve">um </w:t>
      </w:r>
      <w:r w:rsidRPr="00B45B02">
        <w:rPr>
          <w:spacing w:val="9"/>
          <w:sz w:val="22"/>
        </w:rPr>
        <w:t xml:space="preserve"> </w:t>
      </w:r>
      <w:r w:rsidRPr="00B45B02">
        <w:rPr>
          <w:spacing w:val="1"/>
          <w:sz w:val="22"/>
        </w:rPr>
        <w:t>s</w:t>
      </w:r>
      <w:r w:rsidRPr="00B45B02">
        <w:rPr>
          <w:sz w:val="22"/>
        </w:rPr>
        <w:t>p</w:t>
      </w:r>
      <w:r w:rsidRPr="00B45B02">
        <w:rPr>
          <w:spacing w:val="-1"/>
          <w:sz w:val="22"/>
        </w:rPr>
        <w:t>e</w:t>
      </w:r>
      <w:r w:rsidRPr="00B45B02">
        <w:rPr>
          <w:spacing w:val="1"/>
          <w:sz w:val="22"/>
        </w:rPr>
        <w:t>c</w:t>
      </w:r>
      <w:r w:rsidRPr="00B45B02">
        <w:rPr>
          <w:spacing w:val="-1"/>
          <w:sz w:val="22"/>
        </w:rPr>
        <w:t>i</w:t>
      </w:r>
      <w:r w:rsidRPr="00B45B02">
        <w:rPr>
          <w:spacing w:val="2"/>
          <w:sz w:val="22"/>
        </w:rPr>
        <w:t>f</w:t>
      </w:r>
      <w:r w:rsidRPr="00B45B02">
        <w:rPr>
          <w:spacing w:val="-1"/>
          <w:sz w:val="22"/>
        </w:rPr>
        <w:t>i</w:t>
      </w:r>
      <w:r w:rsidRPr="00B45B02">
        <w:rPr>
          <w:sz w:val="22"/>
        </w:rPr>
        <w:t xml:space="preserve">ed </w:t>
      </w:r>
      <w:r w:rsidRPr="00B45B02">
        <w:rPr>
          <w:spacing w:val="5"/>
          <w:sz w:val="22"/>
        </w:rPr>
        <w:t xml:space="preserve"> </w:t>
      </w:r>
      <w:r w:rsidRPr="00B45B02">
        <w:rPr>
          <w:sz w:val="22"/>
        </w:rPr>
        <w:t>th</w:t>
      </w:r>
      <w:r w:rsidRPr="00B45B02">
        <w:rPr>
          <w:spacing w:val="-1"/>
          <w:sz w:val="22"/>
        </w:rPr>
        <w:t>e</w:t>
      </w:r>
      <w:r w:rsidRPr="00B45B02">
        <w:rPr>
          <w:spacing w:val="3"/>
          <w:sz w:val="22"/>
        </w:rPr>
        <w:t>r</w:t>
      </w:r>
      <w:r w:rsidRPr="00B45B02">
        <w:rPr>
          <w:sz w:val="22"/>
        </w:rPr>
        <w:t>e</w:t>
      </w:r>
      <w:r w:rsidRPr="00B45B02">
        <w:rPr>
          <w:spacing w:val="-1"/>
          <w:sz w:val="22"/>
        </w:rPr>
        <w:t>i</w:t>
      </w:r>
      <w:r w:rsidRPr="00B45B02">
        <w:rPr>
          <w:sz w:val="22"/>
        </w:rPr>
        <w:t>n.</w:t>
      </w:r>
      <w:r w:rsidRPr="00B45B02">
        <w:rPr>
          <w:spacing w:val="-1"/>
          <w:sz w:val="22"/>
        </w:rPr>
        <w:t xml:space="preserve"> </w:t>
      </w:r>
      <w:r w:rsidRPr="00B45B02">
        <w:rPr>
          <w:spacing w:val="3"/>
          <w:sz w:val="22"/>
        </w:rPr>
        <w:t>T</w:t>
      </w:r>
      <w:r w:rsidRPr="00B45B02">
        <w:rPr>
          <w:sz w:val="22"/>
        </w:rPr>
        <w:t xml:space="preserve">he </w:t>
      </w:r>
      <w:r w:rsidRPr="00B45B02">
        <w:rPr>
          <w:spacing w:val="-1"/>
          <w:sz w:val="22"/>
        </w:rPr>
        <w:t>B</w:t>
      </w:r>
      <w:r w:rsidRPr="00B45B02">
        <w:rPr>
          <w:sz w:val="22"/>
        </w:rPr>
        <w:t>a</w:t>
      </w:r>
      <w:r w:rsidRPr="00B45B02">
        <w:rPr>
          <w:spacing w:val="-1"/>
          <w:sz w:val="22"/>
        </w:rPr>
        <w:t>n</w:t>
      </w:r>
      <w:r w:rsidRPr="00B45B02">
        <w:rPr>
          <w:sz w:val="22"/>
        </w:rPr>
        <w:t>k</w:t>
      </w:r>
      <w:r w:rsidRPr="00B45B02">
        <w:rPr>
          <w:spacing w:val="10"/>
          <w:sz w:val="22"/>
        </w:rPr>
        <w:t xml:space="preserve"> </w:t>
      </w:r>
      <w:r w:rsidRPr="00B45B02">
        <w:rPr>
          <w:spacing w:val="1"/>
          <w:sz w:val="22"/>
        </w:rPr>
        <w:t>s</w:t>
      </w:r>
      <w:r w:rsidRPr="00B45B02">
        <w:rPr>
          <w:sz w:val="22"/>
        </w:rPr>
        <w:t>h</w:t>
      </w:r>
      <w:r w:rsidRPr="00B45B02">
        <w:rPr>
          <w:spacing w:val="-1"/>
          <w:sz w:val="22"/>
        </w:rPr>
        <w:t>a</w:t>
      </w:r>
      <w:r w:rsidRPr="00B45B02">
        <w:rPr>
          <w:spacing w:val="1"/>
          <w:sz w:val="22"/>
        </w:rPr>
        <w:t>l</w:t>
      </w:r>
      <w:r w:rsidRPr="00B45B02">
        <w:rPr>
          <w:sz w:val="22"/>
        </w:rPr>
        <w:t>l</w:t>
      </w:r>
      <w:r w:rsidRPr="00B45B02">
        <w:rPr>
          <w:spacing w:val="8"/>
          <w:sz w:val="22"/>
        </w:rPr>
        <w:t xml:space="preserve"> </w:t>
      </w:r>
      <w:r w:rsidRPr="00B45B02">
        <w:rPr>
          <w:spacing w:val="2"/>
          <w:sz w:val="22"/>
        </w:rPr>
        <w:t>pa</w:t>
      </w:r>
      <w:r w:rsidRPr="00B45B02">
        <w:rPr>
          <w:sz w:val="22"/>
        </w:rPr>
        <w:t>y</w:t>
      </w:r>
      <w:r w:rsidRPr="00B45B02">
        <w:rPr>
          <w:spacing w:val="8"/>
          <w:sz w:val="22"/>
        </w:rPr>
        <w:t xml:space="preserve"> </w:t>
      </w:r>
      <w:r w:rsidRPr="00B45B02">
        <w:rPr>
          <w:sz w:val="22"/>
        </w:rPr>
        <w:t>to</w:t>
      </w:r>
      <w:r w:rsidRPr="00B45B02">
        <w:rPr>
          <w:spacing w:val="12"/>
          <w:sz w:val="22"/>
        </w:rPr>
        <w:t xml:space="preserve"> </w:t>
      </w:r>
      <w:r w:rsidRPr="00B45B02">
        <w:rPr>
          <w:sz w:val="22"/>
        </w:rPr>
        <w:t>the</w:t>
      </w:r>
      <w:r w:rsidRPr="00B45B02">
        <w:rPr>
          <w:spacing w:val="15"/>
          <w:sz w:val="22"/>
        </w:rPr>
        <w:t xml:space="preserve"> </w:t>
      </w:r>
      <w:r w:rsidRPr="00B45B02">
        <w:rPr>
          <w:spacing w:val="-1"/>
          <w:sz w:val="22"/>
        </w:rPr>
        <w:t>E</w:t>
      </w:r>
      <w:r w:rsidRPr="00B45B02">
        <w:rPr>
          <w:spacing w:val="4"/>
          <w:sz w:val="22"/>
        </w:rPr>
        <w:t>m</w:t>
      </w:r>
      <w:r w:rsidRPr="00B45B02">
        <w:rPr>
          <w:sz w:val="22"/>
        </w:rPr>
        <w:t>p</w:t>
      </w:r>
      <w:r w:rsidRPr="00B45B02">
        <w:rPr>
          <w:spacing w:val="-1"/>
          <w:sz w:val="22"/>
        </w:rPr>
        <w:t>l</w:t>
      </w:r>
      <w:r w:rsidRPr="00B45B02">
        <w:rPr>
          <w:spacing w:val="2"/>
          <w:sz w:val="22"/>
        </w:rPr>
        <w:t>o</w:t>
      </w:r>
      <w:r w:rsidRPr="00B45B02">
        <w:rPr>
          <w:spacing w:val="-4"/>
          <w:sz w:val="22"/>
        </w:rPr>
        <w:t>y</w:t>
      </w:r>
      <w:r w:rsidRPr="00B45B02">
        <w:rPr>
          <w:sz w:val="22"/>
        </w:rPr>
        <w:t>er</w:t>
      </w:r>
      <w:r w:rsidRPr="00B45B02">
        <w:rPr>
          <w:spacing w:val="6"/>
          <w:sz w:val="22"/>
        </w:rPr>
        <w:t xml:space="preserve"> </w:t>
      </w:r>
      <w:r w:rsidRPr="00B45B02">
        <w:rPr>
          <w:sz w:val="22"/>
        </w:rPr>
        <w:t>a</w:t>
      </w:r>
      <w:r w:rsidRPr="00B45B02">
        <w:rPr>
          <w:spacing w:val="4"/>
          <w:sz w:val="22"/>
        </w:rPr>
        <w:t>n</w:t>
      </w:r>
      <w:r w:rsidRPr="00B45B02">
        <w:rPr>
          <w:sz w:val="22"/>
        </w:rPr>
        <w:t>y</w:t>
      </w:r>
      <w:r w:rsidRPr="00B45B02">
        <w:rPr>
          <w:spacing w:val="5"/>
          <w:sz w:val="22"/>
        </w:rPr>
        <w:t xml:space="preserve"> </w:t>
      </w:r>
      <w:r w:rsidRPr="00B45B02">
        <w:rPr>
          <w:spacing w:val="4"/>
          <w:sz w:val="22"/>
        </w:rPr>
        <w:t>m</w:t>
      </w:r>
      <w:r w:rsidRPr="00B45B02">
        <w:rPr>
          <w:sz w:val="22"/>
        </w:rPr>
        <w:t>o</w:t>
      </w:r>
      <w:r w:rsidRPr="00B45B02">
        <w:rPr>
          <w:spacing w:val="-1"/>
          <w:sz w:val="22"/>
        </w:rPr>
        <w:t>n</w:t>
      </w:r>
      <w:r w:rsidRPr="00B45B02">
        <w:rPr>
          <w:spacing w:val="2"/>
          <w:sz w:val="22"/>
        </w:rPr>
        <w:t>e</w:t>
      </w:r>
      <w:r w:rsidRPr="00B45B02">
        <w:rPr>
          <w:sz w:val="22"/>
        </w:rPr>
        <w:t>y</w:t>
      </w:r>
      <w:r w:rsidRPr="00B45B02">
        <w:rPr>
          <w:spacing w:val="5"/>
          <w:sz w:val="22"/>
        </w:rPr>
        <w:t xml:space="preserve"> </w:t>
      </w:r>
      <w:r w:rsidRPr="00B45B02">
        <w:rPr>
          <w:spacing w:val="1"/>
          <w:sz w:val="22"/>
        </w:rPr>
        <w:t>s</w:t>
      </w:r>
      <w:r w:rsidRPr="00B45B02">
        <w:rPr>
          <w:sz w:val="22"/>
        </w:rPr>
        <w:t>o</w:t>
      </w:r>
      <w:r w:rsidRPr="00B45B02">
        <w:rPr>
          <w:spacing w:val="12"/>
          <w:sz w:val="22"/>
        </w:rPr>
        <w:t xml:space="preserve"> </w:t>
      </w:r>
      <w:r w:rsidRPr="00B45B02">
        <w:rPr>
          <w:sz w:val="22"/>
        </w:rPr>
        <w:t>d</w:t>
      </w:r>
      <w:r w:rsidRPr="00B45B02">
        <w:rPr>
          <w:spacing w:val="-1"/>
          <w:sz w:val="22"/>
        </w:rPr>
        <w:t>e</w:t>
      </w:r>
      <w:r w:rsidRPr="00B45B02">
        <w:rPr>
          <w:spacing w:val="4"/>
          <w:sz w:val="22"/>
        </w:rPr>
        <w:t>m</w:t>
      </w:r>
      <w:r w:rsidRPr="00B45B02">
        <w:rPr>
          <w:sz w:val="22"/>
        </w:rPr>
        <w:t>a</w:t>
      </w:r>
      <w:r w:rsidRPr="00B45B02">
        <w:rPr>
          <w:spacing w:val="-1"/>
          <w:sz w:val="22"/>
        </w:rPr>
        <w:t>n</w:t>
      </w:r>
      <w:r w:rsidRPr="00B45B02">
        <w:rPr>
          <w:sz w:val="22"/>
        </w:rPr>
        <w:t>d</w:t>
      </w:r>
      <w:r w:rsidRPr="00B45B02">
        <w:rPr>
          <w:spacing w:val="-1"/>
          <w:sz w:val="22"/>
        </w:rPr>
        <w:t>e</w:t>
      </w:r>
      <w:r w:rsidRPr="00B45B02">
        <w:rPr>
          <w:sz w:val="22"/>
        </w:rPr>
        <w:t>d</w:t>
      </w:r>
      <w:r w:rsidRPr="00B45B02">
        <w:rPr>
          <w:spacing w:val="4"/>
          <w:sz w:val="22"/>
        </w:rPr>
        <w:t xml:space="preserve"> </w:t>
      </w:r>
      <w:r w:rsidRPr="00B45B02">
        <w:rPr>
          <w:sz w:val="22"/>
        </w:rPr>
        <w:t>n</w:t>
      </w:r>
      <w:r w:rsidRPr="00B45B02">
        <w:rPr>
          <w:spacing w:val="-1"/>
          <w:sz w:val="22"/>
        </w:rPr>
        <w:t>o</w:t>
      </w:r>
      <w:r w:rsidRPr="00B45B02">
        <w:rPr>
          <w:spacing w:val="2"/>
          <w:sz w:val="22"/>
        </w:rPr>
        <w:t>t</w:t>
      </w:r>
      <w:r w:rsidRPr="00B45B02">
        <w:rPr>
          <w:sz w:val="22"/>
        </w:rPr>
        <w:t>w</w:t>
      </w:r>
      <w:r w:rsidRPr="00B45B02">
        <w:rPr>
          <w:spacing w:val="-1"/>
          <w:sz w:val="22"/>
        </w:rPr>
        <w:t>i</w:t>
      </w:r>
      <w:r w:rsidRPr="00B45B02">
        <w:rPr>
          <w:spacing w:val="2"/>
          <w:sz w:val="22"/>
        </w:rPr>
        <w:t>t</w:t>
      </w:r>
      <w:r w:rsidRPr="00B45B02">
        <w:rPr>
          <w:sz w:val="22"/>
        </w:rPr>
        <w:t>h</w:t>
      </w:r>
      <w:r w:rsidRPr="00B45B02">
        <w:rPr>
          <w:spacing w:val="1"/>
          <w:sz w:val="22"/>
        </w:rPr>
        <w:t>s</w:t>
      </w:r>
      <w:r w:rsidRPr="00B45B02">
        <w:rPr>
          <w:sz w:val="22"/>
        </w:rPr>
        <w:t>ta</w:t>
      </w:r>
      <w:r w:rsidRPr="00B45B02">
        <w:rPr>
          <w:spacing w:val="-1"/>
          <w:sz w:val="22"/>
        </w:rPr>
        <w:t>n</w:t>
      </w:r>
      <w:r w:rsidRPr="00B45B02">
        <w:rPr>
          <w:spacing w:val="2"/>
          <w:sz w:val="22"/>
        </w:rPr>
        <w:t>d</w:t>
      </w:r>
      <w:r w:rsidRPr="00B45B02">
        <w:rPr>
          <w:spacing w:val="1"/>
          <w:sz w:val="22"/>
        </w:rPr>
        <w:t>i</w:t>
      </w:r>
      <w:r w:rsidRPr="00B45B02">
        <w:rPr>
          <w:sz w:val="22"/>
        </w:rPr>
        <w:t xml:space="preserve">ng </w:t>
      </w:r>
      <w:r w:rsidRPr="00B45B02">
        <w:rPr>
          <w:spacing w:val="2"/>
          <w:sz w:val="22"/>
        </w:rPr>
        <w:t>an</w:t>
      </w:r>
      <w:r w:rsidRPr="00B45B02">
        <w:rPr>
          <w:sz w:val="22"/>
        </w:rPr>
        <w:t>y d</w:t>
      </w:r>
      <w:r w:rsidRPr="00B45B02">
        <w:rPr>
          <w:spacing w:val="-1"/>
          <w:sz w:val="22"/>
        </w:rPr>
        <w:t>i</w:t>
      </w:r>
      <w:r w:rsidRPr="00B45B02">
        <w:rPr>
          <w:spacing w:val="1"/>
          <w:sz w:val="22"/>
        </w:rPr>
        <w:t>s</w:t>
      </w:r>
      <w:r w:rsidRPr="00B45B02">
        <w:rPr>
          <w:sz w:val="22"/>
        </w:rPr>
        <w:t>p</w:t>
      </w:r>
      <w:r w:rsidRPr="00B45B02">
        <w:rPr>
          <w:spacing w:val="-1"/>
          <w:sz w:val="22"/>
        </w:rPr>
        <w:t>u</w:t>
      </w:r>
      <w:r w:rsidRPr="00B45B02">
        <w:rPr>
          <w:spacing w:val="2"/>
          <w:sz w:val="22"/>
        </w:rPr>
        <w:t>t</w:t>
      </w:r>
      <w:r w:rsidRPr="00B45B02">
        <w:rPr>
          <w:sz w:val="22"/>
        </w:rPr>
        <w:t>e/</w:t>
      </w:r>
      <w:r w:rsidRPr="00B45B02">
        <w:rPr>
          <w:spacing w:val="1"/>
          <w:sz w:val="22"/>
        </w:rPr>
        <w:t>d</w:t>
      </w:r>
      <w:r w:rsidRPr="00B45B02">
        <w:rPr>
          <w:spacing w:val="-1"/>
          <w:sz w:val="22"/>
        </w:rPr>
        <w:t>i</w:t>
      </w:r>
      <w:r w:rsidRPr="00B45B02">
        <w:rPr>
          <w:spacing w:val="1"/>
          <w:sz w:val="22"/>
        </w:rPr>
        <w:t>s</w:t>
      </w:r>
      <w:r w:rsidRPr="00B45B02">
        <w:rPr>
          <w:sz w:val="22"/>
        </w:rPr>
        <w:t>p</w:t>
      </w:r>
      <w:r w:rsidRPr="00B45B02">
        <w:rPr>
          <w:spacing w:val="-1"/>
          <w:sz w:val="22"/>
        </w:rPr>
        <w:t>u</w:t>
      </w:r>
      <w:r w:rsidRPr="00B45B02">
        <w:rPr>
          <w:spacing w:val="2"/>
          <w:sz w:val="22"/>
        </w:rPr>
        <w:t>t</w:t>
      </w:r>
      <w:r w:rsidRPr="00B45B02">
        <w:rPr>
          <w:sz w:val="22"/>
        </w:rPr>
        <w:t xml:space="preserve">es </w:t>
      </w:r>
      <w:r w:rsidRPr="00B45B02">
        <w:rPr>
          <w:spacing w:val="1"/>
          <w:sz w:val="22"/>
        </w:rPr>
        <w:t>r</w:t>
      </w:r>
      <w:r w:rsidRPr="00B45B02">
        <w:rPr>
          <w:sz w:val="22"/>
        </w:rPr>
        <w:t>a</w:t>
      </w:r>
      <w:r w:rsidRPr="00B45B02">
        <w:rPr>
          <w:spacing w:val="-1"/>
          <w:sz w:val="22"/>
        </w:rPr>
        <w:t>i</w:t>
      </w:r>
      <w:r w:rsidRPr="00B45B02">
        <w:rPr>
          <w:spacing w:val="1"/>
          <w:sz w:val="22"/>
        </w:rPr>
        <w:t>s</w:t>
      </w:r>
      <w:r w:rsidRPr="00B45B02">
        <w:rPr>
          <w:sz w:val="22"/>
        </w:rPr>
        <w:t>ed</w:t>
      </w:r>
      <w:r w:rsidRPr="00B45B02">
        <w:rPr>
          <w:spacing w:val="9"/>
          <w:sz w:val="22"/>
        </w:rPr>
        <w:t xml:space="preserve"> </w:t>
      </w:r>
      <w:r w:rsidRPr="00B45B02">
        <w:rPr>
          <w:spacing w:val="2"/>
          <w:sz w:val="22"/>
        </w:rPr>
        <w:t>b</w:t>
      </w:r>
      <w:r w:rsidRPr="00B45B02">
        <w:rPr>
          <w:sz w:val="22"/>
        </w:rPr>
        <w:t>y</w:t>
      </w:r>
      <w:r w:rsidRPr="00B45B02">
        <w:rPr>
          <w:spacing w:val="8"/>
          <w:sz w:val="22"/>
        </w:rPr>
        <w:t xml:space="preserve"> </w:t>
      </w:r>
      <w:r w:rsidRPr="00B45B02">
        <w:rPr>
          <w:sz w:val="22"/>
        </w:rPr>
        <w:t>the</w:t>
      </w:r>
      <w:r w:rsidRPr="00B45B02">
        <w:rPr>
          <w:spacing w:val="9"/>
          <w:sz w:val="22"/>
        </w:rPr>
        <w:t xml:space="preserve"> </w:t>
      </w:r>
      <w:r w:rsidRPr="00B45B02">
        <w:rPr>
          <w:sz w:val="22"/>
        </w:rPr>
        <w:t>C</w:t>
      </w:r>
      <w:r w:rsidRPr="00B45B02">
        <w:rPr>
          <w:spacing w:val="2"/>
          <w:sz w:val="22"/>
        </w:rPr>
        <w:t>o</w:t>
      </w:r>
      <w:r w:rsidRPr="00B45B02">
        <w:rPr>
          <w:sz w:val="22"/>
        </w:rPr>
        <w:t>ntra</w:t>
      </w:r>
      <w:r w:rsidRPr="00B45B02">
        <w:rPr>
          <w:spacing w:val="1"/>
          <w:sz w:val="22"/>
        </w:rPr>
        <w:t>c</w:t>
      </w:r>
      <w:r w:rsidRPr="00B45B02">
        <w:rPr>
          <w:sz w:val="22"/>
        </w:rPr>
        <w:t>tor</w:t>
      </w:r>
      <w:r w:rsidRPr="00B45B02">
        <w:rPr>
          <w:spacing w:val="4"/>
          <w:sz w:val="22"/>
        </w:rPr>
        <w:t xml:space="preserve"> </w:t>
      </w:r>
      <w:r w:rsidRPr="00B45B02">
        <w:rPr>
          <w:spacing w:val="1"/>
          <w:sz w:val="22"/>
        </w:rPr>
        <w:t>i</w:t>
      </w:r>
      <w:r w:rsidRPr="00B45B02">
        <w:rPr>
          <w:sz w:val="22"/>
        </w:rPr>
        <w:t>n</w:t>
      </w:r>
      <w:r w:rsidRPr="00B45B02">
        <w:rPr>
          <w:spacing w:val="11"/>
          <w:sz w:val="22"/>
        </w:rPr>
        <w:t xml:space="preserve"> </w:t>
      </w:r>
      <w:r w:rsidRPr="00B45B02">
        <w:rPr>
          <w:sz w:val="22"/>
        </w:rPr>
        <w:t>a</w:t>
      </w:r>
      <w:r w:rsidRPr="00B45B02">
        <w:rPr>
          <w:spacing w:val="4"/>
          <w:sz w:val="22"/>
        </w:rPr>
        <w:t>n</w:t>
      </w:r>
      <w:r w:rsidRPr="00B45B02">
        <w:rPr>
          <w:sz w:val="22"/>
        </w:rPr>
        <w:t>y</w:t>
      </w:r>
      <w:r w:rsidRPr="00B45B02">
        <w:rPr>
          <w:spacing w:val="5"/>
          <w:sz w:val="22"/>
        </w:rPr>
        <w:t xml:space="preserve"> </w:t>
      </w:r>
      <w:r w:rsidRPr="00B45B02">
        <w:rPr>
          <w:spacing w:val="1"/>
          <w:sz w:val="22"/>
        </w:rPr>
        <w:t>s</w:t>
      </w:r>
      <w:r w:rsidRPr="00B45B02">
        <w:rPr>
          <w:spacing w:val="2"/>
          <w:sz w:val="22"/>
        </w:rPr>
        <w:t>u</w:t>
      </w:r>
      <w:r w:rsidRPr="00B45B02">
        <w:rPr>
          <w:spacing w:val="-1"/>
          <w:sz w:val="22"/>
        </w:rPr>
        <w:t>i</w:t>
      </w:r>
      <w:r w:rsidRPr="00B45B02">
        <w:rPr>
          <w:sz w:val="22"/>
        </w:rPr>
        <w:t>t</w:t>
      </w:r>
      <w:r w:rsidRPr="00B45B02">
        <w:rPr>
          <w:spacing w:val="12"/>
          <w:sz w:val="22"/>
        </w:rPr>
        <w:t xml:space="preserve"> </w:t>
      </w:r>
      <w:r w:rsidRPr="00B45B02">
        <w:rPr>
          <w:sz w:val="22"/>
        </w:rPr>
        <w:t>or</w:t>
      </w:r>
      <w:r w:rsidRPr="00B45B02">
        <w:rPr>
          <w:spacing w:val="11"/>
          <w:sz w:val="22"/>
        </w:rPr>
        <w:t xml:space="preserve"> </w:t>
      </w:r>
      <w:r w:rsidRPr="00B45B02">
        <w:rPr>
          <w:sz w:val="22"/>
        </w:rPr>
        <w:t>pro</w:t>
      </w:r>
      <w:r w:rsidRPr="00B45B02">
        <w:rPr>
          <w:spacing w:val="1"/>
          <w:sz w:val="22"/>
        </w:rPr>
        <w:t>c</w:t>
      </w:r>
      <w:r w:rsidRPr="00B45B02">
        <w:rPr>
          <w:sz w:val="22"/>
        </w:rPr>
        <w:t>e</w:t>
      </w:r>
      <w:r w:rsidRPr="00B45B02">
        <w:rPr>
          <w:spacing w:val="-1"/>
          <w:sz w:val="22"/>
        </w:rPr>
        <w:t>e</w:t>
      </w:r>
      <w:r w:rsidRPr="00B45B02">
        <w:rPr>
          <w:spacing w:val="2"/>
          <w:sz w:val="22"/>
        </w:rPr>
        <w:t>d</w:t>
      </w:r>
      <w:r w:rsidRPr="00B45B02">
        <w:rPr>
          <w:spacing w:val="-1"/>
          <w:sz w:val="22"/>
        </w:rPr>
        <w:t>i</w:t>
      </w:r>
      <w:r w:rsidRPr="00B45B02">
        <w:rPr>
          <w:sz w:val="22"/>
        </w:rPr>
        <w:t>n</w:t>
      </w:r>
      <w:r w:rsidRPr="00B45B02">
        <w:rPr>
          <w:spacing w:val="-1"/>
          <w:sz w:val="22"/>
        </w:rPr>
        <w:t>g</w:t>
      </w:r>
      <w:r w:rsidRPr="00B45B02">
        <w:rPr>
          <w:sz w:val="22"/>
        </w:rPr>
        <w:t>s</w:t>
      </w:r>
      <w:r w:rsidRPr="00B45B02">
        <w:rPr>
          <w:spacing w:val="3"/>
          <w:sz w:val="22"/>
        </w:rPr>
        <w:t xml:space="preserve"> </w:t>
      </w:r>
      <w:r w:rsidRPr="00B45B02">
        <w:rPr>
          <w:spacing w:val="2"/>
          <w:sz w:val="22"/>
        </w:rPr>
        <w:t>p</w:t>
      </w:r>
      <w:r w:rsidRPr="00B45B02">
        <w:rPr>
          <w:sz w:val="22"/>
        </w:rPr>
        <w:t>e</w:t>
      </w:r>
      <w:r w:rsidRPr="00B45B02">
        <w:rPr>
          <w:spacing w:val="1"/>
          <w:sz w:val="22"/>
        </w:rPr>
        <w:t>n</w:t>
      </w:r>
      <w:r w:rsidRPr="00B45B02">
        <w:rPr>
          <w:sz w:val="22"/>
        </w:rPr>
        <w:t>d</w:t>
      </w:r>
      <w:r w:rsidRPr="00B45B02">
        <w:rPr>
          <w:spacing w:val="-1"/>
          <w:sz w:val="22"/>
        </w:rPr>
        <w:t>i</w:t>
      </w:r>
      <w:r w:rsidRPr="00B45B02">
        <w:rPr>
          <w:spacing w:val="2"/>
          <w:sz w:val="22"/>
        </w:rPr>
        <w:t>n</w:t>
      </w:r>
      <w:r w:rsidRPr="00B45B02">
        <w:rPr>
          <w:sz w:val="22"/>
        </w:rPr>
        <w:t>g</w:t>
      </w:r>
      <w:r w:rsidRPr="00B45B02">
        <w:rPr>
          <w:spacing w:val="4"/>
          <w:sz w:val="22"/>
        </w:rPr>
        <w:t xml:space="preserve"> </w:t>
      </w:r>
      <w:r w:rsidRPr="00B45B02">
        <w:rPr>
          <w:sz w:val="22"/>
        </w:rPr>
        <w:t>b</w:t>
      </w:r>
      <w:r w:rsidRPr="00B45B02">
        <w:rPr>
          <w:spacing w:val="1"/>
          <w:sz w:val="22"/>
        </w:rPr>
        <w:t>e</w:t>
      </w:r>
      <w:r w:rsidRPr="00B45B02">
        <w:rPr>
          <w:spacing w:val="2"/>
          <w:sz w:val="22"/>
        </w:rPr>
        <w:t>f</w:t>
      </w:r>
      <w:r w:rsidRPr="00B45B02">
        <w:rPr>
          <w:sz w:val="22"/>
        </w:rPr>
        <w:t>ore</w:t>
      </w:r>
      <w:r w:rsidRPr="00B45B02">
        <w:rPr>
          <w:spacing w:val="7"/>
          <w:sz w:val="22"/>
        </w:rPr>
        <w:t xml:space="preserve"> </w:t>
      </w:r>
      <w:r w:rsidRPr="00B45B02">
        <w:rPr>
          <w:sz w:val="22"/>
        </w:rPr>
        <w:t>a</w:t>
      </w:r>
      <w:r w:rsidRPr="00B45B02">
        <w:rPr>
          <w:spacing w:val="1"/>
          <w:sz w:val="22"/>
        </w:rPr>
        <w:t>n</w:t>
      </w:r>
      <w:r w:rsidRPr="00B45B02">
        <w:rPr>
          <w:sz w:val="22"/>
        </w:rPr>
        <w:t>y Court,</w:t>
      </w:r>
      <w:r w:rsidRPr="00B45B02">
        <w:rPr>
          <w:spacing w:val="16"/>
          <w:sz w:val="22"/>
        </w:rPr>
        <w:t xml:space="preserve"> </w:t>
      </w:r>
      <w:r w:rsidRPr="00B45B02">
        <w:rPr>
          <w:spacing w:val="3"/>
          <w:sz w:val="22"/>
        </w:rPr>
        <w:t>T</w:t>
      </w:r>
      <w:r w:rsidRPr="00B45B02">
        <w:rPr>
          <w:spacing w:val="1"/>
          <w:sz w:val="22"/>
        </w:rPr>
        <w:t>r</w:t>
      </w:r>
      <w:r w:rsidRPr="00B45B02">
        <w:rPr>
          <w:spacing w:val="-1"/>
          <w:sz w:val="22"/>
        </w:rPr>
        <w:t>i</w:t>
      </w:r>
      <w:r w:rsidRPr="00B45B02">
        <w:rPr>
          <w:sz w:val="22"/>
        </w:rPr>
        <w:t>b</w:t>
      </w:r>
      <w:r w:rsidRPr="00B45B02">
        <w:rPr>
          <w:spacing w:val="-1"/>
          <w:sz w:val="22"/>
        </w:rPr>
        <w:t>u</w:t>
      </w:r>
      <w:r w:rsidRPr="00B45B02">
        <w:rPr>
          <w:spacing w:val="2"/>
          <w:sz w:val="22"/>
        </w:rPr>
        <w:t>n</w:t>
      </w:r>
      <w:r w:rsidRPr="00B45B02">
        <w:rPr>
          <w:sz w:val="22"/>
        </w:rPr>
        <w:t>al</w:t>
      </w:r>
      <w:r w:rsidRPr="00B45B02">
        <w:rPr>
          <w:spacing w:val="15"/>
          <w:sz w:val="22"/>
        </w:rPr>
        <w:t xml:space="preserve"> </w:t>
      </w:r>
      <w:r w:rsidRPr="00B45B02">
        <w:rPr>
          <w:sz w:val="22"/>
        </w:rPr>
        <w:t>or</w:t>
      </w:r>
      <w:r w:rsidRPr="00B45B02">
        <w:rPr>
          <w:spacing w:val="20"/>
          <w:sz w:val="22"/>
        </w:rPr>
        <w:t xml:space="preserve"> </w:t>
      </w:r>
      <w:r w:rsidRPr="00B45B02">
        <w:rPr>
          <w:spacing w:val="-1"/>
          <w:sz w:val="22"/>
        </w:rPr>
        <w:t>A</w:t>
      </w:r>
      <w:r w:rsidRPr="00B45B02">
        <w:rPr>
          <w:spacing w:val="3"/>
          <w:sz w:val="22"/>
        </w:rPr>
        <w:t>r</w:t>
      </w:r>
      <w:r w:rsidRPr="00B45B02">
        <w:rPr>
          <w:sz w:val="22"/>
        </w:rPr>
        <w:t>b</w:t>
      </w:r>
      <w:r w:rsidRPr="00B45B02">
        <w:rPr>
          <w:spacing w:val="-1"/>
          <w:sz w:val="22"/>
        </w:rPr>
        <w:t>i</w:t>
      </w:r>
      <w:r w:rsidRPr="00B45B02">
        <w:rPr>
          <w:spacing w:val="2"/>
          <w:sz w:val="22"/>
        </w:rPr>
        <w:t>t</w:t>
      </w:r>
      <w:r w:rsidRPr="00B45B02">
        <w:rPr>
          <w:spacing w:val="1"/>
          <w:sz w:val="22"/>
        </w:rPr>
        <w:t>r</w:t>
      </w:r>
      <w:r w:rsidRPr="00B45B02">
        <w:rPr>
          <w:sz w:val="22"/>
        </w:rPr>
        <w:t>a</w:t>
      </w:r>
      <w:r w:rsidRPr="00B45B02">
        <w:rPr>
          <w:spacing w:val="2"/>
          <w:sz w:val="22"/>
        </w:rPr>
        <w:t>to</w:t>
      </w:r>
      <w:r w:rsidRPr="00B45B02">
        <w:rPr>
          <w:spacing w:val="1"/>
          <w:sz w:val="22"/>
        </w:rPr>
        <w:t>r</w:t>
      </w:r>
      <w:r w:rsidRPr="00B45B02">
        <w:rPr>
          <w:sz w:val="22"/>
        </w:rPr>
        <w:t>/s</w:t>
      </w:r>
      <w:r w:rsidRPr="00B45B02">
        <w:rPr>
          <w:spacing w:val="12"/>
          <w:sz w:val="22"/>
        </w:rPr>
        <w:t xml:space="preserve"> </w:t>
      </w:r>
      <w:r w:rsidRPr="00B45B02">
        <w:rPr>
          <w:spacing w:val="1"/>
          <w:sz w:val="22"/>
        </w:rPr>
        <w:t>r</w:t>
      </w:r>
      <w:r w:rsidRPr="00B45B02">
        <w:rPr>
          <w:sz w:val="22"/>
        </w:rPr>
        <w:t>e</w:t>
      </w:r>
      <w:r w:rsidRPr="00B45B02">
        <w:rPr>
          <w:spacing w:val="-1"/>
          <w:sz w:val="22"/>
        </w:rPr>
        <w:t>l</w:t>
      </w:r>
      <w:r w:rsidRPr="00B45B02">
        <w:rPr>
          <w:sz w:val="22"/>
        </w:rPr>
        <w:t>at</w:t>
      </w:r>
      <w:r w:rsidRPr="00B45B02">
        <w:rPr>
          <w:spacing w:val="1"/>
          <w:sz w:val="22"/>
        </w:rPr>
        <w:t>i</w:t>
      </w:r>
      <w:r w:rsidRPr="00B45B02">
        <w:rPr>
          <w:sz w:val="22"/>
        </w:rPr>
        <w:t>ng</w:t>
      </w:r>
      <w:r w:rsidRPr="00B45B02">
        <w:rPr>
          <w:spacing w:val="16"/>
          <w:sz w:val="22"/>
        </w:rPr>
        <w:t xml:space="preserve"> </w:t>
      </w:r>
      <w:r w:rsidRPr="00B45B02">
        <w:rPr>
          <w:sz w:val="22"/>
        </w:rPr>
        <w:t>th</w:t>
      </w:r>
      <w:r w:rsidRPr="00B45B02">
        <w:rPr>
          <w:spacing w:val="-1"/>
          <w:sz w:val="22"/>
        </w:rPr>
        <w:t>e</w:t>
      </w:r>
      <w:r w:rsidRPr="00B45B02">
        <w:rPr>
          <w:spacing w:val="1"/>
          <w:sz w:val="22"/>
        </w:rPr>
        <w:t>r</w:t>
      </w:r>
      <w:r w:rsidRPr="00B45B02">
        <w:rPr>
          <w:sz w:val="22"/>
        </w:rPr>
        <w:t>e</w:t>
      </w:r>
      <w:r w:rsidRPr="00B45B02">
        <w:rPr>
          <w:spacing w:val="2"/>
          <w:sz w:val="22"/>
        </w:rPr>
        <w:t>t</w:t>
      </w:r>
      <w:r w:rsidRPr="00B45B02">
        <w:rPr>
          <w:sz w:val="22"/>
        </w:rPr>
        <w:t>o</w:t>
      </w:r>
      <w:r w:rsidRPr="00B45B02">
        <w:rPr>
          <w:spacing w:val="18"/>
          <w:sz w:val="22"/>
        </w:rPr>
        <w:t xml:space="preserve"> </w:t>
      </w:r>
      <w:r w:rsidRPr="00B45B02">
        <w:rPr>
          <w:spacing w:val="2"/>
          <w:sz w:val="22"/>
        </w:rPr>
        <w:t>a</w:t>
      </w:r>
      <w:r w:rsidRPr="00B45B02">
        <w:rPr>
          <w:sz w:val="22"/>
        </w:rPr>
        <w:t>nd</w:t>
      </w:r>
      <w:r w:rsidRPr="00B45B02">
        <w:rPr>
          <w:spacing w:val="20"/>
          <w:sz w:val="22"/>
        </w:rPr>
        <w:t xml:space="preserve"> </w:t>
      </w:r>
      <w:r w:rsidRPr="00B45B02">
        <w:rPr>
          <w:sz w:val="22"/>
        </w:rPr>
        <w:t>the</w:t>
      </w:r>
      <w:r w:rsidRPr="00B45B02">
        <w:rPr>
          <w:spacing w:val="20"/>
          <w:sz w:val="22"/>
        </w:rPr>
        <w:t xml:space="preserve"> </w:t>
      </w:r>
      <w:r w:rsidRPr="00B45B02">
        <w:rPr>
          <w:spacing w:val="-1"/>
          <w:sz w:val="22"/>
        </w:rPr>
        <w:t>l</w:t>
      </w:r>
      <w:r w:rsidRPr="00B45B02">
        <w:rPr>
          <w:spacing w:val="1"/>
          <w:sz w:val="22"/>
        </w:rPr>
        <w:t>i</w:t>
      </w:r>
      <w:r w:rsidRPr="00B45B02">
        <w:rPr>
          <w:sz w:val="22"/>
        </w:rPr>
        <w:t>a</w:t>
      </w:r>
      <w:r w:rsidRPr="00B45B02">
        <w:rPr>
          <w:spacing w:val="-1"/>
          <w:sz w:val="22"/>
        </w:rPr>
        <w:t>b</w:t>
      </w:r>
      <w:r w:rsidRPr="00B45B02">
        <w:rPr>
          <w:spacing w:val="1"/>
          <w:sz w:val="22"/>
        </w:rPr>
        <w:t>il</w:t>
      </w:r>
      <w:r w:rsidRPr="00B45B02">
        <w:rPr>
          <w:spacing w:val="-1"/>
          <w:sz w:val="22"/>
        </w:rPr>
        <w:t>i</w:t>
      </w:r>
      <w:r w:rsidRPr="00B45B02">
        <w:rPr>
          <w:spacing w:val="2"/>
          <w:sz w:val="22"/>
        </w:rPr>
        <w:t>t</w:t>
      </w:r>
      <w:r w:rsidRPr="00B45B02">
        <w:rPr>
          <w:sz w:val="22"/>
        </w:rPr>
        <w:t>y</w:t>
      </w:r>
      <w:r w:rsidRPr="00B45B02">
        <w:rPr>
          <w:spacing w:val="14"/>
          <w:sz w:val="22"/>
        </w:rPr>
        <w:t xml:space="preserve"> </w:t>
      </w:r>
      <w:r w:rsidRPr="00B45B02">
        <w:rPr>
          <w:sz w:val="22"/>
        </w:rPr>
        <w:t>u</w:t>
      </w:r>
      <w:r w:rsidRPr="00B45B02">
        <w:rPr>
          <w:spacing w:val="1"/>
          <w:sz w:val="22"/>
        </w:rPr>
        <w:t>n</w:t>
      </w:r>
      <w:r w:rsidRPr="00B45B02">
        <w:rPr>
          <w:sz w:val="22"/>
        </w:rPr>
        <w:t>d</w:t>
      </w:r>
      <w:r w:rsidRPr="00B45B02">
        <w:rPr>
          <w:spacing w:val="-1"/>
          <w:sz w:val="22"/>
        </w:rPr>
        <w:t>e</w:t>
      </w:r>
      <w:r w:rsidRPr="00B45B02">
        <w:rPr>
          <w:sz w:val="22"/>
        </w:rPr>
        <w:t>r</w:t>
      </w:r>
      <w:r w:rsidRPr="00B45B02">
        <w:rPr>
          <w:spacing w:val="17"/>
          <w:sz w:val="22"/>
        </w:rPr>
        <w:t xml:space="preserve"> </w:t>
      </w:r>
      <w:r w:rsidRPr="00B45B02">
        <w:rPr>
          <w:sz w:val="22"/>
        </w:rPr>
        <w:t>t</w:t>
      </w:r>
      <w:r w:rsidRPr="00B45B02">
        <w:rPr>
          <w:spacing w:val="2"/>
          <w:sz w:val="22"/>
        </w:rPr>
        <w:t>h</w:t>
      </w:r>
      <w:r w:rsidRPr="00B45B02">
        <w:rPr>
          <w:spacing w:val="-1"/>
          <w:sz w:val="22"/>
        </w:rPr>
        <w:t>i</w:t>
      </w:r>
      <w:r w:rsidRPr="00B45B02">
        <w:rPr>
          <w:sz w:val="22"/>
        </w:rPr>
        <w:t>s</w:t>
      </w:r>
      <w:r w:rsidRPr="00B45B02">
        <w:rPr>
          <w:spacing w:val="23"/>
          <w:sz w:val="22"/>
        </w:rPr>
        <w:t xml:space="preserve"> </w:t>
      </w:r>
      <w:r w:rsidRPr="00B45B02">
        <w:rPr>
          <w:spacing w:val="1"/>
          <w:sz w:val="22"/>
        </w:rPr>
        <w:t>G</w:t>
      </w:r>
      <w:r w:rsidRPr="00B45B02">
        <w:rPr>
          <w:sz w:val="22"/>
        </w:rPr>
        <w:t>u</w:t>
      </w:r>
      <w:r w:rsidRPr="00B45B02">
        <w:rPr>
          <w:spacing w:val="-1"/>
          <w:sz w:val="22"/>
        </w:rPr>
        <w:t>a</w:t>
      </w:r>
      <w:r w:rsidRPr="00B45B02">
        <w:rPr>
          <w:spacing w:val="1"/>
          <w:sz w:val="22"/>
        </w:rPr>
        <w:t>r</w:t>
      </w:r>
      <w:r w:rsidRPr="00B45B02">
        <w:rPr>
          <w:spacing w:val="2"/>
          <w:sz w:val="22"/>
        </w:rPr>
        <w:t>a</w:t>
      </w:r>
      <w:r w:rsidRPr="00B45B02">
        <w:rPr>
          <w:sz w:val="22"/>
        </w:rPr>
        <w:t>n</w:t>
      </w:r>
      <w:r w:rsidRPr="00B45B02">
        <w:rPr>
          <w:spacing w:val="2"/>
          <w:sz w:val="22"/>
        </w:rPr>
        <w:t>t</w:t>
      </w:r>
      <w:r w:rsidRPr="00B45B02">
        <w:rPr>
          <w:sz w:val="22"/>
        </w:rPr>
        <w:t>ee</w:t>
      </w:r>
      <w:r w:rsidRPr="00B45B02">
        <w:rPr>
          <w:spacing w:val="13"/>
          <w:sz w:val="22"/>
        </w:rPr>
        <w:t xml:space="preserve"> </w:t>
      </w:r>
      <w:r w:rsidRPr="00B45B02">
        <w:rPr>
          <w:spacing w:val="1"/>
          <w:sz w:val="22"/>
        </w:rPr>
        <w:t>s</w:t>
      </w:r>
      <w:r w:rsidRPr="00B45B02">
        <w:rPr>
          <w:sz w:val="22"/>
        </w:rPr>
        <w:t>h</w:t>
      </w:r>
      <w:r w:rsidRPr="00B45B02">
        <w:rPr>
          <w:spacing w:val="1"/>
          <w:sz w:val="22"/>
        </w:rPr>
        <w:t>a</w:t>
      </w:r>
      <w:r w:rsidRPr="00B45B02">
        <w:rPr>
          <w:spacing w:val="-1"/>
          <w:sz w:val="22"/>
        </w:rPr>
        <w:t>l</w:t>
      </w:r>
      <w:r w:rsidRPr="00B45B02">
        <w:rPr>
          <w:sz w:val="22"/>
        </w:rPr>
        <w:t>l be</w:t>
      </w:r>
      <w:r w:rsidRPr="00B45B02">
        <w:rPr>
          <w:spacing w:val="-3"/>
          <w:sz w:val="22"/>
        </w:rPr>
        <w:t xml:space="preserve"> </w:t>
      </w:r>
      <w:r w:rsidRPr="00B45B02">
        <w:rPr>
          <w:spacing w:val="2"/>
          <w:sz w:val="22"/>
        </w:rPr>
        <w:t>a</w:t>
      </w:r>
      <w:r w:rsidRPr="00B45B02">
        <w:rPr>
          <w:sz w:val="22"/>
        </w:rPr>
        <w:t>b</w:t>
      </w:r>
      <w:r w:rsidRPr="00B45B02">
        <w:rPr>
          <w:spacing w:val="1"/>
          <w:sz w:val="22"/>
        </w:rPr>
        <w:t>s</w:t>
      </w:r>
      <w:r w:rsidRPr="00B45B02">
        <w:rPr>
          <w:sz w:val="22"/>
        </w:rPr>
        <w:t>o</w:t>
      </w:r>
      <w:r w:rsidRPr="00B45B02">
        <w:rPr>
          <w:spacing w:val="-1"/>
          <w:sz w:val="22"/>
        </w:rPr>
        <w:t>l</w:t>
      </w:r>
      <w:r w:rsidRPr="00B45B02">
        <w:rPr>
          <w:spacing w:val="2"/>
          <w:sz w:val="22"/>
        </w:rPr>
        <w:t>u</w:t>
      </w:r>
      <w:r w:rsidRPr="00B45B02">
        <w:rPr>
          <w:sz w:val="22"/>
        </w:rPr>
        <w:t>te</w:t>
      </w:r>
      <w:r w:rsidRPr="00B45B02">
        <w:rPr>
          <w:spacing w:val="-8"/>
          <w:sz w:val="22"/>
        </w:rPr>
        <w:t xml:space="preserve"> </w:t>
      </w:r>
      <w:r w:rsidRPr="00B45B02">
        <w:rPr>
          <w:spacing w:val="2"/>
          <w:sz w:val="22"/>
        </w:rPr>
        <w:t>a</w:t>
      </w:r>
      <w:r w:rsidRPr="00B45B02">
        <w:rPr>
          <w:sz w:val="22"/>
        </w:rPr>
        <w:t>nd</w:t>
      </w:r>
      <w:r w:rsidRPr="00B45B02">
        <w:rPr>
          <w:spacing w:val="-2"/>
          <w:sz w:val="22"/>
        </w:rPr>
        <w:t xml:space="preserve"> </w:t>
      </w:r>
      <w:r w:rsidRPr="00B45B02">
        <w:rPr>
          <w:sz w:val="22"/>
        </w:rPr>
        <w:t>u</w:t>
      </w:r>
      <w:r w:rsidRPr="00B45B02">
        <w:rPr>
          <w:spacing w:val="-1"/>
          <w:sz w:val="22"/>
        </w:rPr>
        <w:t>n</w:t>
      </w:r>
      <w:r w:rsidRPr="00B45B02">
        <w:rPr>
          <w:spacing w:val="2"/>
          <w:sz w:val="22"/>
        </w:rPr>
        <w:t>e</w:t>
      </w:r>
      <w:r w:rsidRPr="00B45B02">
        <w:rPr>
          <w:sz w:val="22"/>
        </w:rPr>
        <w:t>q</w:t>
      </w:r>
      <w:r w:rsidRPr="00B45B02">
        <w:rPr>
          <w:spacing w:val="1"/>
          <w:sz w:val="22"/>
        </w:rPr>
        <w:t>u</w:t>
      </w:r>
      <w:r w:rsidRPr="00B45B02">
        <w:rPr>
          <w:spacing w:val="-1"/>
          <w:sz w:val="22"/>
        </w:rPr>
        <w:t>i</w:t>
      </w:r>
      <w:r w:rsidRPr="00B45B02">
        <w:rPr>
          <w:spacing w:val="1"/>
          <w:sz w:val="22"/>
        </w:rPr>
        <w:t>v</w:t>
      </w:r>
      <w:r w:rsidRPr="00B45B02">
        <w:rPr>
          <w:sz w:val="22"/>
        </w:rPr>
        <w:t>o</w:t>
      </w:r>
      <w:r w:rsidRPr="00B45B02">
        <w:rPr>
          <w:spacing w:val="1"/>
          <w:sz w:val="22"/>
        </w:rPr>
        <w:t>c</w:t>
      </w:r>
      <w:r w:rsidRPr="00B45B02">
        <w:rPr>
          <w:sz w:val="22"/>
        </w:rPr>
        <w:t>a</w:t>
      </w:r>
      <w:r w:rsidRPr="00B45B02">
        <w:rPr>
          <w:spacing w:val="-1"/>
          <w:sz w:val="22"/>
        </w:rPr>
        <w:t>l</w:t>
      </w:r>
      <w:r w:rsidRPr="00B45B02">
        <w:rPr>
          <w:sz w:val="22"/>
        </w:rPr>
        <w:t>.</w:t>
      </w:r>
    </w:p>
    <w:p w:rsidR="00B45B02" w:rsidRPr="00B45B02" w:rsidRDefault="00B45B02" w:rsidP="00B45B02">
      <w:pPr>
        <w:pStyle w:val="NoSpacing"/>
        <w:jc w:val="both"/>
        <w:rPr>
          <w:sz w:val="22"/>
        </w:rPr>
      </w:pPr>
    </w:p>
    <w:p w:rsidR="00B45B02" w:rsidRPr="00B45B02" w:rsidRDefault="00B45B02" w:rsidP="00B45B02">
      <w:pPr>
        <w:pStyle w:val="NoSpacing"/>
        <w:jc w:val="both"/>
        <w:rPr>
          <w:sz w:val="22"/>
        </w:rPr>
      </w:pPr>
      <w:r w:rsidRPr="00B45B02">
        <w:rPr>
          <w:sz w:val="22"/>
        </w:rPr>
        <w:t>This Guarantee is valid till...............................(The initial period for which this</w:t>
      </w:r>
      <w:r w:rsidRPr="00B45B02">
        <w:rPr>
          <w:spacing w:val="22"/>
          <w:sz w:val="22"/>
        </w:rPr>
        <w:t xml:space="preserve"> </w:t>
      </w:r>
      <w:r w:rsidRPr="00B45B02">
        <w:rPr>
          <w:spacing w:val="3"/>
          <w:sz w:val="22"/>
        </w:rPr>
        <w:t>G</w:t>
      </w:r>
      <w:r w:rsidRPr="00B45B02">
        <w:rPr>
          <w:sz w:val="22"/>
        </w:rPr>
        <w:t>u</w:t>
      </w:r>
      <w:r w:rsidRPr="00B45B02">
        <w:rPr>
          <w:spacing w:val="-1"/>
          <w:sz w:val="22"/>
        </w:rPr>
        <w:t>a</w:t>
      </w:r>
      <w:r w:rsidRPr="00B45B02">
        <w:rPr>
          <w:spacing w:val="1"/>
          <w:sz w:val="22"/>
        </w:rPr>
        <w:t>r</w:t>
      </w:r>
      <w:r w:rsidRPr="00B45B02">
        <w:rPr>
          <w:sz w:val="22"/>
        </w:rPr>
        <w:t>a</w:t>
      </w:r>
      <w:r w:rsidRPr="00B45B02">
        <w:rPr>
          <w:spacing w:val="-1"/>
          <w:sz w:val="22"/>
        </w:rPr>
        <w:t>n</w:t>
      </w:r>
      <w:r w:rsidRPr="00B45B02">
        <w:rPr>
          <w:spacing w:val="2"/>
          <w:sz w:val="22"/>
        </w:rPr>
        <w:t>t</w:t>
      </w:r>
      <w:r w:rsidRPr="00B45B02">
        <w:rPr>
          <w:sz w:val="22"/>
        </w:rPr>
        <w:t>ee w</w:t>
      </w:r>
      <w:r w:rsidRPr="00B45B02">
        <w:rPr>
          <w:spacing w:val="-1"/>
          <w:sz w:val="22"/>
        </w:rPr>
        <w:t>i</w:t>
      </w:r>
      <w:r w:rsidRPr="00B45B02">
        <w:rPr>
          <w:spacing w:val="1"/>
          <w:sz w:val="22"/>
        </w:rPr>
        <w:t>l</w:t>
      </w:r>
      <w:r w:rsidRPr="00B45B02">
        <w:rPr>
          <w:sz w:val="22"/>
        </w:rPr>
        <w:t>l</w:t>
      </w:r>
      <w:r w:rsidRPr="00B45B02">
        <w:rPr>
          <w:spacing w:val="6"/>
          <w:sz w:val="22"/>
        </w:rPr>
        <w:t xml:space="preserve"> </w:t>
      </w:r>
      <w:r w:rsidRPr="00B45B02">
        <w:rPr>
          <w:sz w:val="22"/>
        </w:rPr>
        <w:t>be</w:t>
      </w:r>
      <w:r w:rsidRPr="00B45B02">
        <w:rPr>
          <w:spacing w:val="9"/>
          <w:sz w:val="22"/>
        </w:rPr>
        <w:t xml:space="preserve"> </w:t>
      </w:r>
      <w:r w:rsidRPr="00B45B02">
        <w:rPr>
          <w:spacing w:val="-1"/>
          <w:sz w:val="22"/>
        </w:rPr>
        <w:t>v</w:t>
      </w:r>
      <w:r w:rsidRPr="00B45B02">
        <w:rPr>
          <w:spacing w:val="2"/>
          <w:sz w:val="22"/>
        </w:rPr>
        <w:t>a</w:t>
      </w:r>
      <w:r w:rsidRPr="00B45B02">
        <w:rPr>
          <w:spacing w:val="-1"/>
          <w:sz w:val="22"/>
        </w:rPr>
        <w:t>l</w:t>
      </w:r>
      <w:r w:rsidRPr="00B45B02">
        <w:rPr>
          <w:spacing w:val="1"/>
          <w:sz w:val="22"/>
        </w:rPr>
        <w:t>i</w:t>
      </w:r>
      <w:r w:rsidRPr="00B45B02">
        <w:rPr>
          <w:sz w:val="22"/>
        </w:rPr>
        <w:t>d</w:t>
      </w:r>
      <w:r w:rsidRPr="00B45B02">
        <w:rPr>
          <w:spacing w:val="6"/>
          <w:sz w:val="22"/>
        </w:rPr>
        <w:t xml:space="preserve"> </w:t>
      </w:r>
      <w:r w:rsidRPr="00B45B02">
        <w:rPr>
          <w:spacing w:val="4"/>
          <w:sz w:val="22"/>
        </w:rPr>
        <w:t>m</w:t>
      </w:r>
      <w:r w:rsidRPr="00B45B02">
        <w:rPr>
          <w:sz w:val="22"/>
        </w:rPr>
        <w:t>u</w:t>
      </w:r>
      <w:r w:rsidRPr="00B45B02">
        <w:rPr>
          <w:spacing w:val="1"/>
          <w:sz w:val="22"/>
        </w:rPr>
        <w:t>s</w:t>
      </w:r>
      <w:r w:rsidRPr="00B45B02">
        <w:rPr>
          <w:sz w:val="22"/>
        </w:rPr>
        <w:t>t</w:t>
      </w:r>
      <w:r w:rsidRPr="00B45B02">
        <w:rPr>
          <w:spacing w:val="5"/>
          <w:sz w:val="22"/>
        </w:rPr>
        <w:t xml:space="preserve"> </w:t>
      </w:r>
      <w:r w:rsidRPr="00B45B02">
        <w:rPr>
          <w:sz w:val="22"/>
        </w:rPr>
        <w:t>be</w:t>
      </w:r>
      <w:r w:rsidRPr="00B45B02">
        <w:rPr>
          <w:spacing w:val="6"/>
          <w:sz w:val="22"/>
        </w:rPr>
        <w:t xml:space="preserve"> </w:t>
      </w:r>
      <w:r w:rsidRPr="00B45B02">
        <w:rPr>
          <w:spacing w:val="2"/>
          <w:sz w:val="22"/>
        </w:rPr>
        <w:t>f</w:t>
      </w:r>
      <w:r w:rsidRPr="00B45B02">
        <w:rPr>
          <w:sz w:val="22"/>
        </w:rPr>
        <w:t>or</w:t>
      </w:r>
      <w:r w:rsidRPr="00B45B02">
        <w:rPr>
          <w:spacing w:val="8"/>
          <w:sz w:val="22"/>
        </w:rPr>
        <w:t xml:space="preserve"> </w:t>
      </w:r>
      <w:r w:rsidRPr="00B45B02">
        <w:rPr>
          <w:sz w:val="22"/>
        </w:rPr>
        <w:t>at</w:t>
      </w:r>
      <w:r w:rsidRPr="00B45B02">
        <w:rPr>
          <w:spacing w:val="5"/>
          <w:sz w:val="22"/>
        </w:rPr>
        <w:t xml:space="preserve"> </w:t>
      </w:r>
      <w:r w:rsidRPr="00B45B02">
        <w:rPr>
          <w:spacing w:val="-1"/>
          <w:sz w:val="22"/>
        </w:rPr>
        <w:t>l</w:t>
      </w:r>
      <w:r w:rsidRPr="00B45B02">
        <w:rPr>
          <w:sz w:val="22"/>
        </w:rPr>
        <w:t>e</w:t>
      </w:r>
      <w:r w:rsidRPr="00B45B02">
        <w:rPr>
          <w:spacing w:val="-1"/>
          <w:sz w:val="22"/>
        </w:rPr>
        <w:t>a</w:t>
      </w:r>
      <w:r w:rsidRPr="00B45B02">
        <w:rPr>
          <w:spacing w:val="1"/>
          <w:sz w:val="22"/>
        </w:rPr>
        <w:t>s</w:t>
      </w:r>
      <w:r w:rsidRPr="00B45B02">
        <w:rPr>
          <w:sz w:val="22"/>
        </w:rPr>
        <w:t>t</w:t>
      </w:r>
      <w:r w:rsidRPr="00B45B02">
        <w:rPr>
          <w:spacing w:val="9"/>
          <w:sz w:val="22"/>
        </w:rPr>
        <w:t xml:space="preserve"> </w:t>
      </w:r>
      <w:r w:rsidRPr="00B45B02">
        <w:rPr>
          <w:sz w:val="22"/>
        </w:rPr>
        <w:t>6</w:t>
      </w:r>
      <w:r w:rsidRPr="00B45B02">
        <w:rPr>
          <w:spacing w:val="1"/>
          <w:sz w:val="22"/>
        </w:rPr>
        <w:t>-</w:t>
      </w:r>
      <w:r w:rsidRPr="00B45B02">
        <w:rPr>
          <w:spacing w:val="4"/>
          <w:sz w:val="22"/>
        </w:rPr>
        <w:t>m</w:t>
      </w:r>
      <w:r w:rsidRPr="00B45B02">
        <w:rPr>
          <w:sz w:val="22"/>
        </w:rPr>
        <w:t>o</w:t>
      </w:r>
      <w:r w:rsidRPr="00B45B02">
        <w:rPr>
          <w:spacing w:val="-1"/>
          <w:sz w:val="22"/>
        </w:rPr>
        <w:t>n</w:t>
      </w:r>
      <w:r w:rsidRPr="00B45B02">
        <w:rPr>
          <w:sz w:val="22"/>
        </w:rPr>
        <w:t>ths</w:t>
      </w:r>
      <w:r w:rsidRPr="00B45B02">
        <w:rPr>
          <w:spacing w:val="2"/>
          <w:sz w:val="22"/>
        </w:rPr>
        <w:t xml:space="preserve"> </w:t>
      </w:r>
      <w:r w:rsidRPr="00B45B02">
        <w:rPr>
          <w:spacing w:val="1"/>
          <w:sz w:val="22"/>
        </w:rPr>
        <w:t>(s</w:t>
      </w:r>
      <w:r w:rsidRPr="00B45B02">
        <w:rPr>
          <w:spacing w:val="-1"/>
          <w:sz w:val="22"/>
        </w:rPr>
        <w:t>i</w:t>
      </w:r>
      <w:r w:rsidRPr="00B45B02">
        <w:rPr>
          <w:sz w:val="22"/>
        </w:rPr>
        <w:t>x</w:t>
      </w:r>
      <w:r w:rsidRPr="00B45B02">
        <w:rPr>
          <w:spacing w:val="6"/>
          <w:sz w:val="22"/>
        </w:rPr>
        <w:t xml:space="preserve"> m</w:t>
      </w:r>
      <w:r w:rsidRPr="00B45B02">
        <w:rPr>
          <w:sz w:val="22"/>
        </w:rPr>
        <w:t>o</w:t>
      </w:r>
      <w:r w:rsidRPr="00B45B02">
        <w:rPr>
          <w:spacing w:val="-1"/>
          <w:sz w:val="22"/>
        </w:rPr>
        <w:t>n</w:t>
      </w:r>
      <w:r w:rsidRPr="00B45B02">
        <w:rPr>
          <w:sz w:val="22"/>
        </w:rPr>
        <w:t>ths)</w:t>
      </w:r>
      <w:r w:rsidRPr="00B45B02">
        <w:rPr>
          <w:spacing w:val="3"/>
          <w:sz w:val="22"/>
        </w:rPr>
        <w:t xml:space="preserve"> </w:t>
      </w:r>
      <w:r w:rsidRPr="00B45B02">
        <w:rPr>
          <w:spacing w:val="-1"/>
          <w:sz w:val="22"/>
        </w:rPr>
        <w:t>l</w:t>
      </w:r>
      <w:r w:rsidRPr="00B45B02">
        <w:rPr>
          <w:sz w:val="22"/>
        </w:rPr>
        <w:t>o</w:t>
      </w:r>
      <w:r w:rsidRPr="00B45B02">
        <w:rPr>
          <w:spacing w:val="-1"/>
          <w:sz w:val="22"/>
        </w:rPr>
        <w:t>n</w:t>
      </w:r>
      <w:r w:rsidRPr="00B45B02">
        <w:rPr>
          <w:spacing w:val="2"/>
          <w:sz w:val="22"/>
        </w:rPr>
        <w:t>g</w:t>
      </w:r>
      <w:r w:rsidRPr="00B45B02">
        <w:rPr>
          <w:sz w:val="22"/>
        </w:rPr>
        <w:t>er</w:t>
      </w:r>
      <w:r w:rsidRPr="00B45B02">
        <w:rPr>
          <w:spacing w:val="5"/>
          <w:sz w:val="22"/>
        </w:rPr>
        <w:t xml:space="preserve"> </w:t>
      </w:r>
      <w:r w:rsidRPr="00B45B02">
        <w:rPr>
          <w:sz w:val="22"/>
        </w:rPr>
        <w:t>th</w:t>
      </w:r>
      <w:r w:rsidRPr="00B45B02">
        <w:rPr>
          <w:spacing w:val="-1"/>
          <w:sz w:val="22"/>
        </w:rPr>
        <w:t>a</w:t>
      </w:r>
      <w:r w:rsidRPr="00B45B02">
        <w:rPr>
          <w:sz w:val="22"/>
        </w:rPr>
        <w:t>n</w:t>
      </w:r>
      <w:r w:rsidRPr="00B45B02">
        <w:rPr>
          <w:spacing w:val="6"/>
          <w:sz w:val="22"/>
        </w:rPr>
        <w:t xml:space="preserve"> </w:t>
      </w:r>
      <w:r w:rsidRPr="00B45B02">
        <w:rPr>
          <w:spacing w:val="2"/>
          <w:sz w:val="22"/>
        </w:rPr>
        <w:t>t</w:t>
      </w:r>
      <w:r w:rsidRPr="00B45B02">
        <w:rPr>
          <w:sz w:val="22"/>
        </w:rPr>
        <w:t>he</w:t>
      </w:r>
      <w:r w:rsidRPr="00B45B02">
        <w:rPr>
          <w:spacing w:val="9"/>
          <w:sz w:val="22"/>
        </w:rPr>
        <w:t xml:space="preserve"> </w:t>
      </w:r>
      <w:r w:rsidRPr="00B45B02">
        <w:rPr>
          <w:spacing w:val="2"/>
          <w:sz w:val="22"/>
        </w:rPr>
        <w:t>a</w:t>
      </w:r>
      <w:r w:rsidRPr="00B45B02">
        <w:rPr>
          <w:sz w:val="22"/>
        </w:rPr>
        <w:t>nt</w:t>
      </w:r>
      <w:r w:rsidRPr="00B45B02">
        <w:rPr>
          <w:spacing w:val="-2"/>
          <w:sz w:val="22"/>
        </w:rPr>
        <w:t>i</w:t>
      </w:r>
      <w:r w:rsidRPr="00B45B02">
        <w:rPr>
          <w:spacing w:val="3"/>
          <w:sz w:val="22"/>
        </w:rPr>
        <w:t>c</w:t>
      </w:r>
      <w:r w:rsidRPr="00B45B02">
        <w:rPr>
          <w:spacing w:val="-1"/>
          <w:sz w:val="22"/>
        </w:rPr>
        <w:t>i</w:t>
      </w:r>
      <w:r w:rsidRPr="00B45B02">
        <w:rPr>
          <w:sz w:val="22"/>
        </w:rPr>
        <w:t>p</w:t>
      </w:r>
      <w:r w:rsidRPr="00B45B02">
        <w:rPr>
          <w:spacing w:val="-1"/>
          <w:sz w:val="22"/>
        </w:rPr>
        <w:t>a</w:t>
      </w:r>
      <w:r w:rsidRPr="00B45B02">
        <w:rPr>
          <w:spacing w:val="2"/>
          <w:sz w:val="22"/>
        </w:rPr>
        <w:t>te</w:t>
      </w:r>
      <w:r w:rsidRPr="00B45B02">
        <w:rPr>
          <w:sz w:val="22"/>
        </w:rPr>
        <w:t>d e</w:t>
      </w:r>
      <w:r w:rsidRPr="00B45B02">
        <w:rPr>
          <w:spacing w:val="1"/>
          <w:sz w:val="22"/>
        </w:rPr>
        <w:t>x</w:t>
      </w:r>
      <w:r w:rsidRPr="00B45B02">
        <w:rPr>
          <w:sz w:val="22"/>
        </w:rPr>
        <w:t>p</w:t>
      </w:r>
      <w:r w:rsidRPr="00B45B02">
        <w:rPr>
          <w:spacing w:val="-1"/>
          <w:sz w:val="22"/>
        </w:rPr>
        <w:t>i</w:t>
      </w:r>
      <w:r w:rsidRPr="00B45B02">
        <w:rPr>
          <w:spacing w:val="5"/>
          <w:sz w:val="22"/>
        </w:rPr>
        <w:t>r</w:t>
      </w:r>
      <w:r w:rsidRPr="00B45B02">
        <w:rPr>
          <w:sz w:val="22"/>
        </w:rPr>
        <w:t xml:space="preserve">y date </w:t>
      </w:r>
      <w:r w:rsidRPr="00B45B02">
        <w:rPr>
          <w:spacing w:val="3"/>
          <w:sz w:val="22"/>
        </w:rPr>
        <w:t xml:space="preserve"> </w:t>
      </w:r>
      <w:r w:rsidRPr="00B45B02">
        <w:rPr>
          <w:sz w:val="22"/>
        </w:rPr>
        <w:t xml:space="preserve">of </w:t>
      </w:r>
      <w:r w:rsidRPr="00B45B02">
        <w:rPr>
          <w:spacing w:val="4"/>
          <w:sz w:val="22"/>
        </w:rPr>
        <w:t xml:space="preserve"> </w:t>
      </w:r>
      <w:r w:rsidRPr="00B45B02">
        <w:rPr>
          <w:sz w:val="22"/>
        </w:rPr>
        <w:t>d</w:t>
      </w:r>
      <w:r w:rsidRPr="00B45B02">
        <w:rPr>
          <w:spacing w:val="-1"/>
          <w:sz w:val="22"/>
        </w:rPr>
        <w:t>e</w:t>
      </w:r>
      <w:r w:rsidRPr="00B45B02">
        <w:rPr>
          <w:spacing w:val="2"/>
          <w:sz w:val="22"/>
        </w:rPr>
        <w:t>f</w:t>
      </w:r>
      <w:r w:rsidRPr="00B45B02">
        <w:rPr>
          <w:sz w:val="22"/>
        </w:rPr>
        <w:t>e</w:t>
      </w:r>
      <w:r w:rsidRPr="00B45B02">
        <w:rPr>
          <w:spacing w:val="1"/>
          <w:sz w:val="22"/>
        </w:rPr>
        <w:t>c</w:t>
      </w:r>
      <w:r w:rsidRPr="00B45B02">
        <w:rPr>
          <w:sz w:val="22"/>
        </w:rPr>
        <w:t>t</w:t>
      </w:r>
      <w:r w:rsidRPr="00B45B02">
        <w:rPr>
          <w:spacing w:val="54"/>
          <w:sz w:val="22"/>
        </w:rPr>
        <w:t xml:space="preserve"> </w:t>
      </w:r>
      <w:r w:rsidRPr="00B45B02">
        <w:rPr>
          <w:spacing w:val="-1"/>
          <w:sz w:val="22"/>
        </w:rPr>
        <w:t>li</w:t>
      </w:r>
      <w:r w:rsidRPr="00B45B02">
        <w:rPr>
          <w:sz w:val="22"/>
        </w:rPr>
        <w:t>a</w:t>
      </w:r>
      <w:r w:rsidRPr="00B45B02">
        <w:rPr>
          <w:spacing w:val="1"/>
          <w:sz w:val="22"/>
        </w:rPr>
        <w:t>b</w:t>
      </w:r>
      <w:r w:rsidRPr="00B45B02">
        <w:rPr>
          <w:spacing w:val="-1"/>
          <w:sz w:val="22"/>
        </w:rPr>
        <w:t>i</w:t>
      </w:r>
      <w:r w:rsidRPr="00B45B02">
        <w:rPr>
          <w:spacing w:val="1"/>
          <w:sz w:val="22"/>
        </w:rPr>
        <w:t>l</w:t>
      </w:r>
      <w:r w:rsidRPr="00B45B02">
        <w:rPr>
          <w:spacing w:val="-1"/>
          <w:sz w:val="22"/>
        </w:rPr>
        <w:t>i</w:t>
      </w:r>
      <w:r w:rsidRPr="00B45B02">
        <w:rPr>
          <w:spacing w:val="4"/>
          <w:sz w:val="22"/>
        </w:rPr>
        <w:t>t</w:t>
      </w:r>
      <w:r w:rsidRPr="00B45B02">
        <w:rPr>
          <w:sz w:val="22"/>
        </w:rPr>
        <w:t>y</w:t>
      </w:r>
      <w:r w:rsidRPr="00B45B02">
        <w:rPr>
          <w:spacing w:val="49"/>
          <w:sz w:val="22"/>
        </w:rPr>
        <w:t xml:space="preserve"> </w:t>
      </w:r>
      <w:r w:rsidRPr="00B45B02">
        <w:rPr>
          <w:spacing w:val="2"/>
          <w:sz w:val="22"/>
        </w:rPr>
        <w:t>p</w:t>
      </w:r>
      <w:r w:rsidRPr="00B45B02">
        <w:rPr>
          <w:sz w:val="22"/>
        </w:rPr>
        <w:t>eri</w:t>
      </w:r>
      <w:r w:rsidRPr="00B45B02">
        <w:rPr>
          <w:spacing w:val="-1"/>
          <w:sz w:val="22"/>
        </w:rPr>
        <w:t>o</w:t>
      </w:r>
      <w:r w:rsidRPr="00B45B02">
        <w:rPr>
          <w:sz w:val="22"/>
        </w:rPr>
        <w:t xml:space="preserve">d </w:t>
      </w:r>
      <w:r w:rsidRPr="00B45B02">
        <w:rPr>
          <w:spacing w:val="3"/>
          <w:sz w:val="22"/>
        </w:rPr>
        <w:t xml:space="preserve"> </w:t>
      </w:r>
      <w:r w:rsidRPr="00B45B02">
        <w:rPr>
          <w:sz w:val="22"/>
        </w:rPr>
        <w:t xml:space="preserve">as </w:t>
      </w:r>
      <w:r w:rsidRPr="00B45B02">
        <w:rPr>
          <w:spacing w:val="3"/>
          <w:sz w:val="22"/>
        </w:rPr>
        <w:t xml:space="preserve"> </w:t>
      </w:r>
      <w:r w:rsidRPr="00B45B02">
        <w:rPr>
          <w:spacing w:val="1"/>
          <w:sz w:val="22"/>
        </w:rPr>
        <w:t>s</w:t>
      </w:r>
      <w:r w:rsidRPr="00B45B02">
        <w:rPr>
          <w:sz w:val="22"/>
        </w:rPr>
        <w:t>ta</w:t>
      </w:r>
      <w:r w:rsidRPr="00B45B02">
        <w:rPr>
          <w:spacing w:val="-1"/>
          <w:sz w:val="22"/>
        </w:rPr>
        <w:t>t</w:t>
      </w:r>
      <w:r w:rsidRPr="00B45B02">
        <w:rPr>
          <w:sz w:val="22"/>
        </w:rPr>
        <w:t xml:space="preserve">ed  </w:t>
      </w:r>
      <w:r w:rsidRPr="00B45B02">
        <w:rPr>
          <w:spacing w:val="-1"/>
          <w:sz w:val="22"/>
        </w:rPr>
        <w:t>i</w:t>
      </w:r>
      <w:r w:rsidRPr="00B45B02">
        <w:rPr>
          <w:sz w:val="22"/>
        </w:rPr>
        <w:t xml:space="preserve">n </w:t>
      </w:r>
      <w:r w:rsidRPr="00B45B02">
        <w:rPr>
          <w:spacing w:val="2"/>
          <w:sz w:val="22"/>
        </w:rPr>
        <w:t xml:space="preserve"> C</w:t>
      </w:r>
      <w:r w:rsidRPr="00B45B02">
        <w:rPr>
          <w:spacing w:val="-1"/>
          <w:sz w:val="22"/>
        </w:rPr>
        <w:t>l</w:t>
      </w:r>
      <w:r w:rsidRPr="00B45B02">
        <w:rPr>
          <w:spacing w:val="2"/>
          <w:sz w:val="22"/>
        </w:rPr>
        <w:t>a</w:t>
      </w:r>
      <w:r w:rsidRPr="00B45B02">
        <w:rPr>
          <w:sz w:val="22"/>
        </w:rPr>
        <w:t>u</w:t>
      </w:r>
      <w:r w:rsidRPr="00B45B02">
        <w:rPr>
          <w:spacing w:val="1"/>
          <w:sz w:val="22"/>
        </w:rPr>
        <w:t>s</w:t>
      </w:r>
      <w:r w:rsidRPr="00B45B02">
        <w:rPr>
          <w:sz w:val="22"/>
        </w:rPr>
        <w:t xml:space="preserve">e </w:t>
      </w:r>
      <w:r w:rsidRPr="00B45B02">
        <w:rPr>
          <w:spacing w:val="1"/>
          <w:sz w:val="22"/>
        </w:rPr>
        <w:t xml:space="preserve"> </w:t>
      </w:r>
      <w:r w:rsidRPr="00B45B02">
        <w:rPr>
          <w:sz w:val="22"/>
        </w:rPr>
        <w:t>45 &amp; Warranty period as stated in Clause 46 of Annexure A – General Terms &amp; Conditions.</w:t>
      </w:r>
    </w:p>
    <w:p w:rsidR="00B45B02" w:rsidRPr="00B45B02" w:rsidRDefault="00B45B02" w:rsidP="00B45B02">
      <w:pPr>
        <w:pStyle w:val="NoSpacing"/>
        <w:rPr>
          <w:sz w:val="22"/>
        </w:rPr>
      </w:pPr>
    </w:p>
    <w:p w:rsidR="00B45B02" w:rsidRPr="00B45B02" w:rsidRDefault="00B45B02" w:rsidP="00B45B02">
      <w:pPr>
        <w:pStyle w:val="NoSpacing"/>
        <w:jc w:val="both"/>
        <w:rPr>
          <w:sz w:val="22"/>
        </w:rPr>
      </w:pPr>
      <w:r w:rsidRPr="00B45B02">
        <w:rPr>
          <w:spacing w:val="-1"/>
          <w:sz w:val="22"/>
        </w:rPr>
        <w:t>A</w:t>
      </w:r>
      <w:r w:rsidRPr="00B45B02">
        <w:rPr>
          <w:sz w:val="22"/>
        </w:rPr>
        <w:t>t a</w:t>
      </w:r>
      <w:r w:rsidRPr="00B45B02">
        <w:rPr>
          <w:spacing w:val="4"/>
          <w:sz w:val="22"/>
        </w:rPr>
        <w:t>n</w:t>
      </w:r>
      <w:r w:rsidRPr="00B45B02">
        <w:rPr>
          <w:sz w:val="22"/>
        </w:rPr>
        <w:t>y</w:t>
      </w:r>
      <w:r w:rsidRPr="00B45B02">
        <w:rPr>
          <w:spacing w:val="-5"/>
          <w:sz w:val="22"/>
        </w:rPr>
        <w:t xml:space="preserve"> </w:t>
      </w:r>
      <w:r w:rsidRPr="00B45B02">
        <w:rPr>
          <w:sz w:val="22"/>
        </w:rPr>
        <w:t>t</w:t>
      </w:r>
      <w:r w:rsidRPr="00B45B02">
        <w:rPr>
          <w:spacing w:val="-1"/>
          <w:sz w:val="22"/>
        </w:rPr>
        <w:t>i</w:t>
      </w:r>
      <w:r w:rsidRPr="00B45B02">
        <w:rPr>
          <w:spacing w:val="4"/>
          <w:sz w:val="22"/>
        </w:rPr>
        <w:t>m</w:t>
      </w:r>
      <w:r w:rsidRPr="00B45B02">
        <w:rPr>
          <w:sz w:val="22"/>
        </w:rPr>
        <w:t>e</w:t>
      </w:r>
      <w:r w:rsidRPr="00B45B02">
        <w:rPr>
          <w:spacing w:val="-2"/>
          <w:sz w:val="22"/>
        </w:rPr>
        <w:t xml:space="preserve"> </w:t>
      </w:r>
      <w:r w:rsidRPr="00B45B02">
        <w:rPr>
          <w:sz w:val="22"/>
        </w:rPr>
        <w:t>d</w:t>
      </w:r>
      <w:r w:rsidRPr="00B45B02">
        <w:rPr>
          <w:spacing w:val="-1"/>
          <w:sz w:val="22"/>
        </w:rPr>
        <w:t>u</w:t>
      </w:r>
      <w:r w:rsidRPr="00B45B02">
        <w:rPr>
          <w:spacing w:val="1"/>
          <w:sz w:val="22"/>
        </w:rPr>
        <w:t>r</w:t>
      </w:r>
      <w:r w:rsidRPr="00B45B02">
        <w:rPr>
          <w:spacing w:val="-1"/>
          <w:sz w:val="22"/>
        </w:rPr>
        <w:t>i</w:t>
      </w:r>
      <w:r w:rsidRPr="00B45B02">
        <w:rPr>
          <w:spacing w:val="2"/>
          <w:sz w:val="22"/>
        </w:rPr>
        <w:t>n</w:t>
      </w:r>
      <w:r w:rsidRPr="00B45B02">
        <w:rPr>
          <w:sz w:val="22"/>
        </w:rPr>
        <w:t>g</w:t>
      </w:r>
      <w:r w:rsidRPr="00B45B02">
        <w:rPr>
          <w:spacing w:val="-4"/>
          <w:sz w:val="22"/>
        </w:rPr>
        <w:t xml:space="preserve"> </w:t>
      </w:r>
      <w:r w:rsidRPr="00B45B02">
        <w:rPr>
          <w:sz w:val="22"/>
        </w:rPr>
        <w:t>the</w:t>
      </w:r>
      <w:r w:rsidRPr="00B45B02">
        <w:rPr>
          <w:spacing w:val="-2"/>
          <w:sz w:val="22"/>
        </w:rPr>
        <w:t xml:space="preserve"> </w:t>
      </w:r>
      <w:r w:rsidRPr="00B45B02">
        <w:rPr>
          <w:spacing w:val="2"/>
          <w:sz w:val="22"/>
        </w:rPr>
        <w:t>p</w:t>
      </w:r>
      <w:r w:rsidRPr="00B45B02">
        <w:rPr>
          <w:sz w:val="22"/>
        </w:rPr>
        <w:t>eri</w:t>
      </w:r>
      <w:r w:rsidRPr="00B45B02">
        <w:rPr>
          <w:spacing w:val="1"/>
          <w:sz w:val="22"/>
        </w:rPr>
        <w:t>o</w:t>
      </w:r>
      <w:r w:rsidRPr="00B45B02">
        <w:rPr>
          <w:sz w:val="22"/>
        </w:rPr>
        <w:t>d</w:t>
      </w:r>
      <w:r w:rsidRPr="00B45B02">
        <w:rPr>
          <w:spacing w:val="54"/>
          <w:sz w:val="22"/>
        </w:rPr>
        <w:t xml:space="preserve"> </w:t>
      </w:r>
      <w:r w:rsidRPr="00B45B02">
        <w:rPr>
          <w:spacing w:val="-1"/>
          <w:sz w:val="22"/>
        </w:rPr>
        <w:t>i</w:t>
      </w:r>
      <w:r w:rsidRPr="00B45B02">
        <w:rPr>
          <w:sz w:val="22"/>
        </w:rPr>
        <w:t>n</w:t>
      </w:r>
      <w:r w:rsidRPr="00B45B02">
        <w:rPr>
          <w:spacing w:val="2"/>
          <w:sz w:val="22"/>
        </w:rPr>
        <w:t xml:space="preserve"> </w:t>
      </w:r>
      <w:r w:rsidRPr="00B45B02">
        <w:rPr>
          <w:spacing w:val="-2"/>
          <w:sz w:val="22"/>
        </w:rPr>
        <w:t>w</w:t>
      </w:r>
      <w:r w:rsidRPr="00B45B02">
        <w:rPr>
          <w:spacing w:val="2"/>
          <w:sz w:val="22"/>
        </w:rPr>
        <w:t>h</w:t>
      </w:r>
      <w:r w:rsidRPr="00B45B02">
        <w:rPr>
          <w:spacing w:val="-1"/>
          <w:sz w:val="22"/>
        </w:rPr>
        <w:t>i</w:t>
      </w:r>
      <w:r w:rsidRPr="00B45B02">
        <w:rPr>
          <w:spacing w:val="1"/>
          <w:sz w:val="22"/>
        </w:rPr>
        <w:t>c</w:t>
      </w:r>
      <w:r w:rsidRPr="00B45B02">
        <w:rPr>
          <w:sz w:val="22"/>
        </w:rPr>
        <w:t>h</w:t>
      </w:r>
      <w:r w:rsidRPr="00B45B02">
        <w:rPr>
          <w:spacing w:val="54"/>
          <w:sz w:val="22"/>
        </w:rPr>
        <w:t xml:space="preserve"> </w:t>
      </w:r>
      <w:r w:rsidRPr="00B45B02">
        <w:rPr>
          <w:sz w:val="22"/>
        </w:rPr>
        <w:t>th</w:t>
      </w:r>
      <w:r w:rsidRPr="00B45B02">
        <w:rPr>
          <w:spacing w:val="-2"/>
          <w:sz w:val="22"/>
        </w:rPr>
        <w:t>i</w:t>
      </w:r>
      <w:r w:rsidRPr="00B45B02">
        <w:rPr>
          <w:sz w:val="22"/>
        </w:rPr>
        <w:t xml:space="preserve">s </w:t>
      </w:r>
      <w:r w:rsidRPr="00B45B02">
        <w:rPr>
          <w:spacing w:val="1"/>
          <w:sz w:val="22"/>
        </w:rPr>
        <w:t>G</w:t>
      </w:r>
      <w:r w:rsidRPr="00B45B02">
        <w:rPr>
          <w:sz w:val="22"/>
        </w:rPr>
        <w:t>u</w:t>
      </w:r>
      <w:r w:rsidRPr="00B45B02">
        <w:rPr>
          <w:spacing w:val="-1"/>
          <w:sz w:val="22"/>
        </w:rPr>
        <w:t>a</w:t>
      </w:r>
      <w:r w:rsidRPr="00B45B02">
        <w:rPr>
          <w:spacing w:val="1"/>
          <w:sz w:val="22"/>
        </w:rPr>
        <w:t>r</w:t>
      </w:r>
      <w:r w:rsidRPr="00B45B02">
        <w:rPr>
          <w:spacing w:val="2"/>
          <w:sz w:val="22"/>
        </w:rPr>
        <w:t>a</w:t>
      </w:r>
      <w:r w:rsidRPr="00B45B02">
        <w:rPr>
          <w:sz w:val="22"/>
        </w:rPr>
        <w:t>nt</w:t>
      </w:r>
      <w:r w:rsidRPr="00B45B02">
        <w:rPr>
          <w:spacing w:val="-1"/>
          <w:sz w:val="22"/>
        </w:rPr>
        <w:t>e</w:t>
      </w:r>
      <w:r w:rsidRPr="00B45B02">
        <w:rPr>
          <w:sz w:val="22"/>
        </w:rPr>
        <w:t>e</w:t>
      </w:r>
      <w:r w:rsidRPr="00B45B02">
        <w:rPr>
          <w:spacing w:val="52"/>
          <w:sz w:val="22"/>
        </w:rPr>
        <w:t xml:space="preserve"> </w:t>
      </w:r>
      <w:r w:rsidRPr="00B45B02">
        <w:rPr>
          <w:spacing w:val="-1"/>
          <w:sz w:val="22"/>
        </w:rPr>
        <w:t>i</w:t>
      </w:r>
      <w:r w:rsidRPr="00B45B02">
        <w:rPr>
          <w:sz w:val="22"/>
        </w:rPr>
        <w:t>s</w:t>
      </w:r>
      <w:r w:rsidRPr="00B45B02">
        <w:rPr>
          <w:spacing w:val="2"/>
          <w:sz w:val="22"/>
        </w:rPr>
        <w:t xml:space="preserve"> </w:t>
      </w:r>
      <w:r w:rsidRPr="00B45B02">
        <w:rPr>
          <w:spacing w:val="1"/>
          <w:sz w:val="22"/>
        </w:rPr>
        <w:t>s</w:t>
      </w:r>
      <w:r w:rsidRPr="00B45B02">
        <w:rPr>
          <w:sz w:val="22"/>
        </w:rPr>
        <w:t>t</w:t>
      </w:r>
      <w:r w:rsidRPr="00B45B02">
        <w:rPr>
          <w:spacing w:val="-1"/>
          <w:sz w:val="22"/>
        </w:rPr>
        <w:t>il</w:t>
      </w:r>
      <w:r w:rsidRPr="00B45B02">
        <w:rPr>
          <w:sz w:val="22"/>
        </w:rPr>
        <w:t xml:space="preserve">l </w:t>
      </w:r>
      <w:r w:rsidRPr="00B45B02">
        <w:rPr>
          <w:spacing w:val="-1"/>
          <w:sz w:val="22"/>
        </w:rPr>
        <w:t>v</w:t>
      </w:r>
      <w:r w:rsidRPr="00B45B02">
        <w:rPr>
          <w:sz w:val="22"/>
        </w:rPr>
        <w:t>a</w:t>
      </w:r>
      <w:r w:rsidRPr="00B45B02">
        <w:rPr>
          <w:spacing w:val="1"/>
          <w:sz w:val="22"/>
        </w:rPr>
        <w:t>l</w:t>
      </w:r>
      <w:r w:rsidRPr="00B45B02">
        <w:rPr>
          <w:spacing w:val="-1"/>
          <w:sz w:val="22"/>
        </w:rPr>
        <w:t>i</w:t>
      </w:r>
      <w:r w:rsidRPr="00B45B02">
        <w:rPr>
          <w:sz w:val="22"/>
        </w:rPr>
        <w:t>d,</w:t>
      </w:r>
      <w:r w:rsidRPr="00B45B02">
        <w:rPr>
          <w:spacing w:val="-1"/>
          <w:sz w:val="22"/>
        </w:rPr>
        <w:t xml:space="preserve"> i</w:t>
      </w:r>
      <w:r w:rsidRPr="00B45B02">
        <w:rPr>
          <w:sz w:val="22"/>
        </w:rPr>
        <w:t>f</w:t>
      </w:r>
      <w:r w:rsidRPr="00B45B02">
        <w:rPr>
          <w:spacing w:val="3"/>
          <w:sz w:val="22"/>
        </w:rPr>
        <w:t xml:space="preserve"> </w:t>
      </w:r>
      <w:r w:rsidRPr="00B45B02">
        <w:rPr>
          <w:sz w:val="22"/>
        </w:rPr>
        <w:t>the</w:t>
      </w:r>
      <w:r w:rsidRPr="00B45B02">
        <w:rPr>
          <w:spacing w:val="7"/>
          <w:sz w:val="22"/>
        </w:rPr>
        <w:t xml:space="preserve"> </w:t>
      </w:r>
      <w:r w:rsidRPr="00B45B02">
        <w:rPr>
          <w:spacing w:val="-1"/>
          <w:sz w:val="22"/>
        </w:rPr>
        <w:t>E</w:t>
      </w:r>
      <w:r w:rsidRPr="00B45B02">
        <w:rPr>
          <w:spacing w:val="4"/>
          <w:sz w:val="22"/>
        </w:rPr>
        <w:t>m</w:t>
      </w:r>
      <w:r w:rsidRPr="00B45B02">
        <w:rPr>
          <w:sz w:val="22"/>
        </w:rPr>
        <w:t>p</w:t>
      </w:r>
      <w:r w:rsidRPr="00B45B02">
        <w:rPr>
          <w:spacing w:val="-1"/>
          <w:sz w:val="22"/>
        </w:rPr>
        <w:t>l</w:t>
      </w:r>
      <w:r w:rsidRPr="00B45B02">
        <w:rPr>
          <w:spacing w:val="2"/>
          <w:sz w:val="22"/>
        </w:rPr>
        <w:t>o</w:t>
      </w:r>
      <w:r w:rsidRPr="00B45B02">
        <w:rPr>
          <w:spacing w:val="-4"/>
          <w:sz w:val="22"/>
        </w:rPr>
        <w:t>y</w:t>
      </w:r>
      <w:r w:rsidRPr="00B45B02">
        <w:rPr>
          <w:spacing w:val="4"/>
          <w:sz w:val="22"/>
        </w:rPr>
        <w:t>e</w:t>
      </w:r>
      <w:r w:rsidRPr="00B45B02">
        <w:rPr>
          <w:sz w:val="22"/>
        </w:rPr>
        <w:t>r</w:t>
      </w:r>
      <w:r w:rsidRPr="00B45B02">
        <w:rPr>
          <w:spacing w:val="-4"/>
          <w:sz w:val="22"/>
        </w:rPr>
        <w:t xml:space="preserve"> </w:t>
      </w:r>
      <w:r w:rsidRPr="00B45B02">
        <w:rPr>
          <w:sz w:val="22"/>
        </w:rPr>
        <w:t>a</w:t>
      </w:r>
      <w:r w:rsidRPr="00B45B02">
        <w:rPr>
          <w:spacing w:val="-1"/>
          <w:sz w:val="22"/>
        </w:rPr>
        <w:t>g</w:t>
      </w:r>
      <w:r w:rsidRPr="00B45B02">
        <w:rPr>
          <w:spacing w:val="1"/>
          <w:sz w:val="22"/>
        </w:rPr>
        <w:t>r</w:t>
      </w:r>
      <w:r w:rsidRPr="00B45B02">
        <w:rPr>
          <w:sz w:val="22"/>
        </w:rPr>
        <w:t>e</w:t>
      </w:r>
      <w:r w:rsidRPr="00B45B02">
        <w:rPr>
          <w:spacing w:val="-1"/>
          <w:sz w:val="22"/>
        </w:rPr>
        <w:t>e</w:t>
      </w:r>
      <w:r w:rsidRPr="00B45B02">
        <w:rPr>
          <w:sz w:val="22"/>
        </w:rPr>
        <w:t>s to</w:t>
      </w:r>
      <w:r w:rsidRPr="00B45B02">
        <w:rPr>
          <w:spacing w:val="2"/>
          <w:sz w:val="22"/>
        </w:rPr>
        <w:t xml:space="preserve"> </w:t>
      </w:r>
      <w:r w:rsidRPr="00B45B02">
        <w:rPr>
          <w:sz w:val="22"/>
        </w:rPr>
        <w:t>grant</w:t>
      </w:r>
      <w:r w:rsidRPr="00B45B02">
        <w:rPr>
          <w:spacing w:val="-1"/>
          <w:sz w:val="22"/>
        </w:rPr>
        <w:t xml:space="preserve"> </w:t>
      </w:r>
      <w:r w:rsidRPr="00B45B02">
        <w:rPr>
          <w:sz w:val="22"/>
        </w:rPr>
        <w:t>a</w:t>
      </w:r>
      <w:r w:rsidRPr="00B45B02">
        <w:rPr>
          <w:spacing w:val="3"/>
          <w:sz w:val="22"/>
        </w:rPr>
        <w:t xml:space="preserve"> </w:t>
      </w:r>
      <w:r w:rsidRPr="00B45B02">
        <w:rPr>
          <w:sz w:val="22"/>
        </w:rPr>
        <w:t>t</w:t>
      </w:r>
      <w:r w:rsidRPr="00B45B02">
        <w:rPr>
          <w:spacing w:val="-1"/>
          <w:sz w:val="22"/>
        </w:rPr>
        <w:t>i</w:t>
      </w:r>
      <w:r w:rsidRPr="00B45B02">
        <w:rPr>
          <w:spacing w:val="4"/>
          <w:sz w:val="22"/>
        </w:rPr>
        <w:t>m</w:t>
      </w:r>
      <w:r w:rsidRPr="00B45B02">
        <w:rPr>
          <w:sz w:val="22"/>
        </w:rPr>
        <w:t xml:space="preserve">e </w:t>
      </w:r>
      <w:r w:rsidRPr="00B45B02">
        <w:rPr>
          <w:spacing w:val="1"/>
          <w:sz w:val="22"/>
        </w:rPr>
        <w:t>ex</w:t>
      </w:r>
      <w:r w:rsidRPr="00B45B02">
        <w:rPr>
          <w:sz w:val="22"/>
        </w:rPr>
        <w:t>te</w:t>
      </w:r>
      <w:r w:rsidRPr="00B45B02">
        <w:rPr>
          <w:spacing w:val="-1"/>
          <w:sz w:val="22"/>
        </w:rPr>
        <w:t>n</w:t>
      </w:r>
      <w:r w:rsidRPr="00B45B02">
        <w:rPr>
          <w:spacing w:val="1"/>
          <w:sz w:val="22"/>
        </w:rPr>
        <w:t>s</w:t>
      </w:r>
      <w:r w:rsidRPr="00B45B02">
        <w:rPr>
          <w:spacing w:val="-1"/>
          <w:sz w:val="22"/>
        </w:rPr>
        <w:t>i</w:t>
      </w:r>
      <w:r w:rsidRPr="00B45B02">
        <w:rPr>
          <w:spacing w:val="2"/>
          <w:sz w:val="22"/>
        </w:rPr>
        <w:t>o</w:t>
      </w:r>
      <w:r w:rsidRPr="00B45B02">
        <w:rPr>
          <w:sz w:val="22"/>
        </w:rPr>
        <w:t>n</w:t>
      </w:r>
      <w:r w:rsidRPr="00B45B02">
        <w:rPr>
          <w:spacing w:val="55"/>
          <w:sz w:val="22"/>
        </w:rPr>
        <w:t xml:space="preserve"> </w:t>
      </w:r>
      <w:r w:rsidRPr="00B45B02">
        <w:rPr>
          <w:sz w:val="22"/>
        </w:rPr>
        <w:t>to</w:t>
      </w:r>
      <w:r w:rsidRPr="00B45B02">
        <w:rPr>
          <w:spacing w:val="2"/>
          <w:sz w:val="22"/>
        </w:rPr>
        <w:t xml:space="preserve"> </w:t>
      </w:r>
      <w:r w:rsidRPr="00B45B02">
        <w:rPr>
          <w:sz w:val="22"/>
        </w:rPr>
        <w:t>the</w:t>
      </w:r>
      <w:r w:rsidRPr="00B45B02">
        <w:rPr>
          <w:spacing w:val="2"/>
          <w:sz w:val="22"/>
        </w:rPr>
        <w:t xml:space="preserve"> </w:t>
      </w:r>
      <w:r w:rsidRPr="00B45B02">
        <w:rPr>
          <w:sz w:val="22"/>
        </w:rPr>
        <w:t>Co</w:t>
      </w:r>
      <w:r w:rsidRPr="00B45B02">
        <w:rPr>
          <w:spacing w:val="2"/>
          <w:sz w:val="22"/>
        </w:rPr>
        <w:t>n</w:t>
      </w:r>
      <w:r w:rsidRPr="00B45B02">
        <w:rPr>
          <w:sz w:val="22"/>
        </w:rPr>
        <w:t>tra</w:t>
      </w:r>
      <w:r w:rsidRPr="00B45B02">
        <w:rPr>
          <w:spacing w:val="1"/>
          <w:sz w:val="22"/>
        </w:rPr>
        <w:t>c</w:t>
      </w:r>
      <w:r w:rsidRPr="00B45B02">
        <w:rPr>
          <w:sz w:val="22"/>
        </w:rPr>
        <w:t>tor</w:t>
      </w:r>
      <w:r w:rsidRPr="00B45B02">
        <w:rPr>
          <w:spacing w:val="-3"/>
          <w:sz w:val="22"/>
        </w:rPr>
        <w:t xml:space="preserve"> </w:t>
      </w:r>
      <w:r w:rsidRPr="00B45B02">
        <w:rPr>
          <w:sz w:val="22"/>
        </w:rPr>
        <w:t>or</w:t>
      </w:r>
      <w:r w:rsidRPr="00B45B02">
        <w:rPr>
          <w:spacing w:val="3"/>
          <w:sz w:val="22"/>
        </w:rPr>
        <w:t xml:space="preserve"> </w:t>
      </w:r>
      <w:r w:rsidRPr="00B45B02">
        <w:rPr>
          <w:spacing w:val="-1"/>
          <w:sz w:val="22"/>
        </w:rPr>
        <w:t>i</w:t>
      </w:r>
      <w:r w:rsidRPr="00B45B02">
        <w:rPr>
          <w:sz w:val="22"/>
        </w:rPr>
        <w:t>f</w:t>
      </w:r>
      <w:r w:rsidRPr="00B45B02">
        <w:rPr>
          <w:spacing w:val="5"/>
          <w:sz w:val="22"/>
        </w:rPr>
        <w:t xml:space="preserve"> </w:t>
      </w:r>
      <w:r w:rsidRPr="00B45B02">
        <w:rPr>
          <w:sz w:val="22"/>
        </w:rPr>
        <w:t>the</w:t>
      </w:r>
      <w:r w:rsidRPr="00B45B02">
        <w:rPr>
          <w:spacing w:val="1"/>
          <w:sz w:val="22"/>
        </w:rPr>
        <w:t xml:space="preserve"> </w:t>
      </w:r>
      <w:r w:rsidRPr="00B45B02">
        <w:rPr>
          <w:sz w:val="22"/>
        </w:rPr>
        <w:t>Con</w:t>
      </w:r>
      <w:r w:rsidRPr="00B45B02">
        <w:rPr>
          <w:spacing w:val="-1"/>
          <w:sz w:val="22"/>
        </w:rPr>
        <w:t>t</w:t>
      </w:r>
      <w:r w:rsidRPr="00B45B02">
        <w:rPr>
          <w:spacing w:val="1"/>
          <w:sz w:val="22"/>
        </w:rPr>
        <w:t>r</w:t>
      </w:r>
      <w:r w:rsidRPr="00B45B02">
        <w:rPr>
          <w:sz w:val="22"/>
        </w:rPr>
        <w:t>a</w:t>
      </w:r>
      <w:r w:rsidRPr="00B45B02">
        <w:rPr>
          <w:spacing w:val="1"/>
          <w:sz w:val="22"/>
        </w:rPr>
        <w:t>c</w:t>
      </w:r>
      <w:r w:rsidRPr="00B45B02">
        <w:rPr>
          <w:sz w:val="22"/>
        </w:rPr>
        <w:t>tor</w:t>
      </w:r>
      <w:r w:rsidRPr="00B45B02">
        <w:rPr>
          <w:spacing w:val="-3"/>
          <w:sz w:val="22"/>
        </w:rPr>
        <w:t xml:space="preserve"> </w:t>
      </w:r>
      <w:r w:rsidRPr="00B45B02">
        <w:rPr>
          <w:spacing w:val="2"/>
          <w:sz w:val="22"/>
        </w:rPr>
        <w:t>f</w:t>
      </w:r>
      <w:r w:rsidRPr="00B45B02">
        <w:rPr>
          <w:sz w:val="22"/>
        </w:rPr>
        <w:t>a</w:t>
      </w:r>
      <w:r w:rsidRPr="00B45B02">
        <w:rPr>
          <w:spacing w:val="-1"/>
          <w:sz w:val="22"/>
        </w:rPr>
        <w:t>il</w:t>
      </w:r>
      <w:r w:rsidRPr="00B45B02">
        <w:rPr>
          <w:sz w:val="22"/>
        </w:rPr>
        <w:t>s</w:t>
      </w:r>
      <w:r w:rsidRPr="00B45B02">
        <w:rPr>
          <w:spacing w:val="1"/>
          <w:sz w:val="22"/>
        </w:rPr>
        <w:t xml:space="preserve"> </w:t>
      </w:r>
      <w:r w:rsidRPr="00B45B02">
        <w:rPr>
          <w:sz w:val="22"/>
        </w:rPr>
        <w:t>to</w:t>
      </w:r>
      <w:r w:rsidRPr="00B45B02">
        <w:rPr>
          <w:spacing w:val="2"/>
          <w:sz w:val="22"/>
        </w:rPr>
        <w:t xml:space="preserve"> </w:t>
      </w:r>
      <w:r w:rsidRPr="00B45B02">
        <w:rPr>
          <w:spacing w:val="1"/>
          <w:sz w:val="22"/>
        </w:rPr>
        <w:t>c</w:t>
      </w:r>
      <w:r w:rsidRPr="00B45B02">
        <w:rPr>
          <w:sz w:val="22"/>
        </w:rPr>
        <w:t>o</w:t>
      </w:r>
      <w:r w:rsidRPr="00B45B02">
        <w:rPr>
          <w:spacing w:val="4"/>
          <w:sz w:val="22"/>
        </w:rPr>
        <w:t>m</w:t>
      </w:r>
      <w:r w:rsidRPr="00B45B02">
        <w:rPr>
          <w:sz w:val="22"/>
        </w:rPr>
        <w:t>p</w:t>
      </w:r>
      <w:r w:rsidRPr="00B45B02">
        <w:rPr>
          <w:spacing w:val="-1"/>
          <w:sz w:val="22"/>
        </w:rPr>
        <w:t>l</w:t>
      </w:r>
      <w:r w:rsidRPr="00B45B02">
        <w:rPr>
          <w:sz w:val="22"/>
        </w:rPr>
        <w:t>ete</w:t>
      </w:r>
      <w:r w:rsidRPr="00B45B02">
        <w:rPr>
          <w:spacing w:val="-4"/>
          <w:sz w:val="22"/>
        </w:rPr>
        <w:t xml:space="preserve"> </w:t>
      </w:r>
      <w:r w:rsidRPr="00B45B02">
        <w:rPr>
          <w:spacing w:val="2"/>
          <w:sz w:val="22"/>
        </w:rPr>
        <w:t>t</w:t>
      </w:r>
      <w:r w:rsidRPr="00B45B02">
        <w:rPr>
          <w:sz w:val="22"/>
        </w:rPr>
        <w:t>he</w:t>
      </w:r>
      <w:r w:rsidRPr="00B45B02">
        <w:rPr>
          <w:spacing w:val="-2"/>
          <w:sz w:val="22"/>
        </w:rPr>
        <w:t xml:space="preserve"> </w:t>
      </w:r>
      <w:r w:rsidRPr="00B45B02">
        <w:rPr>
          <w:spacing w:val="9"/>
          <w:sz w:val="22"/>
        </w:rPr>
        <w:t>W</w:t>
      </w:r>
      <w:r w:rsidRPr="00B45B02">
        <w:rPr>
          <w:sz w:val="22"/>
        </w:rPr>
        <w:t>o</w:t>
      </w:r>
      <w:r w:rsidRPr="00B45B02">
        <w:rPr>
          <w:spacing w:val="-2"/>
          <w:sz w:val="22"/>
        </w:rPr>
        <w:t>r</w:t>
      </w:r>
      <w:r w:rsidRPr="00B45B02">
        <w:rPr>
          <w:spacing w:val="1"/>
          <w:sz w:val="22"/>
        </w:rPr>
        <w:t>k</w:t>
      </w:r>
      <w:r w:rsidRPr="00B45B02">
        <w:rPr>
          <w:sz w:val="22"/>
        </w:rPr>
        <w:t>s w</w:t>
      </w:r>
      <w:r w:rsidRPr="00B45B02">
        <w:rPr>
          <w:spacing w:val="-1"/>
          <w:sz w:val="22"/>
        </w:rPr>
        <w:t>i</w:t>
      </w:r>
      <w:r w:rsidRPr="00B45B02">
        <w:rPr>
          <w:sz w:val="22"/>
        </w:rPr>
        <w:t>t</w:t>
      </w:r>
      <w:r w:rsidRPr="00B45B02">
        <w:rPr>
          <w:spacing w:val="2"/>
          <w:sz w:val="22"/>
        </w:rPr>
        <w:t>h</w:t>
      </w:r>
      <w:r w:rsidRPr="00B45B02">
        <w:rPr>
          <w:spacing w:val="-1"/>
          <w:sz w:val="22"/>
        </w:rPr>
        <w:t>i</w:t>
      </w:r>
      <w:r w:rsidRPr="00B45B02">
        <w:rPr>
          <w:sz w:val="22"/>
        </w:rPr>
        <w:t>n</w:t>
      </w:r>
      <w:r w:rsidRPr="00B45B02">
        <w:rPr>
          <w:spacing w:val="52"/>
          <w:sz w:val="22"/>
        </w:rPr>
        <w:t xml:space="preserve"> </w:t>
      </w:r>
      <w:r w:rsidRPr="00B45B02">
        <w:rPr>
          <w:spacing w:val="2"/>
          <w:sz w:val="22"/>
        </w:rPr>
        <w:t>t</w:t>
      </w:r>
      <w:r w:rsidRPr="00B45B02">
        <w:rPr>
          <w:sz w:val="22"/>
        </w:rPr>
        <w:t>he</w:t>
      </w:r>
      <w:r w:rsidRPr="00B45B02">
        <w:rPr>
          <w:spacing w:val="-2"/>
          <w:sz w:val="22"/>
        </w:rPr>
        <w:t xml:space="preserve"> </w:t>
      </w:r>
      <w:r w:rsidRPr="00B45B02">
        <w:rPr>
          <w:sz w:val="22"/>
        </w:rPr>
        <w:t>t</w:t>
      </w:r>
      <w:r w:rsidRPr="00B45B02">
        <w:rPr>
          <w:spacing w:val="-1"/>
          <w:sz w:val="22"/>
        </w:rPr>
        <w:t>i</w:t>
      </w:r>
      <w:r w:rsidRPr="00B45B02">
        <w:rPr>
          <w:spacing w:val="4"/>
          <w:sz w:val="22"/>
        </w:rPr>
        <w:t>m</w:t>
      </w:r>
      <w:r w:rsidRPr="00B45B02">
        <w:rPr>
          <w:sz w:val="22"/>
        </w:rPr>
        <w:t>e</w:t>
      </w:r>
      <w:r w:rsidRPr="00B45B02">
        <w:rPr>
          <w:spacing w:val="51"/>
          <w:sz w:val="22"/>
        </w:rPr>
        <w:t xml:space="preserve"> </w:t>
      </w:r>
      <w:r w:rsidRPr="00B45B02">
        <w:rPr>
          <w:sz w:val="22"/>
        </w:rPr>
        <w:t>of</w:t>
      </w:r>
      <w:r w:rsidRPr="00B45B02">
        <w:rPr>
          <w:spacing w:val="2"/>
          <w:sz w:val="22"/>
        </w:rPr>
        <w:t xml:space="preserve"> </w:t>
      </w:r>
      <w:r w:rsidRPr="00B45B02">
        <w:rPr>
          <w:spacing w:val="1"/>
          <w:sz w:val="22"/>
        </w:rPr>
        <w:t>c</w:t>
      </w:r>
      <w:r w:rsidRPr="00B45B02">
        <w:rPr>
          <w:sz w:val="22"/>
        </w:rPr>
        <w:t>o</w:t>
      </w:r>
      <w:r w:rsidRPr="00B45B02">
        <w:rPr>
          <w:spacing w:val="4"/>
          <w:sz w:val="22"/>
        </w:rPr>
        <w:t>m</w:t>
      </w:r>
      <w:r w:rsidRPr="00B45B02">
        <w:rPr>
          <w:sz w:val="22"/>
        </w:rPr>
        <w:t>p</w:t>
      </w:r>
      <w:r w:rsidRPr="00B45B02">
        <w:rPr>
          <w:spacing w:val="-1"/>
          <w:sz w:val="22"/>
        </w:rPr>
        <w:t>l</w:t>
      </w:r>
      <w:r w:rsidRPr="00B45B02">
        <w:rPr>
          <w:sz w:val="22"/>
        </w:rPr>
        <w:t>et</w:t>
      </w:r>
      <w:r w:rsidRPr="00B45B02">
        <w:rPr>
          <w:spacing w:val="1"/>
          <w:sz w:val="22"/>
        </w:rPr>
        <w:t>i</w:t>
      </w:r>
      <w:r w:rsidRPr="00B45B02">
        <w:rPr>
          <w:sz w:val="22"/>
        </w:rPr>
        <w:t>on</w:t>
      </w:r>
      <w:r w:rsidRPr="00B45B02">
        <w:rPr>
          <w:spacing w:val="-8"/>
          <w:sz w:val="22"/>
        </w:rPr>
        <w:t xml:space="preserve"> </w:t>
      </w:r>
      <w:r w:rsidRPr="00B45B02">
        <w:rPr>
          <w:sz w:val="22"/>
        </w:rPr>
        <w:t>as</w:t>
      </w:r>
      <w:r w:rsidRPr="00B45B02">
        <w:rPr>
          <w:spacing w:val="-1"/>
          <w:sz w:val="22"/>
        </w:rPr>
        <w:t xml:space="preserve"> </w:t>
      </w:r>
      <w:r w:rsidRPr="00B45B02">
        <w:rPr>
          <w:spacing w:val="1"/>
          <w:sz w:val="22"/>
        </w:rPr>
        <w:t>s</w:t>
      </w:r>
      <w:r w:rsidRPr="00B45B02">
        <w:rPr>
          <w:sz w:val="22"/>
        </w:rPr>
        <w:t>ta</w:t>
      </w:r>
      <w:r w:rsidRPr="00B45B02">
        <w:rPr>
          <w:spacing w:val="-1"/>
          <w:sz w:val="22"/>
        </w:rPr>
        <w:t>t</w:t>
      </w:r>
      <w:r w:rsidRPr="00B45B02">
        <w:rPr>
          <w:spacing w:val="2"/>
          <w:sz w:val="22"/>
        </w:rPr>
        <w:t>e</w:t>
      </w:r>
      <w:r w:rsidRPr="00B45B02">
        <w:rPr>
          <w:sz w:val="22"/>
        </w:rPr>
        <w:t>d</w:t>
      </w:r>
      <w:r w:rsidRPr="00B45B02">
        <w:rPr>
          <w:spacing w:val="-3"/>
          <w:sz w:val="22"/>
        </w:rPr>
        <w:t xml:space="preserve"> </w:t>
      </w:r>
      <w:r w:rsidRPr="00B45B02">
        <w:rPr>
          <w:spacing w:val="-1"/>
          <w:sz w:val="22"/>
        </w:rPr>
        <w:t>i</w:t>
      </w:r>
      <w:r w:rsidRPr="00B45B02">
        <w:rPr>
          <w:sz w:val="22"/>
        </w:rPr>
        <w:t>n t</w:t>
      </w:r>
      <w:r w:rsidRPr="00B45B02">
        <w:rPr>
          <w:spacing w:val="1"/>
          <w:sz w:val="22"/>
        </w:rPr>
        <w:t>h</w:t>
      </w:r>
      <w:r w:rsidRPr="00B45B02">
        <w:rPr>
          <w:sz w:val="22"/>
        </w:rPr>
        <w:t>e</w:t>
      </w:r>
      <w:r w:rsidRPr="00B45B02">
        <w:rPr>
          <w:spacing w:val="-3"/>
          <w:sz w:val="22"/>
        </w:rPr>
        <w:t xml:space="preserve"> </w:t>
      </w:r>
      <w:r w:rsidRPr="00B45B02">
        <w:rPr>
          <w:spacing w:val="2"/>
          <w:sz w:val="22"/>
        </w:rPr>
        <w:t>C</w:t>
      </w:r>
      <w:r w:rsidRPr="00B45B02">
        <w:rPr>
          <w:sz w:val="22"/>
        </w:rPr>
        <w:t>o</w:t>
      </w:r>
      <w:r w:rsidRPr="00B45B02">
        <w:rPr>
          <w:spacing w:val="-1"/>
          <w:sz w:val="22"/>
        </w:rPr>
        <w:t>n</w:t>
      </w:r>
      <w:r w:rsidRPr="00B45B02">
        <w:rPr>
          <w:sz w:val="22"/>
        </w:rPr>
        <w:t>tra</w:t>
      </w:r>
      <w:r w:rsidRPr="00B45B02">
        <w:rPr>
          <w:spacing w:val="1"/>
          <w:sz w:val="22"/>
        </w:rPr>
        <w:t>c</w:t>
      </w:r>
      <w:r w:rsidRPr="00B45B02">
        <w:rPr>
          <w:spacing w:val="2"/>
          <w:sz w:val="22"/>
        </w:rPr>
        <w:t>t</w:t>
      </w:r>
      <w:r w:rsidRPr="00B45B02">
        <w:rPr>
          <w:sz w:val="22"/>
        </w:rPr>
        <w:t>,</w:t>
      </w:r>
      <w:r w:rsidRPr="00B45B02">
        <w:rPr>
          <w:spacing w:val="49"/>
          <w:sz w:val="22"/>
        </w:rPr>
        <w:t xml:space="preserve"> </w:t>
      </w:r>
      <w:r w:rsidRPr="00B45B02">
        <w:rPr>
          <w:sz w:val="22"/>
        </w:rPr>
        <w:t>or</w:t>
      </w:r>
      <w:r w:rsidRPr="00B45B02">
        <w:rPr>
          <w:spacing w:val="-2"/>
          <w:sz w:val="22"/>
        </w:rPr>
        <w:t xml:space="preserve"> </w:t>
      </w:r>
      <w:r w:rsidRPr="00B45B02">
        <w:rPr>
          <w:spacing w:val="2"/>
          <w:sz w:val="22"/>
        </w:rPr>
        <w:t>f</w:t>
      </w:r>
      <w:r w:rsidRPr="00B45B02">
        <w:rPr>
          <w:sz w:val="22"/>
        </w:rPr>
        <w:t>a</w:t>
      </w:r>
      <w:r w:rsidRPr="00B45B02">
        <w:rPr>
          <w:spacing w:val="-1"/>
          <w:sz w:val="22"/>
        </w:rPr>
        <w:t>il</w:t>
      </w:r>
      <w:r w:rsidRPr="00B45B02">
        <w:rPr>
          <w:sz w:val="22"/>
        </w:rPr>
        <w:t>s</w:t>
      </w:r>
      <w:r w:rsidRPr="00B45B02">
        <w:rPr>
          <w:spacing w:val="-1"/>
          <w:sz w:val="22"/>
        </w:rPr>
        <w:t xml:space="preserve"> </w:t>
      </w:r>
      <w:r w:rsidRPr="00B45B02">
        <w:rPr>
          <w:sz w:val="22"/>
        </w:rPr>
        <w:t>to</w:t>
      </w:r>
      <w:r w:rsidRPr="00B45B02">
        <w:rPr>
          <w:spacing w:val="3"/>
          <w:sz w:val="22"/>
        </w:rPr>
        <w:t xml:space="preserve"> </w:t>
      </w:r>
      <w:r w:rsidRPr="00B45B02">
        <w:rPr>
          <w:sz w:val="22"/>
        </w:rPr>
        <w:t>d</w:t>
      </w:r>
      <w:r w:rsidRPr="00B45B02">
        <w:rPr>
          <w:spacing w:val="-1"/>
          <w:sz w:val="22"/>
        </w:rPr>
        <w:t>i</w:t>
      </w:r>
      <w:r w:rsidRPr="00B45B02">
        <w:rPr>
          <w:spacing w:val="1"/>
          <w:sz w:val="22"/>
        </w:rPr>
        <w:t>sc</w:t>
      </w:r>
      <w:r w:rsidRPr="00B45B02">
        <w:rPr>
          <w:spacing w:val="2"/>
          <w:sz w:val="22"/>
        </w:rPr>
        <w:t>h</w:t>
      </w:r>
      <w:r w:rsidRPr="00B45B02">
        <w:rPr>
          <w:sz w:val="22"/>
        </w:rPr>
        <w:t>arge</w:t>
      </w:r>
      <w:r w:rsidRPr="00B45B02">
        <w:rPr>
          <w:spacing w:val="-6"/>
          <w:sz w:val="22"/>
        </w:rPr>
        <w:t xml:space="preserve"> </w:t>
      </w:r>
      <w:r w:rsidRPr="00B45B02">
        <w:rPr>
          <w:sz w:val="22"/>
        </w:rPr>
        <w:t>h</w:t>
      </w:r>
      <w:r w:rsidRPr="00B45B02">
        <w:rPr>
          <w:spacing w:val="-1"/>
          <w:sz w:val="22"/>
        </w:rPr>
        <w:t>i</w:t>
      </w:r>
      <w:r w:rsidRPr="00B45B02">
        <w:rPr>
          <w:spacing w:val="4"/>
          <w:sz w:val="22"/>
        </w:rPr>
        <w:t>m</w:t>
      </w:r>
      <w:r w:rsidRPr="00B45B02">
        <w:rPr>
          <w:spacing w:val="-1"/>
          <w:sz w:val="22"/>
        </w:rPr>
        <w:t>s</w:t>
      </w:r>
      <w:r w:rsidRPr="00B45B02">
        <w:rPr>
          <w:sz w:val="22"/>
        </w:rPr>
        <w:t>e</w:t>
      </w:r>
      <w:r w:rsidRPr="00B45B02">
        <w:rPr>
          <w:spacing w:val="-1"/>
          <w:sz w:val="22"/>
        </w:rPr>
        <w:t>l</w:t>
      </w:r>
      <w:r w:rsidRPr="00B45B02">
        <w:rPr>
          <w:sz w:val="22"/>
        </w:rPr>
        <w:t>f</w:t>
      </w:r>
      <w:r w:rsidRPr="00B45B02">
        <w:rPr>
          <w:spacing w:val="-4"/>
          <w:sz w:val="22"/>
        </w:rPr>
        <w:t xml:space="preserve"> </w:t>
      </w:r>
      <w:r w:rsidRPr="00B45B02">
        <w:rPr>
          <w:sz w:val="22"/>
        </w:rPr>
        <w:t>of</w:t>
      </w:r>
      <w:r w:rsidRPr="00B45B02">
        <w:rPr>
          <w:spacing w:val="-1"/>
          <w:sz w:val="22"/>
        </w:rPr>
        <w:t xml:space="preserve"> </w:t>
      </w:r>
      <w:r w:rsidRPr="00B45B02">
        <w:rPr>
          <w:sz w:val="22"/>
        </w:rPr>
        <w:t>t</w:t>
      </w:r>
      <w:r w:rsidRPr="00B45B02">
        <w:rPr>
          <w:spacing w:val="-1"/>
          <w:sz w:val="22"/>
        </w:rPr>
        <w:t>h</w:t>
      </w:r>
      <w:r w:rsidRPr="00B45B02">
        <w:rPr>
          <w:sz w:val="22"/>
        </w:rPr>
        <w:t xml:space="preserve">e </w:t>
      </w:r>
      <w:r w:rsidRPr="00B45B02">
        <w:rPr>
          <w:spacing w:val="-1"/>
          <w:sz w:val="22"/>
        </w:rPr>
        <w:t>li</w:t>
      </w:r>
      <w:r w:rsidRPr="00B45B02">
        <w:rPr>
          <w:spacing w:val="2"/>
          <w:sz w:val="22"/>
        </w:rPr>
        <w:t>a</w:t>
      </w:r>
      <w:r w:rsidRPr="00B45B02">
        <w:rPr>
          <w:sz w:val="22"/>
        </w:rPr>
        <w:t>b</w:t>
      </w:r>
      <w:r w:rsidRPr="00B45B02">
        <w:rPr>
          <w:spacing w:val="1"/>
          <w:sz w:val="22"/>
        </w:rPr>
        <w:t>i</w:t>
      </w:r>
      <w:r w:rsidRPr="00B45B02">
        <w:rPr>
          <w:spacing w:val="-1"/>
          <w:sz w:val="22"/>
        </w:rPr>
        <w:t>li</w:t>
      </w:r>
      <w:r w:rsidRPr="00B45B02">
        <w:rPr>
          <w:spacing w:val="4"/>
          <w:sz w:val="22"/>
        </w:rPr>
        <w:t>t</w:t>
      </w:r>
      <w:r w:rsidRPr="00B45B02">
        <w:rPr>
          <w:sz w:val="22"/>
        </w:rPr>
        <w:t>y</w:t>
      </w:r>
      <w:r w:rsidRPr="00B45B02">
        <w:rPr>
          <w:spacing w:val="17"/>
          <w:sz w:val="22"/>
        </w:rPr>
        <w:t xml:space="preserve"> </w:t>
      </w:r>
      <w:r w:rsidRPr="00B45B02">
        <w:rPr>
          <w:sz w:val="22"/>
        </w:rPr>
        <w:t>or</w:t>
      </w:r>
      <w:r w:rsidRPr="00B45B02">
        <w:rPr>
          <w:spacing w:val="22"/>
          <w:sz w:val="22"/>
        </w:rPr>
        <w:t xml:space="preserve"> </w:t>
      </w:r>
      <w:r w:rsidRPr="00B45B02">
        <w:rPr>
          <w:spacing w:val="2"/>
          <w:sz w:val="22"/>
        </w:rPr>
        <w:t>d</w:t>
      </w:r>
      <w:r w:rsidRPr="00B45B02">
        <w:rPr>
          <w:sz w:val="22"/>
        </w:rPr>
        <w:t>a</w:t>
      </w:r>
      <w:r w:rsidRPr="00B45B02">
        <w:rPr>
          <w:spacing w:val="4"/>
          <w:sz w:val="22"/>
        </w:rPr>
        <w:t>m</w:t>
      </w:r>
      <w:r w:rsidRPr="00B45B02">
        <w:rPr>
          <w:sz w:val="22"/>
        </w:rPr>
        <w:t>a</w:t>
      </w:r>
      <w:r w:rsidRPr="00B45B02">
        <w:rPr>
          <w:spacing w:val="-1"/>
          <w:sz w:val="22"/>
        </w:rPr>
        <w:t>g</w:t>
      </w:r>
      <w:r w:rsidRPr="00B45B02">
        <w:rPr>
          <w:sz w:val="22"/>
        </w:rPr>
        <w:t>es</w:t>
      </w:r>
      <w:r w:rsidRPr="00B45B02">
        <w:rPr>
          <w:spacing w:val="18"/>
          <w:sz w:val="22"/>
        </w:rPr>
        <w:t xml:space="preserve"> </w:t>
      </w:r>
      <w:r w:rsidRPr="00B45B02">
        <w:rPr>
          <w:sz w:val="22"/>
        </w:rPr>
        <w:t>or</w:t>
      </w:r>
      <w:r w:rsidRPr="00B45B02">
        <w:rPr>
          <w:spacing w:val="22"/>
          <w:sz w:val="22"/>
        </w:rPr>
        <w:t xml:space="preserve"> </w:t>
      </w:r>
      <w:r w:rsidRPr="00B45B02">
        <w:rPr>
          <w:sz w:val="22"/>
        </w:rPr>
        <w:t>d</w:t>
      </w:r>
      <w:r w:rsidRPr="00B45B02">
        <w:rPr>
          <w:spacing w:val="-1"/>
          <w:sz w:val="22"/>
        </w:rPr>
        <w:t>e</w:t>
      </w:r>
      <w:r w:rsidRPr="00B45B02">
        <w:rPr>
          <w:spacing w:val="2"/>
          <w:sz w:val="22"/>
        </w:rPr>
        <w:t>b</w:t>
      </w:r>
      <w:r w:rsidRPr="00B45B02">
        <w:rPr>
          <w:sz w:val="22"/>
        </w:rPr>
        <w:t xml:space="preserve">ts </w:t>
      </w:r>
      <w:r w:rsidRPr="00B45B02">
        <w:rPr>
          <w:spacing w:val="44"/>
          <w:sz w:val="22"/>
        </w:rPr>
        <w:t xml:space="preserve"> </w:t>
      </w:r>
      <w:r w:rsidRPr="00B45B02">
        <w:rPr>
          <w:sz w:val="22"/>
        </w:rPr>
        <w:t xml:space="preserve">as </w:t>
      </w:r>
      <w:r w:rsidRPr="00B45B02">
        <w:rPr>
          <w:spacing w:val="47"/>
          <w:sz w:val="22"/>
        </w:rPr>
        <w:t xml:space="preserve"> </w:t>
      </w:r>
      <w:r w:rsidRPr="00B45B02">
        <w:rPr>
          <w:spacing w:val="1"/>
          <w:sz w:val="22"/>
        </w:rPr>
        <w:t>s</w:t>
      </w:r>
      <w:r w:rsidRPr="00B45B02">
        <w:rPr>
          <w:sz w:val="22"/>
        </w:rPr>
        <w:t>ta</w:t>
      </w:r>
      <w:r w:rsidRPr="00B45B02">
        <w:rPr>
          <w:spacing w:val="1"/>
          <w:sz w:val="22"/>
        </w:rPr>
        <w:t>t</w:t>
      </w:r>
      <w:r w:rsidRPr="00B45B02">
        <w:rPr>
          <w:sz w:val="22"/>
        </w:rPr>
        <w:t>ed</w:t>
      </w:r>
      <w:r w:rsidRPr="00B45B02">
        <w:rPr>
          <w:spacing w:val="21"/>
          <w:sz w:val="22"/>
        </w:rPr>
        <w:t xml:space="preserve"> </w:t>
      </w:r>
      <w:r w:rsidRPr="00B45B02">
        <w:rPr>
          <w:sz w:val="22"/>
        </w:rPr>
        <w:t>u</w:t>
      </w:r>
      <w:r w:rsidRPr="00B45B02">
        <w:rPr>
          <w:spacing w:val="-1"/>
          <w:sz w:val="22"/>
        </w:rPr>
        <w:t>n</w:t>
      </w:r>
      <w:r w:rsidRPr="00B45B02">
        <w:rPr>
          <w:spacing w:val="2"/>
          <w:sz w:val="22"/>
        </w:rPr>
        <w:t>d</w:t>
      </w:r>
      <w:r w:rsidRPr="00B45B02">
        <w:rPr>
          <w:sz w:val="22"/>
        </w:rPr>
        <w:t>er</w:t>
      </w:r>
      <w:r w:rsidRPr="00B45B02">
        <w:rPr>
          <w:spacing w:val="19"/>
          <w:sz w:val="22"/>
        </w:rPr>
        <w:t xml:space="preserve"> </w:t>
      </w:r>
      <w:r w:rsidRPr="00B45B02">
        <w:rPr>
          <w:spacing w:val="1"/>
          <w:sz w:val="22"/>
        </w:rPr>
        <w:t>P</w:t>
      </w:r>
      <w:r w:rsidRPr="00B45B02">
        <w:rPr>
          <w:sz w:val="22"/>
        </w:rPr>
        <w:t>ara</w:t>
      </w:r>
      <w:r w:rsidRPr="00B45B02">
        <w:rPr>
          <w:spacing w:val="22"/>
          <w:sz w:val="22"/>
        </w:rPr>
        <w:t xml:space="preserve"> </w:t>
      </w:r>
      <w:r w:rsidRPr="00B45B02">
        <w:rPr>
          <w:sz w:val="22"/>
        </w:rPr>
        <w:t>5,</w:t>
      </w:r>
      <w:r w:rsidRPr="00B45B02">
        <w:rPr>
          <w:spacing w:val="23"/>
          <w:sz w:val="22"/>
        </w:rPr>
        <w:t xml:space="preserve"> </w:t>
      </w:r>
      <w:r w:rsidRPr="00B45B02">
        <w:rPr>
          <w:spacing w:val="2"/>
          <w:sz w:val="22"/>
        </w:rPr>
        <w:t>a</w:t>
      </w:r>
      <w:r w:rsidRPr="00B45B02">
        <w:rPr>
          <w:sz w:val="22"/>
        </w:rPr>
        <w:t>b</w:t>
      </w:r>
      <w:r w:rsidRPr="00B45B02">
        <w:rPr>
          <w:spacing w:val="1"/>
          <w:sz w:val="22"/>
        </w:rPr>
        <w:t>o</w:t>
      </w:r>
      <w:r w:rsidRPr="00B45B02">
        <w:rPr>
          <w:spacing w:val="-1"/>
          <w:sz w:val="22"/>
        </w:rPr>
        <w:t>v</w:t>
      </w:r>
      <w:r w:rsidRPr="00B45B02">
        <w:rPr>
          <w:sz w:val="22"/>
        </w:rPr>
        <w:t>e,</w:t>
      </w:r>
      <w:r w:rsidRPr="00B45B02">
        <w:rPr>
          <w:spacing w:val="20"/>
          <w:sz w:val="22"/>
        </w:rPr>
        <w:t xml:space="preserve"> </w:t>
      </w:r>
      <w:r w:rsidRPr="00B45B02">
        <w:rPr>
          <w:spacing w:val="-1"/>
          <w:sz w:val="22"/>
        </w:rPr>
        <w:t>i</w:t>
      </w:r>
      <w:r w:rsidRPr="00B45B02">
        <w:rPr>
          <w:sz w:val="22"/>
        </w:rPr>
        <w:t>t</w:t>
      </w:r>
      <w:r w:rsidRPr="00B45B02">
        <w:rPr>
          <w:spacing w:val="25"/>
          <w:sz w:val="22"/>
        </w:rPr>
        <w:t xml:space="preserve"> </w:t>
      </w:r>
      <w:r w:rsidRPr="00B45B02">
        <w:rPr>
          <w:spacing w:val="-1"/>
          <w:sz w:val="22"/>
        </w:rPr>
        <w:t>i</w:t>
      </w:r>
      <w:r w:rsidRPr="00B45B02">
        <w:rPr>
          <w:sz w:val="22"/>
        </w:rPr>
        <w:t>s</w:t>
      </w:r>
      <w:r w:rsidRPr="00B45B02">
        <w:rPr>
          <w:spacing w:val="24"/>
          <w:sz w:val="22"/>
        </w:rPr>
        <w:t xml:space="preserve"> </w:t>
      </w:r>
      <w:r w:rsidRPr="00B45B02">
        <w:rPr>
          <w:spacing w:val="2"/>
          <w:sz w:val="22"/>
        </w:rPr>
        <w:t>u</w:t>
      </w:r>
      <w:r w:rsidRPr="00B45B02">
        <w:rPr>
          <w:sz w:val="22"/>
        </w:rPr>
        <w:t>n</w:t>
      </w:r>
      <w:r w:rsidRPr="00B45B02">
        <w:rPr>
          <w:spacing w:val="-1"/>
          <w:sz w:val="22"/>
        </w:rPr>
        <w:t>d</w:t>
      </w:r>
      <w:r w:rsidRPr="00B45B02">
        <w:rPr>
          <w:sz w:val="22"/>
        </w:rPr>
        <w:t>er</w:t>
      </w:r>
      <w:r w:rsidRPr="00B45B02">
        <w:rPr>
          <w:spacing w:val="2"/>
          <w:sz w:val="22"/>
        </w:rPr>
        <w:t>s</w:t>
      </w:r>
      <w:r w:rsidRPr="00B45B02">
        <w:rPr>
          <w:sz w:val="22"/>
        </w:rPr>
        <w:t>t</w:t>
      </w:r>
      <w:r w:rsidRPr="00B45B02">
        <w:rPr>
          <w:spacing w:val="2"/>
          <w:sz w:val="22"/>
        </w:rPr>
        <w:t>o</w:t>
      </w:r>
      <w:r w:rsidRPr="00B45B02">
        <w:rPr>
          <w:sz w:val="22"/>
        </w:rPr>
        <w:t xml:space="preserve">od </w:t>
      </w:r>
      <w:r w:rsidRPr="00B45B02">
        <w:rPr>
          <w:spacing w:val="40"/>
          <w:sz w:val="22"/>
        </w:rPr>
        <w:t xml:space="preserve"> </w:t>
      </w:r>
      <w:r w:rsidRPr="00B45B02">
        <w:rPr>
          <w:sz w:val="22"/>
        </w:rPr>
        <w:t>th</w:t>
      </w:r>
      <w:r w:rsidRPr="00B45B02">
        <w:rPr>
          <w:spacing w:val="-1"/>
          <w:sz w:val="22"/>
        </w:rPr>
        <w:t>a</w:t>
      </w:r>
      <w:r w:rsidRPr="00B45B02">
        <w:rPr>
          <w:sz w:val="22"/>
        </w:rPr>
        <w:t>t</w:t>
      </w:r>
      <w:r w:rsidRPr="00B45B02">
        <w:rPr>
          <w:spacing w:val="23"/>
          <w:sz w:val="22"/>
        </w:rPr>
        <w:t xml:space="preserve"> </w:t>
      </w:r>
      <w:r w:rsidRPr="00B45B02">
        <w:rPr>
          <w:sz w:val="22"/>
        </w:rPr>
        <w:t xml:space="preserve">the </w:t>
      </w:r>
      <w:r w:rsidRPr="00B45B02">
        <w:rPr>
          <w:spacing w:val="-1"/>
          <w:sz w:val="22"/>
        </w:rPr>
        <w:t>B</w:t>
      </w:r>
      <w:r w:rsidRPr="00B45B02">
        <w:rPr>
          <w:sz w:val="22"/>
        </w:rPr>
        <w:t>a</w:t>
      </w:r>
      <w:r w:rsidRPr="00B45B02">
        <w:rPr>
          <w:spacing w:val="-1"/>
          <w:sz w:val="22"/>
        </w:rPr>
        <w:t>n</w:t>
      </w:r>
      <w:r w:rsidRPr="00B45B02">
        <w:rPr>
          <w:sz w:val="22"/>
        </w:rPr>
        <w:t>k</w:t>
      </w:r>
      <w:r w:rsidRPr="00B45B02">
        <w:rPr>
          <w:spacing w:val="8"/>
          <w:sz w:val="22"/>
        </w:rPr>
        <w:t xml:space="preserve"> </w:t>
      </w:r>
      <w:r w:rsidRPr="00B45B02">
        <w:rPr>
          <w:spacing w:val="-2"/>
          <w:sz w:val="22"/>
        </w:rPr>
        <w:t>w</w:t>
      </w:r>
      <w:r w:rsidRPr="00B45B02">
        <w:rPr>
          <w:spacing w:val="1"/>
          <w:sz w:val="22"/>
        </w:rPr>
        <w:t>i</w:t>
      </w:r>
      <w:r w:rsidRPr="00B45B02">
        <w:rPr>
          <w:spacing w:val="-1"/>
          <w:sz w:val="22"/>
        </w:rPr>
        <w:t>l</w:t>
      </w:r>
      <w:r w:rsidRPr="00B45B02">
        <w:rPr>
          <w:sz w:val="22"/>
        </w:rPr>
        <w:t xml:space="preserve">l </w:t>
      </w:r>
      <w:r w:rsidRPr="00B45B02">
        <w:rPr>
          <w:spacing w:val="15"/>
          <w:sz w:val="22"/>
        </w:rPr>
        <w:t xml:space="preserve"> </w:t>
      </w:r>
      <w:r w:rsidRPr="00B45B02">
        <w:rPr>
          <w:sz w:val="22"/>
        </w:rPr>
        <w:t>e</w:t>
      </w:r>
      <w:r w:rsidRPr="00B45B02">
        <w:rPr>
          <w:spacing w:val="1"/>
          <w:sz w:val="22"/>
        </w:rPr>
        <w:t>x</w:t>
      </w:r>
      <w:r w:rsidRPr="00B45B02">
        <w:rPr>
          <w:sz w:val="22"/>
        </w:rPr>
        <w:t>te</w:t>
      </w:r>
      <w:r w:rsidRPr="00B45B02">
        <w:rPr>
          <w:spacing w:val="1"/>
          <w:sz w:val="22"/>
        </w:rPr>
        <w:t>n</w:t>
      </w:r>
      <w:r w:rsidRPr="00B45B02">
        <w:rPr>
          <w:sz w:val="22"/>
        </w:rPr>
        <w:t xml:space="preserve">d </w:t>
      </w:r>
      <w:r w:rsidRPr="00B45B02">
        <w:rPr>
          <w:spacing w:val="11"/>
          <w:sz w:val="22"/>
        </w:rPr>
        <w:t xml:space="preserve"> </w:t>
      </w:r>
      <w:r w:rsidRPr="00B45B02">
        <w:rPr>
          <w:spacing w:val="2"/>
          <w:sz w:val="22"/>
        </w:rPr>
        <w:t>t</w:t>
      </w:r>
      <w:r w:rsidRPr="00B45B02">
        <w:rPr>
          <w:sz w:val="22"/>
        </w:rPr>
        <w:t>h</w:t>
      </w:r>
      <w:r w:rsidRPr="00B45B02">
        <w:rPr>
          <w:spacing w:val="-1"/>
          <w:sz w:val="22"/>
        </w:rPr>
        <w:t>i</w:t>
      </w:r>
      <w:r w:rsidRPr="00B45B02">
        <w:rPr>
          <w:sz w:val="22"/>
        </w:rPr>
        <w:t xml:space="preserve">s </w:t>
      </w:r>
      <w:r w:rsidRPr="00B45B02">
        <w:rPr>
          <w:spacing w:val="15"/>
          <w:sz w:val="22"/>
        </w:rPr>
        <w:t xml:space="preserve"> </w:t>
      </w:r>
      <w:r w:rsidRPr="00B45B02">
        <w:rPr>
          <w:spacing w:val="1"/>
          <w:sz w:val="22"/>
        </w:rPr>
        <w:t>G</w:t>
      </w:r>
      <w:r w:rsidRPr="00B45B02">
        <w:rPr>
          <w:spacing w:val="2"/>
          <w:sz w:val="22"/>
        </w:rPr>
        <w:t>u</w:t>
      </w:r>
      <w:r w:rsidRPr="00B45B02">
        <w:rPr>
          <w:sz w:val="22"/>
        </w:rPr>
        <w:t>arant</w:t>
      </w:r>
      <w:r w:rsidRPr="00B45B02">
        <w:rPr>
          <w:spacing w:val="1"/>
          <w:sz w:val="22"/>
        </w:rPr>
        <w:t>e</w:t>
      </w:r>
      <w:r w:rsidRPr="00B45B02">
        <w:rPr>
          <w:sz w:val="22"/>
        </w:rPr>
        <w:t>e</w:t>
      </w:r>
      <w:r w:rsidRPr="00B45B02">
        <w:rPr>
          <w:spacing w:val="1"/>
          <w:sz w:val="22"/>
        </w:rPr>
        <w:t xml:space="preserve"> </w:t>
      </w:r>
      <w:r w:rsidRPr="00B45B02">
        <w:rPr>
          <w:sz w:val="22"/>
        </w:rPr>
        <w:t>u</w:t>
      </w:r>
      <w:r w:rsidRPr="00B45B02">
        <w:rPr>
          <w:spacing w:val="-1"/>
          <w:sz w:val="22"/>
        </w:rPr>
        <w:t>n</w:t>
      </w:r>
      <w:r w:rsidRPr="00B45B02">
        <w:rPr>
          <w:spacing w:val="2"/>
          <w:sz w:val="22"/>
        </w:rPr>
        <w:t>d</w:t>
      </w:r>
      <w:r w:rsidRPr="00B45B02">
        <w:rPr>
          <w:sz w:val="22"/>
        </w:rPr>
        <w:t xml:space="preserve">er </w:t>
      </w:r>
      <w:r w:rsidRPr="00B45B02">
        <w:rPr>
          <w:spacing w:val="11"/>
          <w:sz w:val="22"/>
        </w:rPr>
        <w:t xml:space="preserve"> </w:t>
      </w:r>
      <w:r w:rsidRPr="00B45B02">
        <w:rPr>
          <w:sz w:val="22"/>
        </w:rPr>
        <w:t>t</w:t>
      </w:r>
      <w:r w:rsidRPr="00B45B02">
        <w:rPr>
          <w:spacing w:val="2"/>
          <w:sz w:val="22"/>
        </w:rPr>
        <w:t>h</w:t>
      </w:r>
      <w:r w:rsidRPr="00B45B02">
        <w:rPr>
          <w:sz w:val="22"/>
        </w:rPr>
        <w:t xml:space="preserve">e </w:t>
      </w:r>
      <w:r w:rsidRPr="00B45B02">
        <w:rPr>
          <w:spacing w:val="14"/>
          <w:sz w:val="22"/>
        </w:rPr>
        <w:t xml:space="preserve"> </w:t>
      </w:r>
      <w:r w:rsidRPr="00B45B02">
        <w:rPr>
          <w:spacing w:val="1"/>
          <w:sz w:val="22"/>
        </w:rPr>
        <w:t>s</w:t>
      </w:r>
      <w:r w:rsidRPr="00B45B02">
        <w:rPr>
          <w:sz w:val="22"/>
        </w:rPr>
        <w:t>a</w:t>
      </w:r>
      <w:r w:rsidRPr="00B45B02">
        <w:rPr>
          <w:spacing w:val="4"/>
          <w:sz w:val="22"/>
        </w:rPr>
        <w:t>m</w:t>
      </w:r>
      <w:r w:rsidRPr="00B45B02">
        <w:rPr>
          <w:sz w:val="22"/>
        </w:rPr>
        <w:t>e</w:t>
      </w:r>
      <w:r w:rsidRPr="00B45B02">
        <w:rPr>
          <w:spacing w:val="1"/>
          <w:sz w:val="22"/>
        </w:rPr>
        <w:t xml:space="preserve"> c</w:t>
      </w:r>
      <w:r w:rsidRPr="00B45B02">
        <w:rPr>
          <w:sz w:val="22"/>
        </w:rPr>
        <w:t>o</w:t>
      </w:r>
      <w:r w:rsidRPr="00B45B02">
        <w:rPr>
          <w:spacing w:val="-1"/>
          <w:sz w:val="22"/>
        </w:rPr>
        <w:t>n</w:t>
      </w:r>
      <w:r w:rsidRPr="00B45B02">
        <w:rPr>
          <w:spacing w:val="2"/>
          <w:sz w:val="22"/>
        </w:rPr>
        <w:t>d</w:t>
      </w:r>
      <w:r w:rsidRPr="00B45B02">
        <w:rPr>
          <w:spacing w:val="-1"/>
          <w:sz w:val="22"/>
        </w:rPr>
        <w:t>i</w:t>
      </w:r>
      <w:r w:rsidRPr="00B45B02">
        <w:rPr>
          <w:sz w:val="22"/>
        </w:rPr>
        <w:t>t</w:t>
      </w:r>
      <w:r w:rsidRPr="00B45B02">
        <w:rPr>
          <w:spacing w:val="1"/>
          <w:sz w:val="22"/>
        </w:rPr>
        <w:t>i</w:t>
      </w:r>
      <w:r w:rsidRPr="00B45B02">
        <w:rPr>
          <w:sz w:val="22"/>
        </w:rPr>
        <w:t>o</w:t>
      </w:r>
      <w:r w:rsidRPr="00B45B02">
        <w:rPr>
          <w:spacing w:val="-1"/>
          <w:sz w:val="22"/>
        </w:rPr>
        <w:t>n</w:t>
      </w:r>
      <w:r w:rsidRPr="00B45B02">
        <w:rPr>
          <w:sz w:val="22"/>
        </w:rPr>
        <w:t>s</w:t>
      </w:r>
      <w:r w:rsidRPr="00B45B02">
        <w:rPr>
          <w:spacing w:val="1"/>
          <w:sz w:val="22"/>
        </w:rPr>
        <w:t xml:space="preserve"> </w:t>
      </w:r>
      <w:r w:rsidRPr="00B45B02">
        <w:rPr>
          <w:spacing w:val="2"/>
          <w:sz w:val="22"/>
        </w:rPr>
        <w:t>f</w:t>
      </w:r>
      <w:r w:rsidRPr="00B45B02">
        <w:rPr>
          <w:sz w:val="22"/>
        </w:rPr>
        <w:t xml:space="preserve">or </w:t>
      </w:r>
      <w:r w:rsidRPr="00B45B02">
        <w:rPr>
          <w:spacing w:val="14"/>
          <w:sz w:val="22"/>
        </w:rPr>
        <w:t xml:space="preserve"> </w:t>
      </w:r>
      <w:r w:rsidRPr="00B45B02">
        <w:rPr>
          <w:sz w:val="22"/>
        </w:rPr>
        <w:t>t</w:t>
      </w:r>
      <w:r w:rsidRPr="00B45B02">
        <w:rPr>
          <w:spacing w:val="2"/>
          <w:sz w:val="22"/>
        </w:rPr>
        <w:t>h</w:t>
      </w:r>
      <w:r w:rsidRPr="00B45B02">
        <w:rPr>
          <w:sz w:val="22"/>
        </w:rPr>
        <w:t xml:space="preserve">e </w:t>
      </w:r>
      <w:r w:rsidRPr="00B45B02">
        <w:rPr>
          <w:spacing w:val="15"/>
          <w:sz w:val="22"/>
        </w:rPr>
        <w:t xml:space="preserve"> </w:t>
      </w:r>
      <w:r w:rsidRPr="00B45B02">
        <w:rPr>
          <w:spacing w:val="1"/>
          <w:sz w:val="22"/>
        </w:rPr>
        <w:t>r</w:t>
      </w:r>
      <w:r w:rsidRPr="00B45B02">
        <w:rPr>
          <w:sz w:val="22"/>
        </w:rPr>
        <w:t>e</w:t>
      </w:r>
      <w:r w:rsidRPr="00B45B02">
        <w:rPr>
          <w:spacing w:val="1"/>
          <w:sz w:val="22"/>
        </w:rPr>
        <w:t>q</w:t>
      </w:r>
      <w:r w:rsidRPr="00B45B02">
        <w:rPr>
          <w:sz w:val="22"/>
        </w:rPr>
        <w:t>u</w:t>
      </w:r>
      <w:r w:rsidRPr="00B45B02">
        <w:rPr>
          <w:spacing w:val="-1"/>
          <w:sz w:val="22"/>
        </w:rPr>
        <w:t>i</w:t>
      </w:r>
      <w:r w:rsidRPr="00B45B02">
        <w:rPr>
          <w:spacing w:val="1"/>
          <w:sz w:val="22"/>
        </w:rPr>
        <w:t>r</w:t>
      </w:r>
      <w:r w:rsidRPr="00B45B02">
        <w:rPr>
          <w:spacing w:val="2"/>
          <w:sz w:val="22"/>
        </w:rPr>
        <w:t>e</w:t>
      </w:r>
      <w:r w:rsidRPr="00B45B02">
        <w:rPr>
          <w:sz w:val="22"/>
        </w:rPr>
        <w:t xml:space="preserve">d </w:t>
      </w:r>
      <w:r w:rsidRPr="00B45B02">
        <w:rPr>
          <w:spacing w:val="10"/>
          <w:sz w:val="22"/>
        </w:rPr>
        <w:t xml:space="preserve"> </w:t>
      </w:r>
      <w:r w:rsidRPr="00B45B02">
        <w:rPr>
          <w:sz w:val="22"/>
        </w:rPr>
        <w:t>t</w:t>
      </w:r>
      <w:r w:rsidRPr="00B45B02">
        <w:rPr>
          <w:spacing w:val="-1"/>
          <w:sz w:val="22"/>
        </w:rPr>
        <w:t>i</w:t>
      </w:r>
      <w:r w:rsidRPr="00B45B02">
        <w:rPr>
          <w:spacing w:val="4"/>
          <w:sz w:val="22"/>
        </w:rPr>
        <w:t>m</w:t>
      </w:r>
      <w:r w:rsidRPr="00B45B02">
        <w:rPr>
          <w:sz w:val="22"/>
        </w:rPr>
        <w:t xml:space="preserve">e </w:t>
      </w:r>
      <w:r w:rsidRPr="00B45B02">
        <w:rPr>
          <w:spacing w:val="11"/>
          <w:sz w:val="22"/>
        </w:rPr>
        <w:t xml:space="preserve"> on</w:t>
      </w:r>
      <w:r w:rsidRPr="00B45B02">
        <w:rPr>
          <w:sz w:val="22"/>
        </w:rPr>
        <w:t xml:space="preserve"> d</w:t>
      </w:r>
      <w:r w:rsidRPr="00B45B02">
        <w:rPr>
          <w:spacing w:val="-1"/>
          <w:sz w:val="22"/>
        </w:rPr>
        <w:t>e</w:t>
      </w:r>
      <w:r w:rsidRPr="00B45B02">
        <w:rPr>
          <w:spacing w:val="4"/>
          <w:sz w:val="22"/>
        </w:rPr>
        <w:t>m</w:t>
      </w:r>
      <w:r w:rsidRPr="00B45B02">
        <w:rPr>
          <w:sz w:val="22"/>
        </w:rPr>
        <w:t>a</w:t>
      </w:r>
      <w:r w:rsidRPr="00B45B02">
        <w:rPr>
          <w:spacing w:val="-1"/>
          <w:sz w:val="22"/>
        </w:rPr>
        <w:t>n</w:t>
      </w:r>
      <w:r w:rsidRPr="00B45B02">
        <w:rPr>
          <w:sz w:val="22"/>
        </w:rPr>
        <w:t>d</w:t>
      </w:r>
      <w:r w:rsidRPr="00B45B02">
        <w:rPr>
          <w:spacing w:val="47"/>
          <w:sz w:val="22"/>
        </w:rPr>
        <w:t xml:space="preserve"> </w:t>
      </w:r>
      <w:r w:rsidRPr="00B45B02">
        <w:rPr>
          <w:spacing w:val="2"/>
          <w:sz w:val="22"/>
        </w:rPr>
        <w:t>b</w:t>
      </w:r>
      <w:r w:rsidRPr="00B45B02">
        <w:rPr>
          <w:sz w:val="22"/>
        </w:rPr>
        <w:t>y</w:t>
      </w:r>
      <w:r w:rsidRPr="00B45B02">
        <w:rPr>
          <w:spacing w:val="-4"/>
          <w:sz w:val="22"/>
        </w:rPr>
        <w:t xml:space="preserve"> </w:t>
      </w:r>
      <w:r w:rsidRPr="00B45B02">
        <w:rPr>
          <w:sz w:val="22"/>
        </w:rPr>
        <w:t>t</w:t>
      </w:r>
      <w:r w:rsidRPr="00B45B02">
        <w:rPr>
          <w:spacing w:val="2"/>
          <w:sz w:val="22"/>
        </w:rPr>
        <w:t>h</w:t>
      </w:r>
      <w:r w:rsidRPr="00B45B02">
        <w:rPr>
          <w:sz w:val="22"/>
        </w:rPr>
        <w:t>e</w:t>
      </w:r>
      <w:r w:rsidRPr="00B45B02">
        <w:rPr>
          <w:spacing w:val="-3"/>
          <w:sz w:val="22"/>
        </w:rPr>
        <w:t xml:space="preserve"> </w:t>
      </w:r>
      <w:r w:rsidRPr="00B45B02">
        <w:rPr>
          <w:spacing w:val="-1"/>
          <w:sz w:val="22"/>
        </w:rPr>
        <w:t>E</w:t>
      </w:r>
      <w:r w:rsidRPr="00B45B02">
        <w:rPr>
          <w:spacing w:val="4"/>
          <w:sz w:val="22"/>
        </w:rPr>
        <w:t>m</w:t>
      </w:r>
      <w:r w:rsidRPr="00B45B02">
        <w:rPr>
          <w:sz w:val="22"/>
        </w:rPr>
        <w:t>p</w:t>
      </w:r>
      <w:r w:rsidRPr="00B45B02">
        <w:rPr>
          <w:spacing w:val="-1"/>
          <w:sz w:val="22"/>
        </w:rPr>
        <w:t>l</w:t>
      </w:r>
      <w:r w:rsidRPr="00B45B02">
        <w:rPr>
          <w:spacing w:val="4"/>
          <w:sz w:val="22"/>
        </w:rPr>
        <w:t>o</w:t>
      </w:r>
      <w:r w:rsidRPr="00B45B02">
        <w:rPr>
          <w:spacing w:val="-4"/>
          <w:sz w:val="22"/>
        </w:rPr>
        <w:t>y</w:t>
      </w:r>
      <w:r w:rsidRPr="00B45B02">
        <w:rPr>
          <w:sz w:val="22"/>
        </w:rPr>
        <w:t>er</w:t>
      </w:r>
      <w:r w:rsidRPr="00B45B02">
        <w:rPr>
          <w:spacing w:val="49"/>
          <w:sz w:val="22"/>
        </w:rPr>
        <w:t xml:space="preserve"> </w:t>
      </w:r>
      <w:r w:rsidRPr="00B45B02">
        <w:rPr>
          <w:sz w:val="22"/>
        </w:rPr>
        <w:t>a</w:t>
      </w:r>
      <w:r w:rsidRPr="00B45B02">
        <w:rPr>
          <w:spacing w:val="-1"/>
          <w:sz w:val="22"/>
        </w:rPr>
        <w:t>n</w:t>
      </w:r>
      <w:r w:rsidRPr="00B45B02">
        <w:rPr>
          <w:sz w:val="22"/>
        </w:rPr>
        <w:t>d</w:t>
      </w:r>
      <w:r w:rsidRPr="00B45B02">
        <w:rPr>
          <w:spacing w:val="-1"/>
          <w:sz w:val="22"/>
        </w:rPr>
        <w:t xml:space="preserve"> </w:t>
      </w:r>
      <w:r w:rsidRPr="00B45B02">
        <w:rPr>
          <w:sz w:val="22"/>
        </w:rPr>
        <w:t>at</w:t>
      </w:r>
      <w:r w:rsidRPr="00B45B02">
        <w:rPr>
          <w:spacing w:val="-3"/>
          <w:sz w:val="22"/>
        </w:rPr>
        <w:t xml:space="preserve"> </w:t>
      </w:r>
      <w:r w:rsidRPr="00B45B02">
        <w:rPr>
          <w:sz w:val="22"/>
        </w:rPr>
        <w:t>t</w:t>
      </w:r>
      <w:r w:rsidRPr="00B45B02">
        <w:rPr>
          <w:spacing w:val="2"/>
          <w:sz w:val="22"/>
        </w:rPr>
        <w:t>h</w:t>
      </w:r>
      <w:r w:rsidRPr="00B45B02">
        <w:rPr>
          <w:sz w:val="22"/>
        </w:rPr>
        <w:t>e</w:t>
      </w:r>
      <w:r w:rsidRPr="00B45B02">
        <w:rPr>
          <w:spacing w:val="-3"/>
          <w:sz w:val="22"/>
        </w:rPr>
        <w:t xml:space="preserve"> </w:t>
      </w:r>
      <w:r w:rsidRPr="00B45B02">
        <w:rPr>
          <w:sz w:val="22"/>
        </w:rPr>
        <w:t>co</w:t>
      </w:r>
      <w:r w:rsidRPr="00B45B02">
        <w:rPr>
          <w:spacing w:val="1"/>
          <w:sz w:val="22"/>
        </w:rPr>
        <w:t>s</w:t>
      </w:r>
      <w:r w:rsidRPr="00B45B02">
        <w:rPr>
          <w:sz w:val="22"/>
        </w:rPr>
        <w:t>t</w:t>
      </w:r>
      <w:r w:rsidRPr="00B45B02">
        <w:rPr>
          <w:spacing w:val="-4"/>
          <w:sz w:val="22"/>
        </w:rPr>
        <w:t xml:space="preserve"> </w:t>
      </w:r>
      <w:r w:rsidRPr="00B45B02">
        <w:rPr>
          <w:spacing w:val="-1"/>
          <w:sz w:val="22"/>
        </w:rPr>
        <w:t>o</w:t>
      </w:r>
      <w:r w:rsidRPr="00B45B02">
        <w:rPr>
          <w:sz w:val="22"/>
        </w:rPr>
        <w:t>f t</w:t>
      </w:r>
      <w:r w:rsidRPr="00B45B02">
        <w:rPr>
          <w:spacing w:val="-1"/>
          <w:sz w:val="22"/>
        </w:rPr>
        <w:t>h</w:t>
      </w:r>
      <w:r w:rsidRPr="00B45B02">
        <w:rPr>
          <w:sz w:val="22"/>
        </w:rPr>
        <w:t>e</w:t>
      </w:r>
      <w:r w:rsidRPr="00B45B02">
        <w:rPr>
          <w:spacing w:val="-1"/>
          <w:sz w:val="22"/>
        </w:rPr>
        <w:t xml:space="preserve"> </w:t>
      </w:r>
      <w:r w:rsidRPr="00B45B02">
        <w:rPr>
          <w:sz w:val="22"/>
        </w:rPr>
        <w:t>Co</w:t>
      </w:r>
      <w:r w:rsidRPr="00B45B02">
        <w:rPr>
          <w:spacing w:val="1"/>
          <w:sz w:val="22"/>
        </w:rPr>
        <w:t>n</w:t>
      </w:r>
      <w:r w:rsidRPr="00B45B02">
        <w:rPr>
          <w:sz w:val="22"/>
        </w:rPr>
        <w:t>tra</w:t>
      </w:r>
      <w:r w:rsidRPr="00B45B02">
        <w:rPr>
          <w:spacing w:val="1"/>
          <w:sz w:val="22"/>
        </w:rPr>
        <w:t>c</w:t>
      </w:r>
      <w:r w:rsidRPr="00B45B02">
        <w:rPr>
          <w:sz w:val="22"/>
        </w:rPr>
        <w:t>tor.</w:t>
      </w:r>
    </w:p>
    <w:p w:rsidR="00B45B02" w:rsidRPr="00B45B02" w:rsidRDefault="00B45B02" w:rsidP="00B45B02">
      <w:pPr>
        <w:pStyle w:val="NoSpacing"/>
        <w:jc w:val="both"/>
        <w:rPr>
          <w:sz w:val="22"/>
        </w:rPr>
      </w:pPr>
    </w:p>
    <w:p w:rsidR="00B45B02" w:rsidRDefault="00B45B02" w:rsidP="00B45B02">
      <w:pPr>
        <w:pStyle w:val="NoSpacing"/>
        <w:jc w:val="both"/>
        <w:rPr>
          <w:spacing w:val="3"/>
          <w:sz w:val="22"/>
        </w:rPr>
      </w:pPr>
    </w:p>
    <w:p w:rsidR="00B45B02" w:rsidRPr="00B45B02" w:rsidRDefault="00B45B02" w:rsidP="00B45B02">
      <w:pPr>
        <w:pStyle w:val="NoSpacing"/>
        <w:jc w:val="both"/>
        <w:rPr>
          <w:sz w:val="22"/>
        </w:rPr>
      </w:pPr>
      <w:r w:rsidRPr="00B45B02">
        <w:rPr>
          <w:spacing w:val="3"/>
          <w:sz w:val="22"/>
        </w:rPr>
        <w:t>T</w:t>
      </w:r>
      <w:r w:rsidRPr="00B45B02">
        <w:rPr>
          <w:sz w:val="22"/>
        </w:rPr>
        <w:t>he</w:t>
      </w:r>
      <w:r w:rsidRPr="00B45B02">
        <w:rPr>
          <w:spacing w:val="39"/>
          <w:sz w:val="22"/>
        </w:rPr>
        <w:t xml:space="preserve"> </w:t>
      </w:r>
      <w:r w:rsidRPr="00B45B02">
        <w:rPr>
          <w:spacing w:val="-1"/>
          <w:sz w:val="22"/>
        </w:rPr>
        <w:t>B</w:t>
      </w:r>
      <w:r w:rsidRPr="00B45B02">
        <w:rPr>
          <w:sz w:val="22"/>
        </w:rPr>
        <w:t>a</w:t>
      </w:r>
      <w:r w:rsidRPr="00B45B02">
        <w:rPr>
          <w:spacing w:val="-1"/>
          <w:sz w:val="22"/>
        </w:rPr>
        <w:t>n</w:t>
      </w:r>
      <w:r w:rsidRPr="00B45B02">
        <w:rPr>
          <w:sz w:val="22"/>
        </w:rPr>
        <w:t>k</w:t>
      </w:r>
      <w:r w:rsidRPr="00B45B02">
        <w:rPr>
          <w:spacing w:val="42"/>
          <w:sz w:val="22"/>
        </w:rPr>
        <w:t xml:space="preserve"> </w:t>
      </w:r>
      <w:r w:rsidRPr="00B45B02">
        <w:rPr>
          <w:sz w:val="22"/>
        </w:rPr>
        <w:t>a</w:t>
      </w:r>
      <w:r w:rsidRPr="00B45B02">
        <w:rPr>
          <w:spacing w:val="-1"/>
          <w:sz w:val="22"/>
        </w:rPr>
        <w:t>g</w:t>
      </w:r>
      <w:r w:rsidRPr="00B45B02">
        <w:rPr>
          <w:spacing w:val="1"/>
          <w:sz w:val="22"/>
        </w:rPr>
        <w:t>r</w:t>
      </w:r>
      <w:r w:rsidRPr="00B45B02">
        <w:rPr>
          <w:sz w:val="22"/>
        </w:rPr>
        <w:t>e</w:t>
      </w:r>
      <w:r w:rsidRPr="00B45B02">
        <w:rPr>
          <w:spacing w:val="-1"/>
          <w:sz w:val="22"/>
        </w:rPr>
        <w:t>e</w:t>
      </w:r>
      <w:r w:rsidRPr="00B45B02">
        <w:rPr>
          <w:sz w:val="22"/>
        </w:rPr>
        <w:t>s</w:t>
      </w:r>
      <w:r w:rsidRPr="00B45B02">
        <w:rPr>
          <w:spacing w:val="37"/>
          <w:sz w:val="22"/>
        </w:rPr>
        <w:t xml:space="preserve"> </w:t>
      </w:r>
      <w:r w:rsidRPr="00B45B02">
        <w:rPr>
          <w:sz w:val="22"/>
        </w:rPr>
        <w:t>th</w:t>
      </w:r>
      <w:r w:rsidRPr="00B45B02">
        <w:rPr>
          <w:spacing w:val="-1"/>
          <w:sz w:val="22"/>
        </w:rPr>
        <w:t>a</w:t>
      </w:r>
      <w:r w:rsidRPr="00B45B02">
        <w:rPr>
          <w:sz w:val="22"/>
        </w:rPr>
        <w:t>t</w:t>
      </w:r>
      <w:r w:rsidRPr="00B45B02">
        <w:rPr>
          <w:spacing w:val="39"/>
          <w:sz w:val="22"/>
        </w:rPr>
        <w:t xml:space="preserve"> </w:t>
      </w:r>
      <w:r w:rsidRPr="00B45B02">
        <w:rPr>
          <w:sz w:val="22"/>
        </w:rPr>
        <w:t>no</w:t>
      </w:r>
      <w:r w:rsidRPr="00B45B02">
        <w:rPr>
          <w:spacing w:val="45"/>
          <w:sz w:val="22"/>
        </w:rPr>
        <w:t xml:space="preserve"> </w:t>
      </w:r>
      <w:r w:rsidRPr="00B45B02">
        <w:rPr>
          <w:spacing w:val="1"/>
          <w:sz w:val="22"/>
        </w:rPr>
        <w:t>c</w:t>
      </w:r>
      <w:r w:rsidRPr="00B45B02">
        <w:rPr>
          <w:sz w:val="22"/>
        </w:rPr>
        <w:t>h</w:t>
      </w:r>
      <w:r w:rsidRPr="00B45B02">
        <w:rPr>
          <w:spacing w:val="-1"/>
          <w:sz w:val="22"/>
        </w:rPr>
        <w:t>a</w:t>
      </w:r>
      <w:r w:rsidRPr="00B45B02">
        <w:rPr>
          <w:sz w:val="22"/>
        </w:rPr>
        <w:t>n</w:t>
      </w:r>
      <w:r w:rsidRPr="00B45B02">
        <w:rPr>
          <w:spacing w:val="-1"/>
          <w:sz w:val="22"/>
        </w:rPr>
        <w:t>g</w:t>
      </w:r>
      <w:r w:rsidRPr="00B45B02">
        <w:rPr>
          <w:sz w:val="22"/>
        </w:rPr>
        <w:t>e,</w:t>
      </w:r>
      <w:r w:rsidRPr="00B45B02">
        <w:rPr>
          <w:spacing w:val="35"/>
          <w:sz w:val="22"/>
        </w:rPr>
        <w:t xml:space="preserve"> </w:t>
      </w:r>
      <w:r w:rsidRPr="00B45B02">
        <w:rPr>
          <w:spacing w:val="2"/>
          <w:sz w:val="22"/>
        </w:rPr>
        <w:t>a</w:t>
      </w:r>
      <w:r w:rsidRPr="00B45B02">
        <w:rPr>
          <w:sz w:val="22"/>
        </w:rPr>
        <w:t>d</w:t>
      </w:r>
      <w:r w:rsidRPr="00B45B02">
        <w:rPr>
          <w:spacing w:val="1"/>
          <w:sz w:val="22"/>
        </w:rPr>
        <w:t>d</w:t>
      </w:r>
      <w:r w:rsidRPr="00B45B02">
        <w:rPr>
          <w:spacing w:val="-1"/>
          <w:sz w:val="22"/>
        </w:rPr>
        <w:t>i</w:t>
      </w:r>
      <w:r w:rsidRPr="00B45B02">
        <w:rPr>
          <w:sz w:val="22"/>
        </w:rPr>
        <w:t>t</w:t>
      </w:r>
      <w:r w:rsidRPr="00B45B02">
        <w:rPr>
          <w:spacing w:val="1"/>
          <w:sz w:val="22"/>
        </w:rPr>
        <w:t>i</w:t>
      </w:r>
      <w:r w:rsidRPr="00B45B02">
        <w:rPr>
          <w:sz w:val="22"/>
        </w:rPr>
        <w:t>o</w:t>
      </w:r>
      <w:r w:rsidRPr="00B45B02">
        <w:rPr>
          <w:spacing w:val="-1"/>
          <w:sz w:val="22"/>
        </w:rPr>
        <w:t>n</w:t>
      </w:r>
      <w:r w:rsidRPr="00B45B02">
        <w:rPr>
          <w:sz w:val="22"/>
        </w:rPr>
        <w:t>,</w:t>
      </w:r>
      <w:r w:rsidRPr="00B45B02">
        <w:rPr>
          <w:spacing w:val="37"/>
          <w:sz w:val="22"/>
        </w:rPr>
        <w:t xml:space="preserve"> </w:t>
      </w:r>
      <w:r w:rsidRPr="00B45B02">
        <w:rPr>
          <w:spacing w:val="4"/>
          <w:sz w:val="22"/>
        </w:rPr>
        <w:t>m</w:t>
      </w:r>
      <w:r w:rsidRPr="00B45B02">
        <w:rPr>
          <w:sz w:val="22"/>
        </w:rPr>
        <w:t>o</w:t>
      </w:r>
      <w:r w:rsidRPr="00B45B02">
        <w:rPr>
          <w:spacing w:val="-1"/>
          <w:sz w:val="22"/>
        </w:rPr>
        <w:t>di</w:t>
      </w:r>
      <w:r w:rsidRPr="00B45B02">
        <w:rPr>
          <w:spacing w:val="2"/>
          <w:sz w:val="22"/>
        </w:rPr>
        <w:t>f</w:t>
      </w:r>
      <w:r w:rsidRPr="00B45B02">
        <w:rPr>
          <w:spacing w:val="-1"/>
          <w:sz w:val="22"/>
        </w:rPr>
        <w:t>i</w:t>
      </w:r>
      <w:r w:rsidRPr="00B45B02">
        <w:rPr>
          <w:spacing w:val="1"/>
          <w:sz w:val="22"/>
        </w:rPr>
        <w:t>c</w:t>
      </w:r>
      <w:r w:rsidRPr="00B45B02">
        <w:rPr>
          <w:sz w:val="22"/>
        </w:rPr>
        <w:t>at</w:t>
      </w:r>
      <w:r w:rsidRPr="00B45B02">
        <w:rPr>
          <w:spacing w:val="-2"/>
          <w:sz w:val="22"/>
        </w:rPr>
        <w:t>i</w:t>
      </w:r>
      <w:r w:rsidRPr="00B45B02">
        <w:rPr>
          <w:spacing w:val="2"/>
          <w:sz w:val="22"/>
        </w:rPr>
        <w:t>o</w:t>
      </w:r>
      <w:r w:rsidRPr="00B45B02">
        <w:rPr>
          <w:sz w:val="22"/>
        </w:rPr>
        <w:t>ns</w:t>
      </w:r>
      <w:r w:rsidRPr="00B45B02">
        <w:rPr>
          <w:spacing w:val="33"/>
          <w:sz w:val="22"/>
        </w:rPr>
        <w:t xml:space="preserve"> </w:t>
      </w:r>
      <w:r w:rsidRPr="00B45B02">
        <w:rPr>
          <w:sz w:val="22"/>
        </w:rPr>
        <w:t>to</w:t>
      </w:r>
      <w:r w:rsidRPr="00B45B02">
        <w:rPr>
          <w:spacing w:val="41"/>
          <w:sz w:val="22"/>
        </w:rPr>
        <w:t xml:space="preserve"> </w:t>
      </w:r>
      <w:r w:rsidRPr="00B45B02">
        <w:rPr>
          <w:sz w:val="22"/>
        </w:rPr>
        <w:t>the</w:t>
      </w:r>
      <w:r w:rsidRPr="00B45B02">
        <w:rPr>
          <w:spacing w:val="40"/>
          <w:sz w:val="22"/>
        </w:rPr>
        <w:t xml:space="preserve"> </w:t>
      </w:r>
      <w:r w:rsidRPr="00B45B02">
        <w:rPr>
          <w:spacing w:val="2"/>
          <w:sz w:val="22"/>
        </w:rPr>
        <w:t>t</w:t>
      </w:r>
      <w:r w:rsidRPr="00B45B02">
        <w:rPr>
          <w:sz w:val="22"/>
        </w:rPr>
        <w:t>er</w:t>
      </w:r>
      <w:r w:rsidRPr="00B45B02">
        <w:rPr>
          <w:spacing w:val="2"/>
          <w:sz w:val="22"/>
        </w:rPr>
        <w:t>m</w:t>
      </w:r>
      <w:r w:rsidRPr="00B45B02">
        <w:rPr>
          <w:sz w:val="22"/>
        </w:rPr>
        <w:t>s</w:t>
      </w:r>
      <w:r w:rsidRPr="00B45B02">
        <w:rPr>
          <w:spacing w:val="40"/>
          <w:sz w:val="22"/>
        </w:rPr>
        <w:t xml:space="preserve"> </w:t>
      </w:r>
      <w:r w:rsidRPr="00B45B02">
        <w:rPr>
          <w:sz w:val="22"/>
        </w:rPr>
        <w:t>of</w:t>
      </w:r>
      <w:r w:rsidRPr="00B45B02">
        <w:rPr>
          <w:spacing w:val="43"/>
          <w:sz w:val="22"/>
        </w:rPr>
        <w:t xml:space="preserve"> </w:t>
      </w:r>
      <w:r w:rsidRPr="00B45B02">
        <w:rPr>
          <w:sz w:val="22"/>
        </w:rPr>
        <w:t>the</w:t>
      </w:r>
      <w:r w:rsidRPr="00B45B02">
        <w:rPr>
          <w:spacing w:val="38"/>
          <w:sz w:val="22"/>
        </w:rPr>
        <w:t xml:space="preserve"> </w:t>
      </w:r>
      <w:r w:rsidRPr="00B45B02">
        <w:rPr>
          <w:sz w:val="22"/>
        </w:rPr>
        <w:t>Con</w:t>
      </w:r>
      <w:r w:rsidRPr="00B45B02">
        <w:rPr>
          <w:spacing w:val="-1"/>
          <w:sz w:val="22"/>
        </w:rPr>
        <w:t>t</w:t>
      </w:r>
      <w:r w:rsidRPr="00B45B02">
        <w:rPr>
          <w:spacing w:val="1"/>
          <w:sz w:val="22"/>
        </w:rPr>
        <w:t>r</w:t>
      </w:r>
      <w:r w:rsidRPr="00B45B02">
        <w:rPr>
          <w:sz w:val="22"/>
        </w:rPr>
        <w:t>a</w:t>
      </w:r>
      <w:r w:rsidRPr="00B45B02">
        <w:rPr>
          <w:spacing w:val="1"/>
          <w:sz w:val="22"/>
        </w:rPr>
        <w:t>c</w:t>
      </w:r>
      <w:r w:rsidRPr="00B45B02">
        <w:rPr>
          <w:sz w:val="22"/>
        </w:rPr>
        <w:t xml:space="preserve">t </w:t>
      </w:r>
      <w:r w:rsidRPr="00B45B02">
        <w:rPr>
          <w:spacing w:val="-1"/>
          <w:sz w:val="22"/>
        </w:rPr>
        <w:t>A</w:t>
      </w:r>
      <w:r w:rsidRPr="00B45B02">
        <w:rPr>
          <w:sz w:val="22"/>
        </w:rPr>
        <w:t>gree</w:t>
      </w:r>
      <w:r w:rsidRPr="00B45B02">
        <w:rPr>
          <w:spacing w:val="4"/>
          <w:sz w:val="22"/>
        </w:rPr>
        <w:t>m</w:t>
      </w:r>
      <w:r w:rsidRPr="00B45B02">
        <w:rPr>
          <w:sz w:val="22"/>
        </w:rPr>
        <w:t>ent</w:t>
      </w:r>
      <w:r w:rsidRPr="00B45B02">
        <w:rPr>
          <w:spacing w:val="-8"/>
          <w:sz w:val="22"/>
        </w:rPr>
        <w:t xml:space="preserve"> </w:t>
      </w:r>
      <w:r w:rsidRPr="00B45B02">
        <w:rPr>
          <w:sz w:val="22"/>
        </w:rPr>
        <w:t>or</w:t>
      </w:r>
      <w:r w:rsidRPr="00B45B02">
        <w:rPr>
          <w:spacing w:val="-2"/>
          <w:sz w:val="22"/>
        </w:rPr>
        <w:t xml:space="preserve"> </w:t>
      </w:r>
      <w:r w:rsidRPr="00B45B02">
        <w:rPr>
          <w:spacing w:val="2"/>
          <w:sz w:val="22"/>
        </w:rPr>
        <w:t>t</w:t>
      </w:r>
      <w:r w:rsidRPr="00B45B02">
        <w:rPr>
          <w:sz w:val="22"/>
        </w:rPr>
        <w:t>o a</w:t>
      </w:r>
      <w:r w:rsidRPr="00B45B02">
        <w:rPr>
          <w:spacing w:val="4"/>
          <w:sz w:val="22"/>
        </w:rPr>
        <w:t>n</w:t>
      </w:r>
      <w:r w:rsidRPr="00B45B02">
        <w:rPr>
          <w:sz w:val="22"/>
        </w:rPr>
        <w:t>y</w:t>
      </w:r>
      <w:r w:rsidRPr="00B45B02">
        <w:rPr>
          <w:spacing w:val="-3"/>
          <w:sz w:val="22"/>
        </w:rPr>
        <w:t xml:space="preserve"> </w:t>
      </w:r>
      <w:r w:rsidRPr="00B45B02">
        <w:rPr>
          <w:sz w:val="22"/>
        </w:rPr>
        <w:t>d</w:t>
      </w:r>
      <w:r w:rsidRPr="00B45B02">
        <w:rPr>
          <w:spacing w:val="-1"/>
          <w:sz w:val="22"/>
        </w:rPr>
        <w:t>o</w:t>
      </w:r>
      <w:r w:rsidRPr="00B45B02">
        <w:rPr>
          <w:spacing w:val="1"/>
          <w:sz w:val="22"/>
        </w:rPr>
        <w:t>c</w:t>
      </w:r>
      <w:r w:rsidRPr="00B45B02">
        <w:rPr>
          <w:spacing w:val="2"/>
          <w:sz w:val="22"/>
        </w:rPr>
        <w:t>u</w:t>
      </w:r>
      <w:r w:rsidRPr="00B45B02">
        <w:rPr>
          <w:spacing w:val="4"/>
          <w:sz w:val="22"/>
        </w:rPr>
        <w:t>m</w:t>
      </w:r>
      <w:r w:rsidRPr="00B45B02">
        <w:rPr>
          <w:sz w:val="22"/>
        </w:rPr>
        <w:t>e</w:t>
      </w:r>
      <w:r w:rsidRPr="00B45B02">
        <w:rPr>
          <w:spacing w:val="-1"/>
          <w:sz w:val="22"/>
        </w:rPr>
        <w:t>n</w:t>
      </w:r>
      <w:r w:rsidRPr="00B45B02">
        <w:rPr>
          <w:sz w:val="22"/>
        </w:rPr>
        <w:t>t</w:t>
      </w:r>
      <w:r w:rsidRPr="00B45B02">
        <w:rPr>
          <w:spacing w:val="1"/>
          <w:sz w:val="22"/>
        </w:rPr>
        <w:t>s</w:t>
      </w:r>
      <w:r w:rsidRPr="00B45B02">
        <w:rPr>
          <w:sz w:val="22"/>
        </w:rPr>
        <w:t>,</w:t>
      </w:r>
      <w:r w:rsidRPr="00B45B02">
        <w:rPr>
          <w:spacing w:val="-10"/>
          <w:sz w:val="22"/>
        </w:rPr>
        <w:t xml:space="preserve"> </w:t>
      </w:r>
      <w:r w:rsidRPr="00B45B02">
        <w:rPr>
          <w:spacing w:val="-3"/>
          <w:sz w:val="22"/>
        </w:rPr>
        <w:t>w</w:t>
      </w:r>
      <w:r w:rsidRPr="00B45B02">
        <w:rPr>
          <w:spacing w:val="2"/>
          <w:sz w:val="22"/>
        </w:rPr>
        <w:t>h</w:t>
      </w:r>
      <w:r w:rsidRPr="00B45B02">
        <w:rPr>
          <w:spacing w:val="-1"/>
          <w:sz w:val="22"/>
        </w:rPr>
        <w:t>i</w:t>
      </w:r>
      <w:r w:rsidRPr="00B45B02">
        <w:rPr>
          <w:spacing w:val="1"/>
          <w:sz w:val="22"/>
        </w:rPr>
        <w:t>c</w:t>
      </w:r>
      <w:r w:rsidRPr="00B45B02">
        <w:rPr>
          <w:sz w:val="22"/>
        </w:rPr>
        <w:t>h</w:t>
      </w:r>
      <w:r w:rsidRPr="00B45B02">
        <w:rPr>
          <w:spacing w:val="-3"/>
          <w:sz w:val="22"/>
        </w:rPr>
        <w:t xml:space="preserve"> </w:t>
      </w:r>
      <w:r w:rsidRPr="00B45B02">
        <w:rPr>
          <w:sz w:val="22"/>
        </w:rPr>
        <w:t>h</w:t>
      </w:r>
      <w:r w:rsidRPr="00B45B02">
        <w:rPr>
          <w:spacing w:val="1"/>
          <w:sz w:val="22"/>
        </w:rPr>
        <w:t>a</w:t>
      </w:r>
      <w:r w:rsidRPr="00B45B02">
        <w:rPr>
          <w:spacing w:val="-1"/>
          <w:sz w:val="22"/>
        </w:rPr>
        <w:t>v</w:t>
      </w:r>
      <w:r w:rsidRPr="00B45B02">
        <w:rPr>
          <w:sz w:val="22"/>
        </w:rPr>
        <w:t>e</w:t>
      </w:r>
      <w:r w:rsidRPr="00B45B02">
        <w:rPr>
          <w:spacing w:val="-2"/>
          <w:sz w:val="22"/>
        </w:rPr>
        <w:t xml:space="preserve"> </w:t>
      </w:r>
      <w:r w:rsidRPr="00B45B02">
        <w:rPr>
          <w:spacing w:val="2"/>
          <w:sz w:val="22"/>
        </w:rPr>
        <w:t>b</w:t>
      </w:r>
      <w:r w:rsidRPr="00B45B02">
        <w:rPr>
          <w:sz w:val="22"/>
        </w:rPr>
        <w:t>e</w:t>
      </w:r>
      <w:r w:rsidRPr="00B45B02">
        <w:rPr>
          <w:spacing w:val="-1"/>
          <w:sz w:val="22"/>
        </w:rPr>
        <w:t>e</w:t>
      </w:r>
      <w:r w:rsidRPr="00B45B02">
        <w:rPr>
          <w:sz w:val="22"/>
        </w:rPr>
        <w:t>n</w:t>
      </w:r>
      <w:r w:rsidRPr="00B45B02">
        <w:rPr>
          <w:spacing w:val="1"/>
          <w:sz w:val="22"/>
        </w:rPr>
        <w:t xml:space="preserve"> </w:t>
      </w:r>
      <w:r w:rsidRPr="00B45B02">
        <w:rPr>
          <w:sz w:val="22"/>
        </w:rPr>
        <w:t>or</w:t>
      </w:r>
      <w:r w:rsidRPr="00B45B02">
        <w:rPr>
          <w:spacing w:val="3"/>
          <w:sz w:val="22"/>
        </w:rPr>
        <w:t xml:space="preserve"> </w:t>
      </w:r>
      <w:r w:rsidRPr="00B45B02">
        <w:rPr>
          <w:spacing w:val="4"/>
          <w:sz w:val="22"/>
        </w:rPr>
        <w:t>m</w:t>
      </w:r>
      <w:r w:rsidRPr="00B45B02">
        <w:rPr>
          <w:sz w:val="22"/>
        </w:rPr>
        <w:t>ay</w:t>
      </w:r>
      <w:r w:rsidRPr="00B45B02">
        <w:rPr>
          <w:spacing w:val="-8"/>
          <w:sz w:val="22"/>
        </w:rPr>
        <w:t xml:space="preserve"> </w:t>
      </w:r>
      <w:r w:rsidRPr="00B45B02">
        <w:rPr>
          <w:spacing w:val="2"/>
          <w:sz w:val="22"/>
        </w:rPr>
        <w:t>b</w:t>
      </w:r>
      <w:r w:rsidRPr="00B45B02">
        <w:rPr>
          <w:sz w:val="22"/>
        </w:rPr>
        <w:t>e</w:t>
      </w:r>
      <w:r w:rsidRPr="00B45B02">
        <w:rPr>
          <w:spacing w:val="-2"/>
          <w:sz w:val="22"/>
        </w:rPr>
        <w:t xml:space="preserve"> </w:t>
      </w:r>
      <w:r w:rsidRPr="00B45B02">
        <w:rPr>
          <w:spacing w:val="4"/>
          <w:sz w:val="22"/>
        </w:rPr>
        <w:t>m</w:t>
      </w:r>
      <w:r w:rsidRPr="00B45B02">
        <w:rPr>
          <w:sz w:val="22"/>
        </w:rPr>
        <w:t>a</w:t>
      </w:r>
      <w:r w:rsidRPr="00B45B02">
        <w:rPr>
          <w:spacing w:val="-1"/>
          <w:sz w:val="22"/>
        </w:rPr>
        <w:t>d</w:t>
      </w:r>
      <w:r w:rsidRPr="00B45B02">
        <w:rPr>
          <w:sz w:val="22"/>
        </w:rPr>
        <w:t>e</w:t>
      </w:r>
      <w:r w:rsidRPr="00B45B02">
        <w:rPr>
          <w:spacing w:val="-3"/>
          <w:sz w:val="22"/>
        </w:rPr>
        <w:t xml:space="preserve"> </w:t>
      </w:r>
      <w:r w:rsidRPr="00B45B02">
        <w:rPr>
          <w:sz w:val="22"/>
        </w:rPr>
        <w:t>b</w:t>
      </w:r>
      <w:r w:rsidRPr="00B45B02">
        <w:rPr>
          <w:spacing w:val="-1"/>
          <w:sz w:val="22"/>
        </w:rPr>
        <w:t>e</w:t>
      </w:r>
      <w:r w:rsidRPr="00B45B02">
        <w:rPr>
          <w:spacing w:val="2"/>
          <w:sz w:val="22"/>
        </w:rPr>
        <w:t>t</w:t>
      </w:r>
      <w:r w:rsidRPr="00B45B02">
        <w:rPr>
          <w:spacing w:val="1"/>
          <w:sz w:val="22"/>
        </w:rPr>
        <w:t>w</w:t>
      </w:r>
      <w:r w:rsidRPr="00B45B02">
        <w:rPr>
          <w:sz w:val="22"/>
        </w:rPr>
        <w:t>e</w:t>
      </w:r>
      <w:r w:rsidRPr="00B45B02">
        <w:rPr>
          <w:spacing w:val="1"/>
          <w:sz w:val="22"/>
        </w:rPr>
        <w:t>e</w:t>
      </w:r>
      <w:r w:rsidRPr="00B45B02">
        <w:rPr>
          <w:sz w:val="22"/>
        </w:rPr>
        <w:t>n</w:t>
      </w:r>
      <w:r w:rsidRPr="00B45B02">
        <w:rPr>
          <w:spacing w:val="-8"/>
          <w:sz w:val="22"/>
        </w:rPr>
        <w:t xml:space="preserve"> </w:t>
      </w:r>
      <w:r w:rsidRPr="00B45B02">
        <w:rPr>
          <w:spacing w:val="2"/>
          <w:sz w:val="22"/>
        </w:rPr>
        <w:t>t</w:t>
      </w:r>
      <w:r w:rsidRPr="00B45B02">
        <w:rPr>
          <w:sz w:val="22"/>
        </w:rPr>
        <w:t xml:space="preserve">he </w:t>
      </w:r>
      <w:r w:rsidRPr="00B45B02">
        <w:rPr>
          <w:spacing w:val="-1"/>
          <w:sz w:val="22"/>
        </w:rPr>
        <w:t>E</w:t>
      </w:r>
      <w:r w:rsidRPr="00B45B02">
        <w:rPr>
          <w:spacing w:val="4"/>
          <w:sz w:val="22"/>
        </w:rPr>
        <w:t>m</w:t>
      </w:r>
      <w:r w:rsidRPr="00B45B02">
        <w:rPr>
          <w:sz w:val="22"/>
        </w:rPr>
        <w:t>p</w:t>
      </w:r>
      <w:r w:rsidRPr="00B45B02">
        <w:rPr>
          <w:spacing w:val="-1"/>
          <w:sz w:val="22"/>
        </w:rPr>
        <w:t>l</w:t>
      </w:r>
      <w:r w:rsidRPr="00B45B02">
        <w:rPr>
          <w:spacing w:val="2"/>
          <w:sz w:val="22"/>
        </w:rPr>
        <w:t>o</w:t>
      </w:r>
      <w:r w:rsidRPr="00B45B02">
        <w:rPr>
          <w:spacing w:val="-4"/>
          <w:sz w:val="22"/>
        </w:rPr>
        <w:t>y</w:t>
      </w:r>
      <w:r w:rsidRPr="00B45B02">
        <w:rPr>
          <w:sz w:val="22"/>
        </w:rPr>
        <w:t>er a</w:t>
      </w:r>
      <w:r w:rsidRPr="00B45B02">
        <w:rPr>
          <w:spacing w:val="-1"/>
          <w:sz w:val="22"/>
        </w:rPr>
        <w:t>n</w:t>
      </w:r>
      <w:r w:rsidRPr="00B45B02">
        <w:rPr>
          <w:sz w:val="22"/>
        </w:rPr>
        <w:t>d</w:t>
      </w:r>
      <w:r w:rsidRPr="00B45B02">
        <w:rPr>
          <w:spacing w:val="16"/>
          <w:sz w:val="22"/>
        </w:rPr>
        <w:t xml:space="preserve"> </w:t>
      </w:r>
      <w:r w:rsidRPr="00B45B02">
        <w:rPr>
          <w:sz w:val="22"/>
        </w:rPr>
        <w:t>t</w:t>
      </w:r>
      <w:r w:rsidRPr="00B45B02">
        <w:rPr>
          <w:spacing w:val="2"/>
          <w:sz w:val="22"/>
        </w:rPr>
        <w:t>h</w:t>
      </w:r>
      <w:r w:rsidRPr="00B45B02">
        <w:rPr>
          <w:sz w:val="22"/>
        </w:rPr>
        <w:t>e</w:t>
      </w:r>
      <w:r w:rsidRPr="00B45B02">
        <w:rPr>
          <w:spacing w:val="16"/>
          <w:sz w:val="22"/>
        </w:rPr>
        <w:t xml:space="preserve"> </w:t>
      </w:r>
      <w:r w:rsidRPr="00B45B02">
        <w:rPr>
          <w:sz w:val="22"/>
        </w:rPr>
        <w:t>Con</w:t>
      </w:r>
      <w:r w:rsidRPr="00B45B02">
        <w:rPr>
          <w:spacing w:val="-1"/>
          <w:sz w:val="22"/>
        </w:rPr>
        <w:t>t</w:t>
      </w:r>
      <w:r w:rsidRPr="00B45B02">
        <w:rPr>
          <w:spacing w:val="1"/>
          <w:sz w:val="22"/>
        </w:rPr>
        <w:t>r</w:t>
      </w:r>
      <w:r w:rsidRPr="00B45B02">
        <w:rPr>
          <w:sz w:val="22"/>
        </w:rPr>
        <w:t>a</w:t>
      </w:r>
      <w:r w:rsidRPr="00B45B02">
        <w:rPr>
          <w:spacing w:val="1"/>
          <w:sz w:val="22"/>
        </w:rPr>
        <w:t>c</w:t>
      </w:r>
      <w:r w:rsidRPr="00B45B02">
        <w:rPr>
          <w:spacing w:val="2"/>
          <w:sz w:val="22"/>
        </w:rPr>
        <w:t>t</w:t>
      </w:r>
      <w:r w:rsidRPr="00B45B02">
        <w:rPr>
          <w:sz w:val="22"/>
        </w:rPr>
        <w:t>or,</w:t>
      </w:r>
      <w:r w:rsidRPr="00B45B02">
        <w:rPr>
          <w:spacing w:val="9"/>
          <w:sz w:val="22"/>
        </w:rPr>
        <w:t xml:space="preserve"> </w:t>
      </w:r>
      <w:r w:rsidRPr="00B45B02">
        <w:rPr>
          <w:sz w:val="22"/>
        </w:rPr>
        <w:t>w</w:t>
      </w:r>
      <w:r w:rsidRPr="00B45B02">
        <w:rPr>
          <w:spacing w:val="1"/>
          <w:sz w:val="22"/>
        </w:rPr>
        <w:t>i</w:t>
      </w:r>
      <w:r w:rsidRPr="00B45B02">
        <w:rPr>
          <w:spacing w:val="-1"/>
          <w:sz w:val="22"/>
        </w:rPr>
        <w:t>l</w:t>
      </w:r>
      <w:r w:rsidRPr="00B45B02">
        <w:rPr>
          <w:sz w:val="22"/>
        </w:rPr>
        <w:t>l</w:t>
      </w:r>
      <w:r w:rsidRPr="00B45B02">
        <w:rPr>
          <w:spacing w:val="17"/>
          <w:sz w:val="22"/>
        </w:rPr>
        <w:t xml:space="preserve"> </w:t>
      </w:r>
      <w:r w:rsidRPr="00B45B02">
        <w:rPr>
          <w:spacing w:val="1"/>
          <w:sz w:val="22"/>
        </w:rPr>
        <w:t>i</w:t>
      </w:r>
      <w:r w:rsidRPr="00B45B02">
        <w:rPr>
          <w:sz w:val="22"/>
        </w:rPr>
        <w:t>n</w:t>
      </w:r>
      <w:r w:rsidRPr="00B45B02">
        <w:rPr>
          <w:spacing w:val="17"/>
          <w:sz w:val="22"/>
        </w:rPr>
        <w:t xml:space="preserve"> </w:t>
      </w:r>
      <w:r w:rsidRPr="00B45B02">
        <w:rPr>
          <w:sz w:val="22"/>
        </w:rPr>
        <w:t>no</w:t>
      </w:r>
      <w:r w:rsidRPr="00B45B02">
        <w:rPr>
          <w:spacing w:val="19"/>
          <w:sz w:val="22"/>
        </w:rPr>
        <w:t xml:space="preserve"> </w:t>
      </w:r>
      <w:r w:rsidRPr="00B45B02">
        <w:rPr>
          <w:spacing w:val="-2"/>
          <w:sz w:val="22"/>
        </w:rPr>
        <w:t>w</w:t>
      </w:r>
      <w:r w:rsidRPr="00B45B02">
        <w:rPr>
          <w:spacing w:val="4"/>
          <w:sz w:val="22"/>
        </w:rPr>
        <w:t>a</w:t>
      </w:r>
      <w:r w:rsidRPr="00B45B02">
        <w:rPr>
          <w:sz w:val="22"/>
        </w:rPr>
        <w:t>y</w:t>
      </w:r>
      <w:r w:rsidRPr="00B45B02">
        <w:rPr>
          <w:spacing w:val="9"/>
          <w:sz w:val="22"/>
        </w:rPr>
        <w:t xml:space="preserve"> </w:t>
      </w:r>
      <w:r w:rsidRPr="00B45B02">
        <w:rPr>
          <w:spacing w:val="1"/>
          <w:sz w:val="22"/>
        </w:rPr>
        <w:t>r</w:t>
      </w:r>
      <w:r w:rsidRPr="00B45B02">
        <w:rPr>
          <w:spacing w:val="2"/>
          <w:sz w:val="22"/>
        </w:rPr>
        <w:t>e</w:t>
      </w:r>
      <w:r w:rsidRPr="00B45B02">
        <w:rPr>
          <w:spacing w:val="-1"/>
          <w:sz w:val="22"/>
        </w:rPr>
        <w:t>l</w:t>
      </w:r>
      <w:r w:rsidRPr="00B45B02">
        <w:rPr>
          <w:spacing w:val="2"/>
          <w:sz w:val="22"/>
        </w:rPr>
        <w:t>e</w:t>
      </w:r>
      <w:r w:rsidRPr="00B45B02">
        <w:rPr>
          <w:sz w:val="22"/>
        </w:rPr>
        <w:t>a</w:t>
      </w:r>
      <w:r w:rsidRPr="00B45B02">
        <w:rPr>
          <w:spacing w:val="1"/>
          <w:sz w:val="22"/>
        </w:rPr>
        <w:t>s</w:t>
      </w:r>
      <w:r w:rsidRPr="00B45B02">
        <w:rPr>
          <w:sz w:val="22"/>
        </w:rPr>
        <w:t>e</w:t>
      </w:r>
      <w:r w:rsidRPr="00B45B02">
        <w:rPr>
          <w:spacing w:val="13"/>
          <w:sz w:val="22"/>
        </w:rPr>
        <w:t xml:space="preserve"> </w:t>
      </w:r>
      <w:r w:rsidRPr="00B45B02">
        <w:rPr>
          <w:sz w:val="22"/>
        </w:rPr>
        <w:t>us</w:t>
      </w:r>
      <w:r w:rsidRPr="00B45B02">
        <w:rPr>
          <w:spacing w:val="19"/>
          <w:sz w:val="22"/>
        </w:rPr>
        <w:t xml:space="preserve"> </w:t>
      </w:r>
      <w:r w:rsidRPr="00B45B02">
        <w:rPr>
          <w:spacing w:val="2"/>
          <w:sz w:val="22"/>
        </w:rPr>
        <w:t>f</w:t>
      </w:r>
      <w:r w:rsidRPr="00B45B02">
        <w:rPr>
          <w:spacing w:val="1"/>
          <w:sz w:val="22"/>
        </w:rPr>
        <w:t>r</w:t>
      </w:r>
      <w:r w:rsidRPr="00B45B02">
        <w:rPr>
          <w:spacing w:val="-3"/>
          <w:sz w:val="22"/>
        </w:rPr>
        <w:t>o</w:t>
      </w:r>
      <w:r w:rsidRPr="00B45B02">
        <w:rPr>
          <w:sz w:val="22"/>
        </w:rPr>
        <w:t>m</w:t>
      </w:r>
      <w:r w:rsidRPr="00B45B02">
        <w:rPr>
          <w:spacing w:val="19"/>
          <w:sz w:val="22"/>
        </w:rPr>
        <w:t xml:space="preserve"> </w:t>
      </w:r>
      <w:r w:rsidRPr="00B45B02">
        <w:rPr>
          <w:sz w:val="22"/>
        </w:rPr>
        <w:t>t</w:t>
      </w:r>
      <w:r w:rsidRPr="00B45B02">
        <w:rPr>
          <w:spacing w:val="-3"/>
          <w:sz w:val="22"/>
        </w:rPr>
        <w:t>h</w:t>
      </w:r>
      <w:r w:rsidRPr="00B45B02">
        <w:rPr>
          <w:sz w:val="22"/>
        </w:rPr>
        <w:t>e</w:t>
      </w:r>
      <w:r w:rsidRPr="00B45B02">
        <w:rPr>
          <w:spacing w:val="17"/>
          <w:sz w:val="22"/>
        </w:rPr>
        <w:t xml:space="preserve"> </w:t>
      </w:r>
      <w:r w:rsidRPr="00B45B02">
        <w:rPr>
          <w:spacing w:val="-1"/>
          <w:sz w:val="22"/>
        </w:rPr>
        <w:t>li</w:t>
      </w:r>
      <w:r w:rsidRPr="00B45B02">
        <w:rPr>
          <w:spacing w:val="2"/>
          <w:sz w:val="22"/>
        </w:rPr>
        <w:t>a</w:t>
      </w:r>
      <w:r w:rsidRPr="00B45B02">
        <w:rPr>
          <w:sz w:val="22"/>
        </w:rPr>
        <w:t>b</w:t>
      </w:r>
      <w:r w:rsidRPr="00B45B02">
        <w:rPr>
          <w:spacing w:val="1"/>
          <w:sz w:val="22"/>
        </w:rPr>
        <w:t>i</w:t>
      </w:r>
      <w:r w:rsidRPr="00B45B02">
        <w:rPr>
          <w:spacing w:val="-1"/>
          <w:sz w:val="22"/>
        </w:rPr>
        <w:t>l</w:t>
      </w:r>
      <w:r w:rsidRPr="00B45B02">
        <w:rPr>
          <w:spacing w:val="1"/>
          <w:sz w:val="22"/>
        </w:rPr>
        <w:t>i</w:t>
      </w:r>
      <w:r w:rsidRPr="00B45B02">
        <w:rPr>
          <w:spacing w:val="2"/>
          <w:sz w:val="22"/>
        </w:rPr>
        <w:t>t</w:t>
      </w:r>
      <w:r w:rsidRPr="00B45B02">
        <w:rPr>
          <w:sz w:val="22"/>
        </w:rPr>
        <w:t>y</w:t>
      </w:r>
      <w:r w:rsidRPr="00B45B02">
        <w:rPr>
          <w:spacing w:val="9"/>
          <w:sz w:val="22"/>
        </w:rPr>
        <w:t xml:space="preserve"> </w:t>
      </w:r>
      <w:r w:rsidRPr="00B45B02">
        <w:rPr>
          <w:spacing w:val="2"/>
          <w:sz w:val="22"/>
        </w:rPr>
        <w:t>u</w:t>
      </w:r>
      <w:r w:rsidRPr="00B45B02">
        <w:rPr>
          <w:sz w:val="22"/>
        </w:rPr>
        <w:t>n</w:t>
      </w:r>
      <w:r w:rsidRPr="00B45B02">
        <w:rPr>
          <w:spacing w:val="-1"/>
          <w:sz w:val="22"/>
        </w:rPr>
        <w:t>d</w:t>
      </w:r>
      <w:r w:rsidRPr="00B45B02">
        <w:rPr>
          <w:sz w:val="22"/>
        </w:rPr>
        <w:t>er</w:t>
      </w:r>
      <w:r w:rsidRPr="00B45B02">
        <w:rPr>
          <w:spacing w:val="16"/>
          <w:sz w:val="22"/>
        </w:rPr>
        <w:t xml:space="preserve"> </w:t>
      </w:r>
      <w:r w:rsidRPr="00B45B02">
        <w:rPr>
          <w:sz w:val="22"/>
        </w:rPr>
        <w:t>t</w:t>
      </w:r>
      <w:r w:rsidRPr="00B45B02">
        <w:rPr>
          <w:spacing w:val="2"/>
          <w:sz w:val="22"/>
        </w:rPr>
        <w:t>h</w:t>
      </w:r>
      <w:r w:rsidRPr="00B45B02">
        <w:rPr>
          <w:spacing w:val="-1"/>
          <w:sz w:val="22"/>
        </w:rPr>
        <w:t>i</w:t>
      </w:r>
      <w:r w:rsidRPr="00B45B02">
        <w:rPr>
          <w:sz w:val="22"/>
        </w:rPr>
        <w:t>s</w:t>
      </w:r>
      <w:r w:rsidRPr="00B45B02">
        <w:rPr>
          <w:spacing w:val="18"/>
          <w:sz w:val="22"/>
        </w:rPr>
        <w:t xml:space="preserve"> </w:t>
      </w:r>
      <w:r w:rsidRPr="00B45B02">
        <w:rPr>
          <w:spacing w:val="1"/>
          <w:sz w:val="22"/>
        </w:rPr>
        <w:t>G</w:t>
      </w:r>
      <w:r w:rsidRPr="00B45B02">
        <w:rPr>
          <w:sz w:val="22"/>
        </w:rPr>
        <w:t>u</w:t>
      </w:r>
      <w:r w:rsidRPr="00B45B02">
        <w:rPr>
          <w:spacing w:val="-1"/>
          <w:sz w:val="22"/>
        </w:rPr>
        <w:t>a</w:t>
      </w:r>
      <w:r w:rsidRPr="00B45B02">
        <w:rPr>
          <w:spacing w:val="1"/>
          <w:sz w:val="22"/>
        </w:rPr>
        <w:t>r</w:t>
      </w:r>
      <w:r w:rsidRPr="00B45B02">
        <w:rPr>
          <w:spacing w:val="2"/>
          <w:sz w:val="22"/>
        </w:rPr>
        <w:t>a</w:t>
      </w:r>
      <w:r w:rsidRPr="00B45B02">
        <w:rPr>
          <w:sz w:val="22"/>
        </w:rPr>
        <w:t>nt</w:t>
      </w:r>
      <w:r w:rsidRPr="00B45B02">
        <w:rPr>
          <w:spacing w:val="-1"/>
          <w:sz w:val="22"/>
        </w:rPr>
        <w:t>e</w:t>
      </w:r>
      <w:r w:rsidRPr="00B45B02">
        <w:rPr>
          <w:sz w:val="22"/>
        </w:rPr>
        <w:t>e;</w:t>
      </w:r>
      <w:r w:rsidRPr="00B45B02">
        <w:rPr>
          <w:spacing w:val="8"/>
          <w:sz w:val="22"/>
        </w:rPr>
        <w:t xml:space="preserve"> </w:t>
      </w:r>
      <w:r w:rsidRPr="00B45B02">
        <w:rPr>
          <w:spacing w:val="2"/>
          <w:sz w:val="22"/>
        </w:rPr>
        <w:t>a</w:t>
      </w:r>
      <w:r w:rsidRPr="00B45B02">
        <w:rPr>
          <w:sz w:val="22"/>
        </w:rPr>
        <w:t>nd the</w:t>
      </w:r>
      <w:r w:rsidRPr="00B45B02">
        <w:rPr>
          <w:spacing w:val="10"/>
          <w:sz w:val="22"/>
        </w:rPr>
        <w:t xml:space="preserve"> </w:t>
      </w:r>
      <w:r w:rsidRPr="00B45B02">
        <w:rPr>
          <w:spacing w:val="-1"/>
          <w:sz w:val="22"/>
        </w:rPr>
        <w:t>B</w:t>
      </w:r>
      <w:r w:rsidRPr="00B45B02">
        <w:rPr>
          <w:spacing w:val="2"/>
          <w:sz w:val="22"/>
        </w:rPr>
        <w:t>a</w:t>
      </w:r>
      <w:r w:rsidRPr="00B45B02">
        <w:rPr>
          <w:sz w:val="22"/>
        </w:rPr>
        <w:t>n</w:t>
      </w:r>
      <w:r w:rsidRPr="00B45B02">
        <w:rPr>
          <w:spacing w:val="3"/>
          <w:sz w:val="22"/>
        </w:rPr>
        <w:t>k</w:t>
      </w:r>
      <w:r w:rsidRPr="00B45B02">
        <w:rPr>
          <w:sz w:val="22"/>
        </w:rPr>
        <w:t>,</w:t>
      </w:r>
      <w:r w:rsidRPr="00B45B02">
        <w:rPr>
          <w:spacing w:val="6"/>
          <w:sz w:val="22"/>
        </w:rPr>
        <w:t xml:space="preserve"> </w:t>
      </w:r>
      <w:r w:rsidRPr="00B45B02">
        <w:rPr>
          <w:sz w:val="22"/>
        </w:rPr>
        <w:t>h</w:t>
      </w:r>
      <w:r w:rsidRPr="00B45B02">
        <w:rPr>
          <w:spacing w:val="-1"/>
          <w:sz w:val="22"/>
        </w:rPr>
        <w:t>e</w:t>
      </w:r>
      <w:r w:rsidRPr="00B45B02">
        <w:rPr>
          <w:spacing w:val="1"/>
          <w:sz w:val="22"/>
        </w:rPr>
        <w:t>r</w:t>
      </w:r>
      <w:r w:rsidRPr="00B45B02">
        <w:rPr>
          <w:sz w:val="22"/>
        </w:rPr>
        <w:t>e</w:t>
      </w:r>
      <w:r w:rsidRPr="00B45B02">
        <w:rPr>
          <w:spacing w:val="4"/>
          <w:sz w:val="22"/>
        </w:rPr>
        <w:t>b</w:t>
      </w:r>
      <w:r w:rsidRPr="00B45B02">
        <w:rPr>
          <w:spacing w:val="-4"/>
          <w:sz w:val="22"/>
        </w:rPr>
        <w:t>y</w:t>
      </w:r>
      <w:r w:rsidRPr="00B45B02">
        <w:rPr>
          <w:sz w:val="22"/>
        </w:rPr>
        <w:t>,</w:t>
      </w:r>
      <w:r w:rsidRPr="00B45B02">
        <w:rPr>
          <w:spacing w:val="7"/>
          <w:sz w:val="22"/>
        </w:rPr>
        <w:t xml:space="preserve"> </w:t>
      </w:r>
      <w:r w:rsidRPr="00B45B02">
        <w:rPr>
          <w:sz w:val="22"/>
        </w:rPr>
        <w:t>wa</w:t>
      </w:r>
      <w:r w:rsidRPr="00B45B02">
        <w:rPr>
          <w:spacing w:val="1"/>
          <w:sz w:val="22"/>
        </w:rPr>
        <w:t>i</w:t>
      </w:r>
      <w:r w:rsidRPr="00B45B02">
        <w:rPr>
          <w:spacing w:val="-1"/>
          <w:sz w:val="22"/>
        </w:rPr>
        <w:t>v</w:t>
      </w:r>
      <w:r w:rsidRPr="00B45B02">
        <w:rPr>
          <w:sz w:val="22"/>
        </w:rPr>
        <w:t>es</w:t>
      </w:r>
      <w:r w:rsidRPr="00B45B02">
        <w:rPr>
          <w:spacing w:val="8"/>
          <w:sz w:val="22"/>
        </w:rPr>
        <w:t xml:space="preserve"> </w:t>
      </w:r>
      <w:r w:rsidRPr="00B45B02">
        <w:rPr>
          <w:sz w:val="22"/>
        </w:rPr>
        <w:t>a</w:t>
      </w:r>
      <w:r w:rsidRPr="00B45B02">
        <w:rPr>
          <w:spacing w:val="4"/>
          <w:sz w:val="22"/>
        </w:rPr>
        <w:t>n</w:t>
      </w:r>
      <w:r w:rsidRPr="00B45B02">
        <w:rPr>
          <w:sz w:val="22"/>
        </w:rPr>
        <w:t>y</w:t>
      </w:r>
      <w:r w:rsidRPr="00B45B02">
        <w:rPr>
          <w:spacing w:val="4"/>
          <w:sz w:val="22"/>
        </w:rPr>
        <w:t xml:space="preserve"> </w:t>
      </w:r>
      <w:r w:rsidRPr="00B45B02">
        <w:rPr>
          <w:spacing w:val="1"/>
          <w:sz w:val="22"/>
        </w:rPr>
        <w:t>r</w:t>
      </w:r>
      <w:r w:rsidRPr="00B45B02">
        <w:rPr>
          <w:spacing w:val="2"/>
          <w:sz w:val="22"/>
        </w:rPr>
        <w:t>e</w:t>
      </w:r>
      <w:r w:rsidRPr="00B45B02">
        <w:rPr>
          <w:sz w:val="22"/>
        </w:rPr>
        <w:t>q</w:t>
      </w:r>
      <w:r w:rsidRPr="00B45B02">
        <w:rPr>
          <w:spacing w:val="1"/>
          <w:sz w:val="22"/>
        </w:rPr>
        <w:t>u</w:t>
      </w:r>
      <w:r w:rsidRPr="00B45B02">
        <w:rPr>
          <w:spacing w:val="-1"/>
          <w:sz w:val="22"/>
        </w:rPr>
        <w:t>i</w:t>
      </w:r>
      <w:r w:rsidRPr="00B45B02">
        <w:rPr>
          <w:spacing w:val="1"/>
          <w:sz w:val="22"/>
        </w:rPr>
        <w:t>r</w:t>
      </w:r>
      <w:r w:rsidRPr="00B45B02">
        <w:rPr>
          <w:sz w:val="22"/>
        </w:rPr>
        <w:t>e</w:t>
      </w:r>
      <w:r w:rsidRPr="00B45B02">
        <w:rPr>
          <w:spacing w:val="4"/>
          <w:sz w:val="22"/>
        </w:rPr>
        <w:t>m</w:t>
      </w:r>
      <w:r w:rsidRPr="00B45B02">
        <w:rPr>
          <w:sz w:val="22"/>
        </w:rPr>
        <w:t>e</w:t>
      </w:r>
      <w:r w:rsidRPr="00B45B02">
        <w:rPr>
          <w:spacing w:val="-1"/>
          <w:sz w:val="22"/>
        </w:rPr>
        <w:t>n</w:t>
      </w:r>
      <w:r w:rsidRPr="00B45B02">
        <w:rPr>
          <w:sz w:val="22"/>
        </w:rPr>
        <w:t xml:space="preserve">t </w:t>
      </w:r>
      <w:r w:rsidRPr="00B45B02">
        <w:rPr>
          <w:spacing w:val="2"/>
          <w:sz w:val="22"/>
        </w:rPr>
        <w:t>f</w:t>
      </w:r>
      <w:r w:rsidRPr="00B45B02">
        <w:rPr>
          <w:sz w:val="22"/>
        </w:rPr>
        <w:t>or</w:t>
      </w:r>
      <w:r w:rsidRPr="00B45B02">
        <w:rPr>
          <w:spacing w:val="9"/>
          <w:sz w:val="22"/>
        </w:rPr>
        <w:t xml:space="preserve"> </w:t>
      </w:r>
      <w:r w:rsidRPr="00B45B02">
        <w:rPr>
          <w:sz w:val="22"/>
        </w:rPr>
        <w:t>n</w:t>
      </w:r>
      <w:r w:rsidRPr="00B45B02">
        <w:rPr>
          <w:spacing w:val="-1"/>
          <w:sz w:val="22"/>
        </w:rPr>
        <w:t>o</w:t>
      </w:r>
      <w:r w:rsidRPr="00B45B02">
        <w:rPr>
          <w:spacing w:val="2"/>
          <w:sz w:val="22"/>
        </w:rPr>
        <w:t>t</w:t>
      </w:r>
      <w:r w:rsidRPr="00B45B02">
        <w:rPr>
          <w:spacing w:val="-1"/>
          <w:sz w:val="22"/>
        </w:rPr>
        <w:t>i</w:t>
      </w:r>
      <w:r w:rsidRPr="00B45B02">
        <w:rPr>
          <w:spacing w:val="1"/>
          <w:sz w:val="22"/>
        </w:rPr>
        <w:t>c</w:t>
      </w:r>
      <w:r w:rsidRPr="00B45B02">
        <w:rPr>
          <w:sz w:val="22"/>
        </w:rPr>
        <w:t>e</w:t>
      </w:r>
      <w:r w:rsidRPr="00B45B02">
        <w:rPr>
          <w:spacing w:val="5"/>
          <w:sz w:val="22"/>
        </w:rPr>
        <w:t xml:space="preserve"> </w:t>
      </w:r>
      <w:r w:rsidRPr="00B45B02">
        <w:rPr>
          <w:sz w:val="22"/>
        </w:rPr>
        <w:t>of</w:t>
      </w:r>
      <w:r w:rsidRPr="00B45B02">
        <w:rPr>
          <w:spacing w:val="11"/>
          <w:sz w:val="22"/>
        </w:rPr>
        <w:t xml:space="preserve"> </w:t>
      </w:r>
      <w:r w:rsidRPr="00B45B02">
        <w:rPr>
          <w:spacing w:val="2"/>
          <w:sz w:val="22"/>
        </w:rPr>
        <w:t>an</w:t>
      </w:r>
      <w:r w:rsidRPr="00B45B02">
        <w:rPr>
          <w:sz w:val="22"/>
        </w:rPr>
        <w:t>y</w:t>
      </w:r>
      <w:r w:rsidRPr="00B45B02">
        <w:rPr>
          <w:spacing w:val="4"/>
          <w:sz w:val="22"/>
        </w:rPr>
        <w:t xml:space="preserve"> </w:t>
      </w:r>
      <w:r w:rsidRPr="00B45B02">
        <w:rPr>
          <w:spacing w:val="3"/>
          <w:sz w:val="22"/>
        </w:rPr>
        <w:t>s</w:t>
      </w:r>
      <w:r w:rsidRPr="00B45B02">
        <w:rPr>
          <w:sz w:val="22"/>
        </w:rPr>
        <w:t>u</w:t>
      </w:r>
      <w:r w:rsidRPr="00B45B02">
        <w:rPr>
          <w:spacing w:val="1"/>
          <w:sz w:val="22"/>
        </w:rPr>
        <w:t>c</w:t>
      </w:r>
      <w:r w:rsidRPr="00B45B02">
        <w:rPr>
          <w:sz w:val="22"/>
        </w:rPr>
        <w:t>h</w:t>
      </w:r>
      <w:r w:rsidRPr="00B45B02">
        <w:rPr>
          <w:spacing w:val="6"/>
          <w:sz w:val="22"/>
        </w:rPr>
        <w:t xml:space="preserve"> </w:t>
      </w:r>
      <w:r w:rsidRPr="00B45B02">
        <w:rPr>
          <w:spacing w:val="1"/>
          <w:sz w:val="22"/>
        </w:rPr>
        <w:t>c</w:t>
      </w:r>
      <w:r w:rsidRPr="00B45B02">
        <w:rPr>
          <w:spacing w:val="2"/>
          <w:sz w:val="22"/>
        </w:rPr>
        <w:t>h</w:t>
      </w:r>
      <w:r w:rsidRPr="00B45B02">
        <w:rPr>
          <w:sz w:val="22"/>
        </w:rPr>
        <w:t>a</w:t>
      </w:r>
      <w:r w:rsidRPr="00B45B02">
        <w:rPr>
          <w:spacing w:val="-1"/>
          <w:sz w:val="22"/>
        </w:rPr>
        <w:t>n</w:t>
      </w:r>
      <w:r w:rsidRPr="00B45B02">
        <w:rPr>
          <w:spacing w:val="2"/>
          <w:sz w:val="22"/>
        </w:rPr>
        <w:t>g</w:t>
      </w:r>
      <w:r w:rsidRPr="00B45B02">
        <w:rPr>
          <w:sz w:val="22"/>
        </w:rPr>
        <w:t>e,</w:t>
      </w:r>
      <w:r w:rsidRPr="00B45B02">
        <w:rPr>
          <w:spacing w:val="6"/>
          <w:sz w:val="22"/>
        </w:rPr>
        <w:t xml:space="preserve"> </w:t>
      </w:r>
      <w:r w:rsidRPr="00B45B02">
        <w:rPr>
          <w:sz w:val="22"/>
        </w:rPr>
        <w:t>a</w:t>
      </w:r>
      <w:r w:rsidRPr="00B45B02">
        <w:rPr>
          <w:spacing w:val="1"/>
          <w:sz w:val="22"/>
        </w:rPr>
        <w:t>d</w:t>
      </w:r>
      <w:r w:rsidRPr="00B45B02">
        <w:rPr>
          <w:sz w:val="22"/>
        </w:rPr>
        <w:t>d</w:t>
      </w:r>
      <w:r w:rsidRPr="00B45B02">
        <w:rPr>
          <w:spacing w:val="-1"/>
          <w:sz w:val="22"/>
        </w:rPr>
        <w:t>i</w:t>
      </w:r>
      <w:r w:rsidRPr="00B45B02">
        <w:rPr>
          <w:spacing w:val="2"/>
          <w:sz w:val="22"/>
        </w:rPr>
        <w:t>t</w:t>
      </w:r>
      <w:r w:rsidRPr="00B45B02">
        <w:rPr>
          <w:spacing w:val="-1"/>
          <w:sz w:val="22"/>
        </w:rPr>
        <w:t>i</w:t>
      </w:r>
      <w:r w:rsidRPr="00B45B02">
        <w:rPr>
          <w:sz w:val="22"/>
        </w:rPr>
        <w:t>on</w:t>
      </w:r>
      <w:r w:rsidRPr="00B45B02">
        <w:rPr>
          <w:spacing w:val="6"/>
          <w:sz w:val="22"/>
        </w:rPr>
        <w:t xml:space="preserve"> </w:t>
      </w:r>
      <w:r w:rsidRPr="00B45B02">
        <w:rPr>
          <w:sz w:val="22"/>
        </w:rPr>
        <w:t xml:space="preserve">or </w:t>
      </w:r>
      <w:r w:rsidRPr="00B45B02">
        <w:rPr>
          <w:spacing w:val="4"/>
          <w:sz w:val="22"/>
        </w:rPr>
        <w:t>m</w:t>
      </w:r>
      <w:r w:rsidRPr="00B45B02">
        <w:rPr>
          <w:sz w:val="22"/>
        </w:rPr>
        <w:t>o</w:t>
      </w:r>
      <w:r w:rsidRPr="00B45B02">
        <w:rPr>
          <w:spacing w:val="-1"/>
          <w:sz w:val="22"/>
        </w:rPr>
        <w:t>di</w:t>
      </w:r>
      <w:r w:rsidRPr="00B45B02">
        <w:rPr>
          <w:spacing w:val="2"/>
          <w:sz w:val="22"/>
        </w:rPr>
        <w:t>f</w:t>
      </w:r>
      <w:r w:rsidRPr="00B45B02">
        <w:rPr>
          <w:sz w:val="22"/>
        </w:rPr>
        <w:t>i</w:t>
      </w:r>
      <w:r w:rsidRPr="00B45B02">
        <w:rPr>
          <w:spacing w:val="1"/>
          <w:sz w:val="22"/>
        </w:rPr>
        <w:t>c</w:t>
      </w:r>
      <w:r w:rsidRPr="00B45B02">
        <w:rPr>
          <w:sz w:val="22"/>
        </w:rPr>
        <w:t>at</w:t>
      </w:r>
      <w:r w:rsidRPr="00B45B02">
        <w:rPr>
          <w:spacing w:val="-2"/>
          <w:sz w:val="22"/>
        </w:rPr>
        <w:t>i</w:t>
      </w:r>
      <w:r w:rsidRPr="00B45B02">
        <w:rPr>
          <w:sz w:val="22"/>
        </w:rPr>
        <w:t>on</w:t>
      </w:r>
      <w:r w:rsidRPr="00B45B02">
        <w:rPr>
          <w:spacing w:val="-12"/>
          <w:sz w:val="22"/>
        </w:rPr>
        <w:t xml:space="preserve"> </w:t>
      </w:r>
      <w:r w:rsidRPr="00B45B02">
        <w:rPr>
          <w:sz w:val="22"/>
        </w:rPr>
        <w:t>to</w:t>
      </w:r>
      <w:r w:rsidRPr="00B45B02">
        <w:rPr>
          <w:spacing w:val="-1"/>
          <w:sz w:val="22"/>
        </w:rPr>
        <w:t xml:space="preserve"> </w:t>
      </w:r>
      <w:r w:rsidRPr="00B45B02">
        <w:rPr>
          <w:sz w:val="22"/>
        </w:rPr>
        <w:t>t</w:t>
      </w:r>
      <w:r w:rsidRPr="00B45B02">
        <w:rPr>
          <w:spacing w:val="-1"/>
          <w:sz w:val="22"/>
        </w:rPr>
        <w:t>h</w:t>
      </w:r>
      <w:r w:rsidRPr="00B45B02">
        <w:rPr>
          <w:sz w:val="22"/>
        </w:rPr>
        <w:t>e</w:t>
      </w:r>
      <w:r w:rsidRPr="00B45B02">
        <w:rPr>
          <w:spacing w:val="-1"/>
          <w:sz w:val="22"/>
        </w:rPr>
        <w:t xml:space="preserve"> B</w:t>
      </w:r>
      <w:r w:rsidRPr="00B45B02">
        <w:rPr>
          <w:spacing w:val="2"/>
          <w:sz w:val="22"/>
        </w:rPr>
        <w:t>a</w:t>
      </w:r>
      <w:r w:rsidRPr="00B45B02">
        <w:rPr>
          <w:sz w:val="22"/>
        </w:rPr>
        <w:t>n</w:t>
      </w:r>
      <w:r w:rsidRPr="00B45B02">
        <w:rPr>
          <w:spacing w:val="3"/>
          <w:sz w:val="22"/>
        </w:rPr>
        <w:t>k</w:t>
      </w:r>
      <w:r w:rsidRPr="00B45B02">
        <w:rPr>
          <w:sz w:val="22"/>
        </w:rPr>
        <w:t>.</w:t>
      </w:r>
    </w:p>
    <w:p w:rsidR="00B45B02" w:rsidRPr="00B45B02" w:rsidRDefault="00B45B02" w:rsidP="00B45B02">
      <w:pPr>
        <w:pStyle w:val="NoSpacing"/>
        <w:jc w:val="both"/>
        <w:rPr>
          <w:sz w:val="22"/>
        </w:rPr>
      </w:pPr>
    </w:p>
    <w:p w:rsidR="00B45B02" w:rsidRPr="00B45B02" w:rsidRDefault="00B45B02" w:rsidP="00B45B02">
      <w:pPr>
        <w:pStyle w:val="NoSpacing"/>
        <w:jc w:val="both"/>
        <w:rPr>
          <w:sz w:val="22"/>
        </w:rPr>
      </w:pPr>
      <w:r w:rsidRPr="00B45B02">
        <w:rPr>
          <w:spacing w:val="3"/>
          <w:sz w:val="22"/>
        </w:rPr>
        <w:t>T</w:t>
      </w:r>
      <w:r w:rsidRPr="00B45B02">
        <w:rPr>
          <w:sz w:val="22"/>
        </w:rPr>
        <w:t>he</w:t>
      </w:r>
      <w:r w:rsidRPr="00B45B02">
        <w:rPr>
          <w:spacing w:val="46"/>
          <w:sz w:val="22"/>
        </w:rPr>
        <w:t xml:space="preserve"> </w:t>
      </w:r>
      <w:r w:rsidRPr="00B45B02">
        <w:rPr>
          <w:spacing w:val="1"/>
          <w:sz w:val="22"/>
        </w:rPr>
        <w:t>G</w:t>
      </w:r>
      <w:r w:rsidRPr="00B45B02">
        <w:rPr>
          <w:sz w:val="22"/>
        </w:rPr>
        <w:t>u</w:t>
      </w:r>
      <w:r w:rsidRPr="00B45B02">
        <w:rPr>
          <w:spacing w:val="-1"/>
          <w:sz w:val="22"/>
        </w:rPr>
        <w:t>a</w:t>
      </w:r>
      <w:r w:rsidRPr="00B45B02">
        <w:rPr>
          <w:spacing w:val="1"/>
          <w:sz w:val="22"/>
        </w:rPr>
        <w:t>r</w:t>
      </w:r>
      <w:r w:rsidRPr="00B45B02">
        <w:rPr>
          <w:sz w:val="22"/>
        </w:rPr>
        <w:t>a</w:t>
      </w:r>
      <w:r w:rsidRPr="00B45B02">
        <w:rPr>
          <w:spacing w:val="-1"/>
          <w:sz w:val="22"/>
        </w:rPr>
        <w:t>n</w:t>
      </w:r>
      <w:r w:rsidRPr="00B45B02">
        <w:rPr>
          <w:spacing w:val="2"/>
          <w:sz w:val="22"/>
        </w:rPr>
        <w:t>t</w:t>
      </w:r>
      <w:r w:rsidRPr="00B45B02">
        <w:rPr>
          <w:sz w:val="22"/>
        </w:rPr>
        <w:t>ee</w:t>
      </w:r>
      <w:r w:rsidRPr="00B45B02">
        <w:rPr>
          <w:spacing w:val="42"/>
          <w:sz w:val="22"/>
        </w:rPr>
        <w:t xml:space="preserve"> </w:t>
      </w:r>
      <w:r w:rsidRPr="00B45B02">
        <w:rPr>
          <w:sz w:val="22"/>
        </w:rPr>
        <w:t>h</w:t>
      </w:r>
      <w:r w:rsidRPr="00B45B02">
        <w:rPr>
          <w:spacing w:val="-1"/>
          <w:sz w:val="22"/>
        </w:rPr>
        <w:t>e</w:t>
      </w:r>
      <w:r w:rsidRPr="00B45B02">
        <w:rPr>
          <w:spacing w:val="1"/>
          <w:sz w:val="22"/>
        </w:rPr>
        <w:t>r</w:t>
      </w:r>
      <w:r w:rsidRPr="00B45B02">
        <w:rPr>
          <w:sz w:val="22"/>
        </w:rPr>
        <w:t>e</w:t>
      </w:r>
      <w:r w:rsidRPr="00B45B02">
        <w:rPr>
          <w:spacing w:val="50"/>
          <w:sz w:val="22"/>
        </w:rPr>
        <w:t xml:space="preserve"> </w:t>
      </w:r>
      <w:r w:rsidRPr="00B45B02">
        <w:rPr>
          <w:spacing w:val="-1"/>
          <w:sz w:val="22"/>
        </w:rPr>
        <w:t>i</w:t>
      </w:r>
      <w:r w:rsidRPr="00B45B02">
        <w:rPr>
          <w:sz w:val="22"/>
        </w:rPr>
        <w:t>n</w:t>
      </w:r>
      <w:r w:rsidRPr="00B45B02">
        <w:rPr>
          <w:spacing w:val="51"/>
          <w:sz w:val="22"/>
        </w:rPr>
        <w:t xml:space="preserve"> </w:t>
      </w:r>
      <w:r w:rsidRPr="00B45B02">
        <w:rPr>
          <w:spacing w:val="2"/>
          <w:sz w:val="22"/>
        </w:rPr>
        <w:t>b</w:t>
      </w:r>
      <w:r w:rsidRPr="00B45B02">
        <w:rPr>
          <w:sz w:val="22"/>
        </w:rPr>
        <w:t>e</w:t>
      </w:r>
      <w:r w:rsidRPr="00B45B02">
        <w:rPr>
          <w:spacing w:val="2"/>
          <w:sz w:val="22"/>
        </w:rPr>
        <w:t>f</w:t>
      </w:r>
      <w:r w:rsidRPr="00B45B02">
        <w:rPr>
          <w:sz w:val="22"/>
        </w:rPr>
        <w:t>ore</w:t>
      </w:r>
      <w:r w:rsidRPr="00B45B02">
        <w:rPr>
          <w:spacing w:val="45"/>
          <w:sz w:val="22"/>
        </w:rPr>
        <w:t xml:space="preserve"> </w:t>
      </w:r>
      <w:r w:rsidRPr="00B45B02">
        <w:rPr>
          <w:spacing w:val="1"/>
          <w:sz w:val="22"/>
        </w:rPr>
        <w:t>c</w:t>
      </w:r>
      <w:r w:rsidRPr="00B45B02">
        <w:rPr>
          <w:sz w:val="22"/>
        </w:rPr>
        <w:t>o</w:t>
      </w:r>
      <w:r w:rsidRPr="00B45B02">
        <w:rPr>
          <w:spacing w:val="-1"/>
          <w:sz w:val="22"/>
        </w:rPr>
        <w:t>n</w:t>
      </w:r>
      <w:r w:rsidRPr="00B45B02">
        <w:rPr>
          <w:sz w:val="22"/>
        </w:rPr>
        <w:t>t</w:t>
      </w:r>
      <w:r w:rsidRPr="00B45B02">
        <w:rPr>
          <w:spacing w:val="2"/>
          <w:sz w:val="22"/>
        </w:rPr>
        <w:t>a</w:t>
      </w:r>
      <w:r w:rsidRPr="00B45B02">
        <w:rPr>
          <w:spacing w:val="-1"/>
          <w:sz w:val="22"/>
        </w:rPr>
        <w:t>i</w:t>
      </w:r>
      <w:r w:rsidRPr="00B45B02">
        <w:rPr>
          <w:spacing w:val="2"/>
          <w:sz w:val="22"/>
        </w:rPr>
        <w:t>n</w:t>
      </w:r>
      <w:r w:rsidRPr="00B45B02">
        <w:rPr>
          <w:sz w:val="22"/>
        </w:rPr>
        <w:t>ed</w:t>
      </w:r>
      <w:r w:rsidRPr="00B45B02">
        <w:rPr>
          <w:spacing w:val="41"/>
          <w:sz w:val="22"/>
        </w:rPr>
        <w:t xml:space="preserve"> </w:t>
      </w:r>
      <w:r w:rsidRPr="00B45B02">
        <w:rPr>
          <w:spacing w:val="1"/>
          <w:sz w:val="22"/>
        </w:rPr>
        <w:t>s</w:t>
      </w:r>
      <w:r w:rsidRPr="00B45B02">
        <w:rPr>
          <w:spacing w:val="2"/>
          <w:sz w:val="22"/>
        </w:rPr>
        <w:t>h</w:t>
      </w:r>
      <w:r w:rsidRPr="00B45B02">
        <w:rPr>
          <w:sz w:val="22"/>
        </w:rPr>
        <w:t>a</w:t>
      </w:r>
      <w:r w:rsidRPr="00B45B02">
        <w:rPr>
          <w:spacing w:val="1"/>
          <w:sz w:val="22"/>
        </w:rPr>
        <w:t>l</w:t>
      </w:r>
      <w:r w:rsidRPr="00B45B02">
        <w:rPr>
          <w:sz w:val="22"/>
        </w:rPr>
        <w:t>l</w:t>
      </w:r>
      <w:r w:rsidRPr="00B45B02">
        <w:rPr>
          <w:spacing w:val="47"/>
          <w:sz w:val="22"/>
        </w:rPr>
        <w:t xml:space="preserve"> </w:t>
      </w:r>
      <w:r w:rsidRPr="00B45B02">
        <w:rPr>
          <w:sz w:val="22"/>
        </w:rPr>
        <w:t>n</w:t>
      </w:r>
      <w:r w:rsidRPr="00B45B02">
        <w:rPr>
          <w:spacing w:val="-1"/>
          <w:sz w:val="22"/>
        </w:rPr>
        <w:t>o</w:t>
      </w:r>
      <w:r w:rsidRPr="00B45B02">
        <w:rPr>
          <w:sz w:val="22"/>
        </w:rPr>
        <w:t>t be</w:t>
      </w:r>
      <w:r w:rsidRPr="00B45B02">
        <w:rPr>
          <w:spacing w:val="50"/>
          <w:sz w:val="22"/>
        </w:rPr>
        <w:t xml:space="preserve"> </w:t>
      </w:r>
      <w:r w:rsidRPr="00B45B02">
        <w:rPr>
          <w:sz w:val="22"/>
        </w:rPr>
        <w:t>a</w:t>
      </w:r>
      <w:r w:rsidRPr="00B45B02">
        <w:rPr>
          <w:spacing w:val="2"/>
          <w:sz w:val="22"/>
        </w:rPr>
        <w:t>ff</w:t>
      </w:r>
      <w:r w:rsidRPr="00B45B02">
        <w:rPr>
          <w:sz w:val="22"/>
        </w:rPr>
        <w:t>e</w:t>
      </w:r>
      <w:r w:rsidRPr="00B45B02">
        <w:rPr>
          <w:spacing w:val="1"/>
          <w:sz w:val="22"/>
        </w:rPr>
        <w:t>c</w:t>
      </w:r>
      <w:r w:rsidRPr="00B45B02">
        <w:rPr>
          <w:sz w:val="22"/>
        </w:rPr>
        <w:t>ted</w:t>
      </w:r>
      <w:r w:rsidRPr="00B45B02">
        <w:rPr>
          <w:spacing w:val="42"/>
          <w:sz w:val="22"/>
        </w:rPr>
        <w:t xml:space="preserve"> </w:t>
      </w:r>
      <w:r w:rsidRPr="00B45B02">
        <w:rPr>
          <w:spacing w:val="2"/>
          <w:sz w:val="22"/>
        </w:rPr>
        <w:t>b</w:t>
      </w:r>
      <w:r w:rsidRPr="00B45B02">
        <w:rPr>
          <w:sz w:val="22"/>
        </w:rPr>
        <w:t>y</w:t>
      </w:r>
      <w:r w:rsidRPr="00B45B02">
        <w:rPr>
          <w:spacing w:val="46"/>
          <w:sz w:val="22"/>
        </w:rPr>
        <w:t xml:space="preserve"> </w:t>
      </w:r>
      <w:r w:rsidRPr="00B45B02">
        <w:rPr>
          <w:sz w:val="22"/>
        </w:rPr>
        <w:t>a</w:t>
      </w:r>
      <w:r w:rsidRPr="00B45B02">
        <w:rPr>
          <w:spacing w:val="4"/>
          <w:sz w:val="22"/>
        </w:rPr>
        <w:t>n</w:t>
      </w:r>
      <w:r w:rsidRPr="00B45B02">
        <w:rPr>
          <w:sz w:val="22"/>
        </w:rPr>
        <w:t>y</w:t>
      </w:r>
      <w:r w:rsidRPr="00B45B02">
        <w:rPr>
          <w:spacing w:val="43"/>
          <w:sz w:val="22"/>
        </w:rPr>
        <w:t xml:space="preserve"> </w:t>
      </w:r>
      <w:r w:rsidRPr="00B45B02">
        <w:rPr>
          <w:spacing w:val="1"/>
          <w:sz w:val="22"/>
        </w:rPr>
        <w:t>c</w:t>
      </w:r>
      <w:r w:rsidRPr="00B45B02">
        <w:rPr>
          <w:spacing w:val="2"/>
          <w:sz w:val="22"/>
        </w:rPr>
        <w:t>h</w:t>
      </w:r>
      <w:r w:rsidRPr="00B45B02">
        <w:rPr>
          <w:sz w:val="22"/>
        </w:rPr>
        <w:t>a</w:t>
      </w:r>
      <w:r w:rsidRPr="00B45B02">
        <w:rPr>
          <w:spacing w:val="1"/>
          <w:sz w:val="22"/>
        </w:rPr>
        <w:t>n</w:t>
      </w:r>
      <w:r w:rsidRPr="00B45B02">
        <w:rPr>
          <w:spacing w:val="2"/>
          <w:sz w:val="22"/>
        </w:rPr>
        <w:t>g</w:t>
      </w:r>
      <w:r w:rsidRPr="00B45B02">
        <w:rPr>
          <w:sz w:val="22"/>
        </w:rPr>
        <w:t>e</w:t>
      </w:r>
      <w:r w:rsidRPr="00B45B02">
        <w:rPr>
          <w:spacing w:val="43"/>
          <w:sz w:val="22"/>
        </w:rPr>
        <w:t xml:space="preserve"> </w:t>
      </w:r>
      <w:r w:rsidRPr="00B45B02">
        <w:rPr>
          <w:spacing w:val="1"/>
          <w:sz w:val="22"/>
        </w:rPr>
        <w:t>i</w:t>
      </w:r>
      <w:r w:rsidRPr="00B45B02">
        <w:rPr>
          <w:sz w:val="22"/>
        </w:rPr>
        <w:t>n</w:t>
      </w:r>
      <w:r w:rsidRPr="00B45B02">
        <w:rPr>
          <w:spacing w:val="48"/>
          <w:sz w:val="22"/>
        </w:rPr>
        <w:t xml:space="preserve"> </w:t>
      </w:r>
      <w:r w:rsidRPr="00B45B02">
        <w:rPr>
          <w:spacing w:val="2"/>
          <w:sz w:val="22"/>
        </w:rPr>
        <w:t>t</w:t>
      </w:r>
      <w:r w:rsidRPr="00B45B02">
        <w:rPr>
          <w:sz w:val="22"/>
        </w:rPr>
        <w:t>he Const</w:t>
      </w:r>
      <w:r w:rsidRPr="00B45B02">
        <w:rPr>
          <w:spacing w:val="-1"/>
          <w:sz w:val="22"/>
        </w:rPr>
        <w:t>i</w:t>
      </w:r>
      <w:r w:rsidRPr="00B45B02">
        <w:rPr>
          <w:spacing w:val="2"/>
          <w:sz w:val="22"/>
        </w:rPr>
        <w:t>t</w:t>
      </w:r>
      <w:r w:rsidRPr="00B45B02">
        <w:rPr>
          <w:sz w:val="22"/>
        </w:rPr>
        <w:t>ut</w:t>
      </w:r>
      <w:r w:rsidRPr="00B45B02">
        <w:rPr>
          <w:spacing w:val="1"/>
          <w:sz w:val="22"/>
        </w:rPr>
        <w:t>i</w:t>
      </w:r>
      <w:r w:rsidRPr="00B45B02">
        <w:rPr>
          <w:sz w:val="22"/>
        </w:rPr>
        <w:t>on</w:t>
      </w:r>
      <w:r w:rsidRPr="00B45B02">
        <w:rPr>
          <w:spacing w:val="-10"/>
          <w:sz w:val="22"/>
        </w:rPr>
        <w:t xml:space="preserve"> </w:t>
      </w:r>
      <w:r w:rsidRPr="00B45B02">
        <w:rPr>
          <w:sz w:val="22"/>
        </w:rPr>
        <w:t>of t</w:t>
      </w:r>
      <w:r w:rsidRPr="00B45B02">
        <w:rPr>
          <w:spacing w:val="-1"/>
          <w:sz w:val="22"/>
        </w:rPr>
        <w:t>h</w:t>
      </w:r>
      <w:r w:rsidRPr="00B45B02">
        <w:rPr>
          <w:sz w:val="22"/>
        </w:rPr>
        <w:t>e</w:t>
      </w:r>
      <w:r w:rsidRPr="00B45B02">
        <w:rPr>
          <w:spacing w:val="-1"/>
          <w:sz w:val="22"/>
        </w:rPr>
        <w:t xml:space="preserve"> B</w:t>
      </w:r>
      <w:r w:rsidRPr="00B45B02">
        <w:rPr>
          <w:sz w:val="22"/>
        </w:rPr>
        <w:t>a</w:t>
      </w:r>
      <w:r w:rsidRPr="00B45B02">
        <w:rPr>
          <w:spacing w:val="-1"/>
          <w:sz w:val="22"/>
        </w:rPr>
        <w:t>n</w:t>
      </w:r>
      <w:r w:rsidRPr="00B45B02">
        <w:rPr>
          <w:sz w:val="22"/>
        </w:rPr>
        <w:t>k</w:t>
      </w:r>
      <w:r w:rsidRPr="00B45B02">
        <w:rPr>
          <w:spacing w:val="-2"/>
          <w:sz w:val="22"/>
        </w:rPr>
        <w:t xml:space="preserve"> </w:t>
      </w:r>
      <w:r w:rsidRPr="00B45B02">
        <w:rPr>
          <w:sz w:val="22"/>
        </w:rPr>
        <w:t>or</w:t>
      </w:r>
      <w:r w:rsidRPr="00B45B02">
        <w:rPr>
          <w:spacing w:val="-2"/>
          <w:sz w:val="22"/>
        </w:rPr>
        <w:t xml:space="preserve"> </w:t>
      </w:r>
      <w:r w:rsidRPr="00B45B02">
        <w:rPr>
          <w:sz w:val="22"/>
        </w:rPr>
        <w:t>of t</w:t>
      </w:r>
      <w:r w:rsidRPr="00B45B02">
        <w:rPr>
          <w:spacing w:val="-1"/>
          <w:sz w:val="22"/>
        </w:rPr>
        <w:t>h</w:t>
      </w:r>
      <w:r w:rsidRPr="00B45B02">
        <w:rPr>
          <w:sz w:val="22"/>
        </w:rPr>
        <w:t>e</w:t>
      </w:r>
      <w:r w:rsidRPr="00B45B02">
        <w:rPr>
          <w:spacing w:val="-3"/>
          <w:sz w:val="22"/>
        </w:rPr>
        <w:t xml:space="preserve"> </w:t>
      </w:r>
      <w:r w:rsidRPr="00B45B02">
        <w:rPr>
          <w:sz w:val="22"/>
        </w:rPr>
        <w:t>C</w:t>
      </w:r>
      <w:r w:rsidRPr="00B45B02">
        <w:rPr>
          <w:spacing w:val="1"/>
          <w:sz w:val="22"/>
        </w:rPr>
        <w:t>o</w:t>
      </w:r>
      <w:r w:rsidRPr="00B45B02">
        <w:rPr>
          <w:sz w:val="22"/>
        </w:rPr>
        <w:t>ntra</w:t>
      </w:r>
      <w:r w:rsidRPr="00B45B02">
        <w:rPr>
          <w:spacing w:val="1"/>
          <w:sz w:val="22"/>
        </w:rPr>
        <w:t>c</w:t>
      </w:r>
      <w:r w:rsidRPr="00B45B02">
        <w:rPr>
          <w:sz w:val="22"/>
        </w:rPr>
        <w:t>tor.</w:t>
      </w:r>
    </w:p>
    <w:p w:rsidR="00B45B02" w:rsidRPr="00B45B02" w:rsidRDefault="00B45B02" w:rsidP="00B45B02">
      <w:pPr>
        <w:pStyle w:val="NoSpacing"/>
        <w:rPr>
          <w:sz w:val="22"/>
        </w:rPr>
      </w:pPr>
    </w:p>
    <w:p w:rsidR="00B45B02" w:rsidRPr="00B45B02" w:rsidRDefault="00B45B02" w:rsidP="00B45B02">
      <w:pPr>
        <w:pStyle w:val="NoSpacing"/>
        <w:jc w:val="both"/>
        <w:rPr>
          <w:sz w:val="22"/>
        </w:rPr>
      </w:pPr>
      <w:r w:rsidRPr="00B45B02">
        <w:rPr>
          <w:spacing w:val="3"/>
          <w:sz w:val="22"/>
        </w:rPr>
        <w:t>T</w:t>
      </w:r>
      <w:r w:rsidRPr="00B45B02">
        <w:rPr>
          <w:sz w:val="22"/>
        </w:rPr>
        <w:t>he</w:t>
      </w:r>
      <w:r w:rsidRPr="00B45B02">
        <w:rPr>
          <w:spacing w:val="22"/>
          <w:sz w:val="22"/>
        </w:rPr>
        <w:t xml:space="preserve"> </w:t>
      </w:r>
      <w:r w:rsidRPr="00B45B02">
        <w:rPr>
          <w:sz w:val="22"/>
        </w:rPr>
        <w:t>n</w:t>
      </w:r>
      <w:r w:rsidRPr="00B45B02">
        <w:rPr>
          <w:spacing w:val="-1"/>
          <w:sz w:val="22"/>
        </w:rPr>
        <w:t>e</w:t>
      </w:r>
      <w:r w:rsidRPr="00B45B02">
        <w:rPr>
          <w:sz w:val="22"/>
        </w:rPr>
        <w:t>g</w:t>
      </w:r>
      <w:r w:rsidRPr="00B45B02">
        <w:rPr>
          <w:spacing w:val="-1"/>
          <w:sz w:val="22"/>
        </w:rPr>
        <w:t>l</w:t>
      </w:r>
      <w:r w:rsidRPr="00B45B02">
        <w:rPr>
          <w:sz w:val="22"/>
        </w:rPr>
        <w:t>e</w:t>
      </w:r>
      <w:r w:rsidRPr="00B45B02">
        <w:rPr>
          <w:spacing w:val="1"/>
          <w:sz w:val="22"/>
        </w:rPr>
        <w:t>c</w:t>
      </w:r>
      <w:r w:rsidRPr="00B45B02">
        <w:rPr>
          <w:sz w:val="22"/>
        </w:rPr>
        <w:t>t</w:t>
      </w:r>
      <w:r w:rsidRPr="00B45B02">
        <w:rPr>
          <w:spacing w:val="20"/>
          <w:sz w:val="22"/>
        </w:rPr>
        <w:t xml:space="preserve"> </w:t>
      </w:r>
      <w:r w:rsidRPr="00B45B02">
        <w:rPr>
          <w:sz w:val="22"/>
        </w:rPr>
        <w:t>or</w:t>
      </w:r>
      <w:r w:rsidRPr="00B45B02">
        <w:rPr>
          <w:spacing w:val="24"/>
          <w:sz w:val="22"/>
        </w:rPr>
        <w:t xml:space="preserve"> </w:t>
      </w:r>
      <w:r w:rsidRPr="00B45B02">
        <w:rPr>
          <w:spacing w:val="2"/>
          <w:sz w:val="22"/>
        </w:rPr>
        <w:t>f</w:t>
      </w:r>
      <w:r w:rsidRPr="00B45B02">
        <w:rPr>
          <w:sz w:val="22"/>
        </w:rPr>
        <w:t>orbearan</w:t>
      </w:r>
      <w:r w:rsidRPr="00B45B02">
        <w:rPr>
          <w:spacing w:val="3"/>
          <w:sz w:val="22"/>
        </w:rPr>
        <w:t>c</w:t>
      </w:r>
      <w:r w:rsidRPr="00B45B02">
        <w:rPr>
          <w:sz w:val="22"/>
        </w:rPr>
        <w:t>e</w:t>
      </w:r>
      <w:r w:rsidRPr="00B45B02">
        <w:rPr>
          <w:spacing w:val="15"/>
          <w:sz w:val="22"/>
        </w:rPr>
        <w:t xml:space="preserve"> </w:t>
      </w:r>
      <w:r w:rsidRPr="00B45B02">
        <w:rPr>
          <w:sz w:val="22"/>
        </w:rPr>
        <w:t>of</w:t>
      </w:r>
      <w:r w:rsidRPr="00B45B02">
        <w:rPr>
          <w:spacing w:val="26"/>
          <w:sz w:val="22"/>
        </w:rPr>
        <w:t xml:space="preserve"> </w:t>
      </w:r>
      <w:r w:rsidRPr="00B45B02">
        <w:rPr>
          <w:sz w:val="22"/>
        </w:rPr>
        <w:t>the</w:t>
      </w:r>
      <w:r w:rsidRPr="00B45B02">
        <w:rPr>
          <w:spacing w:val="22"/>
          <w:sz w:val="22"/>
        </w:rPr>
        <w:t xml:space="preserve"> </w:t>
      </w:r>
      <w:r w:rsidRPr="00B45B02">
        <w:rPr>
          <w:spacing w:val="-1"/>
          <w:sz w:val="22"/>
        </w:rPr>
        <w:t>E</w:t>
      </w:r>
      <w:r w:rsidRPr="00B45B02">
        <w:rPr>
          <w:spacing w:val="4"/>
          <w:sz w:val="22"/>
        </w:rPr>
        <w:t>m</w:t>
      </w:r>
      <w:r w:rsidRPr="00B45B02">
        <w:rPr>
          <w:sz w:val="22"/>
        </w:rPr>
        <w:t>p</w:t>
      </w:r>
      <w:r w:rsidRPr="00B45B02">
        <w:rPr>
          <w:spacing w:val="-1"/>
          <w:sz w:val="22"/>
        </w:rPr>
        <w:t>l</w:t>
      </w:r>
      <w:r w:rsidRPr="00B45B02">
        <w:rPr>
          <w:spacing w:val="2"/>
          <w:sz w:val="22"/>
        </w:rPr>
        <w:t>o</w:t>
      </w:r>
      <w:r w:rsidRPr="00B45B02">
        <w:rPr>
          <w:spacing w:val="-4"/>
          <w:sz w:val="22"/>
        </w:rPr>
        <w:t>y</w:t>
      </w:r>
      <w:r w:rsidRPr="00B45B02">
        <w:rPr>
          <w:sz w:val="22"/>
        </w:rPr>
        <w:t>er</w:t>
      </w:r>
      <w:r w:rsidRPr="00B45B02">
        <w:rPr>
          <w:spacing w:val="18"/>
          <w:sz w:val="22"/>
        </w:rPr>
        <w:t xml:space="preserve"> </w:t>
      </w:r>
      <w:r w:rsidRPr="00B45B02">
        <w:rPr>
          <w:spacing w:val="-1"/>
          <w:sz w:val="22"/>
        </w:rPr>
        <w:t>i</w:t>
      </w:r>
      <w:r w:rsidRPr="00B45B02">
        <w:rPr>
          <w:sz w:val="22"/>
        </w:rPr>
        <w:t>n</w:t>
      </w:r>
      <w:r w:rsidRPr="00B45B02">
        <w:rPr>
          <w:spacing w:val="24"/>
          <w:sz w:val="22"/>
        </w:rPr>
        <w:t xml:space="preserve"> </w:t>
      </w:r>
      <w:r w:rsidRPr="00B45B02">
        <w:rPr>
          <w:spacing w:val="2"/>
          <w:sz w:val="22"/>
        </w:rPr>
        <w:t>e</w:t>
      </w:r>
      <w:r w:rsidRPr="00B45B02">
        <w:rPr>
          <w:sz w:val="22"/>
        </w:rPr>
        <w:t>n</w:t>
      </w:r>
      <w:r w:rsidRPr="00B45B02">
        <w:rPr>
          <w:spacing w:val="2"/>
          <w:sz w:val="22"/>
        </w:rPr>
        <w:t>f</w:t>
      </w:r>
      <w:r w:rsidRPr="00B45B02">
        <w:rPr>
          <w:sz w:val="22"/>
        </w:rPr>
        <w:t>or</w:t>
      </w:r>
      <w:r w:rsidRPr="00B45B02">
        <w:rPr>
          <w:spacing w:val="2"/>
          <w:sz w:val="22"/>
        </w:rPr>
        <w:t>c</w:t>
      </w:r>
      <w:r w:rsidRPr="00B45B02">
        <w:rPr>
          <w:spacing w:val="-3"/>
          <w:sz w:val="22"/>
        </w:rPr>
        <w:t>e</w:t>
      </w:r>
      <w:r w:rsidRPr="00B45B02">
        <w:rPr>
          <w:spacing w:val="4"/>
          <w:sz w:val="22"/>
        </w:rPr>
        <w:t>m</w:t>
      </w:r>
      <w:r w:rsidRPr="00B45B02">
        <w:rPr>
          <w:sz w:val="22"/>
        </w:rPr>
        <w:t>e</w:t>
      </w:r>
      <w:r w:rsidRPr="00B45B02">
        <w:rPr>
          <w:spacing w:val="-1"/>
          <w:sz w:val="22"/>
        </w:rPr>
        <w:t>n</w:t>
      </w:r>
      <w:r w:rsidRPr="00B45B02">
        <w:rPr>
          <w:sz w:val="22"/>
        </w:rPr>
        <w:t>t</w:t>
      </w:r>
      <w:r w:rsidRPr="00B45B02">
        <w:rPr>
          <w:spacing w:val="15"/>
          <w:sz w:val="22"/>
        </w:rPr>
        <w:t xml:space="preserve"> </w:t>
      </w:r>
      <w:r w:rsidRPr="00B45B02">
        <w:rPr>
          <w:sz w:val="22"/>
        </w:rPr>
        <w:t>of</w:t>
      </w:r>
      <w:r w:rsidRPr="00B45B02">
        <w:rPr>
          <w:spacing w:val="26"/>
          <w:sz w:val="22"/>
        </w:rPr>
        <w:t xml:space="preserve"> </w:t>
      </w:r>
      <w:r w:rsidRPr="00B45B02">
        <w:rPr>
          <w:sz w:val="22"/>
        </w:rPr>
        <w:t>p</w:t>
      </w:r>
      <w:r w:rsidRPr="00B45B02">
        <w:rPr>
          <w:spacing w:val="1"/>
          <w:sz w:val="22"/>
        </w:rPr>
        <w:t>a</w:t>
      </w:r>
      <w:r w:rsidRPr="00B45B02">
        <w:rPr>
          <w:spacing w:val="-6"/>
          <w:sz w:val="22"/>
        </w:rPr>
        <w:t>y</w:t>
      </w:r>
      <w:r w:rsidRPr="00B45B02">
        <w:rPr>
          <w:spacing w:val="4"/>
          <w:sz w:val="22"/>
        </w:rPr>
        <w:t>m</w:t>
      </w:r>
      <w:r w:rsidRPr="00B45B02">
        <w:rPr>
          <w:sz w:val="22"/>
        </w:rPr>
        <w:t>e</w:t>
      </w:r>
      <w:r w:rsidRPr="00B45B02">
        <w:rPr>
          <w:spacing w:val="-1"/>
          <w:sz w:val="22"/>
        </w:rPr>
        <w:t>n</w:t>
      </w:r>
      <w:r w:rsidRPr="00B45B02">
        <w:rPr>
          <w:sz w:val="22"/>
        </w:rPr>
        <w:t>t</w:t>
      </w:r>
      <w:r w:rsidRPr="00B45B02">
        <w:rPr>
          <w:spacing w:val="18"/>
          <w:sz w:val="22"/>
        </w:rPr>
        <w:t xml:space="preserve"> </w:t>
      </w:r>
      <w:r w:rsidRPr="00B45B02">
        <w:rPr>
          <w:sz w:val="22"/>
        </w:rPr>
        <w:t>of</w:t>
      </w:r>
      <w:r w:rsidRPr="00B45B02">
        <w:rPr>
          <w:spacing w:val="26"/>
          <w:sz w:val="22"/>
        </w:rPr>
        <w:t xml:space="preserve"> </w:t>
      </w:r>
      <w:r w:rsidRPr="00B45B02">
        <w:rPr>
          <w:sz w:val="22"/>
        </w:rPr>
        <w:t>a</w:t>
      </w:r>
      <w:r w:rsidRPr="00B45B02">
        <w:rPr>
          <w:spacing w:val="1"/>
          <w:sz w:val="22"/>
        </w:rPr>
        <w:t>n</w:t>
      </w:r>
      <w:r w:rsidRPr="00B45B02">
        <w:rPr>
          <w:sz w:val="22"/>
        </w:rPr>
        <w:t>y</w:t>
      </w:r>
      <w:r w:rsidRPr="00B45B02">
        <w:rPr>
          <w:spacing w:val="19"/>
          <w:sz w:val="22"/>
        </w:rPr>
        <w:t xml:space="preserve"> </w:t>
      </w:r>
      <w:r w:rsidRPr="00B45B02">
        <w:rPr>
          <w:spacing w:val="4"/>
          <w:sz w:val="22"/>
        </w:rPr>
        <w:t>m</w:t>
      </w:r>
      <w:r w:rsidRPr="00B45B02">
        <w:rPr>
          <w:sz w:val="22"/>
        </w:rPr>
        <w:t>o</w:t>
      </w:r>
      <w:r w:rsidRPr="00B45B02">
        <w:rPr>
          <w:spacing w:val="-1"/>
          <w:sz w:val="22"/>
        </w:rPr>
        <w:t>n</w:t>
      </w:r>
      <w:r w:rsidRPr="00B45B02">
        <w:rPr>
          <w:spacing w:val="2"/>
          <w:sz w:val="22"/>
        </w:rPr>
        <w:t>e</w:t>
      </w:r>
      <w:r w:rsidRPr="00B45B02">
        <w:rPr>
          <w:spacing w:val="-6"/>
          <w:sz w:val="22"/>
        </w:rPr>
        <w:t>y</w:t>
      </w:r>
      <w:r w:rsidRPr="00B45B02">
        <w:rPr>
          <w:spacing w:val="3"/>
          <w:sz w:val="22"/>
        </w:rPr>
        <w:t>s</w:t>
      </w:r>
      <w:r w:rsidRPr="00B45B02">
        <w:rPr>
          <w:sz w:val="22"/>
        </w:rPr>
        <w:t>, the</w:t>
      </w:r>
      <w:r w:rsidRPr="00B45B02">
        <w:rPr>
          <w:spacing w:val="17"/>
          <w:sz w:val="22"/>
        </w:rPr>
        <w:t xml:space="preserve"> </w:t>
      </w:r>
      <w:r w:rsidRPr="00B45B02">
        <w:rPr>
          <w:sz w:val="22"/>
        </w:rPr>
        <w:t>p</w:t>
      </w:r>
      <w:r w:rsidRPr="00B45B02">
        <w:rPr>
          <w:spacing w:val="4"/>
          <w:sz w:val="22"/>
        </w:rPr>
        <w:t>a</w:t>
      </w:r>
      <w:r w:rsidRPr="00B45B02">
        <w:rPr>
          <w:spacing w:val="-6"/>
          <w:sz w:val="22"/>
        </w:rPr>
        <w:t>y</w:t>
      </w:r>
      <w:r w:rsidRPr="00B45B02">
        <w:rPr>
          <w:spacing w:val="4"/>
          <w:sz w:val="22"/>
        </w:rPr>
        <w:t>m</w:t>
      </w:r>
      <w:r w:rsidRPr="00B45B02">
        <w:rPr>
          <w:sz w:val="22"/>
        </w:rPr>
        <w:t>e</w:t>
      </w:r>
      <w:r w:rsidRPr="00B45B02">
        <w:rPr>
          <w:spacing w:val="-1"/>
          <w:sz w:val="22"/>
        </w:rPr>
        <w:t>n</w:t>
      </w:r>
      <w:r w:rsidRPr="00B45B02">
        <w:rPr>
          <w:sz w:val="22"/>
        </w:rPr>
        <w:t>t</w:t>
      </w:r>
      <w:r w:rsidRPr="00B45B02">
        <w:rPr>
          <w:spacing w:val="15"/>
          <w:sz w:val="22"/>
        </w:rPr>
        <w:t xml:space="preserve"> </w:t>
      </w:r>
      <w:r w:rsidRPr="00B45B02">
        <w:rPr>
          <w:sz w:val="22"/>
        </w:rPr>
        <w:t>w</w:t>
      </w:r>
      <w:r w:rsidRPr="00B45B02">
        <w:rPr>
          <w:spacing w:val="1"/>
          <w:sz w:val="22"/>
        </w:rPr>
        <w:t>h</w:t>
      </w:r>
      <w:r w:rsidRPr="00B45B02">
        <w:rPr>
          <w:sz w:val="22"/>
        </w:rPr>
        <w:t>er</w:t>
      </w:r>
      <w:r w:rsidRPr="00B45B02">
        <w:rPr>
          <w:spacing w:val="2"/>
          <w:sz w:val="22"/>
        </w:rPr>
        <w:t>e</w:t>
      </w:r>
      <w:r w:rsidRPr="00B45B02">
        <w:rPr>
          <w:sz w:val="22"/>
        </w:rPr>
        <w:t>of</w:t>
      </w:r>
      <w:r w:rsidRPr="00B45B02">
        <w:rPr>
          <w:spacing w:val="16"/>
          <w:sz w:val="22"/>
        </w:rPr>
        <w:t xml:space="preserve"> </w:t>
      </w:r>
      <w:r w:rsidRPr="00B45B02">
        <w:rPr>
          <w:spacing w:val="-1"/>
          <w:sz w:val="22"/>
        </w:rPr>
        <w:t>i</w:t>
      </w:r>
      <w:r w:rsidRPr="00B45B02">
        <w:rPr>
          <w:sz w:val="22"/>
        </w:rPr>
        <w:t>s</w:t>
      </w:r>
      <w:r w:rsidRPr="00B45B02">
        <w:rPr>
          <w:spacing w:val="20"/>
          <w:sz w:val="22"/>
        </w:rPr>
        <w:t xml:space="preserve"> </w:t>
      </w:r>
      <w:r w:rsidRPr="00B45B02">
        <w:rPr>
          <w:spacing w:val="-1"/>
          <w:sz w:val="22"/>
        </w:rPr>
        <w:t>i</w:t>
      </w:r>
      <w:r w:rsidRPr="00B45B02">
        <w:rPr>
          <w:spacing w:val="2"/>
          <w:sz w:val="22"/>
        </w:rPr>
        <w:t>n</w:t>
      </w:r>
      <w:r w:rsidRPr="00B45B02">
        <w:rPr>
          <w:sz w:val="22"/>
        </w:rPr>
        <w:t>te</w:t>
      </w:r>
      <w:r w:rsidRPr="00B45B02">
        <w:rPr>
          <w:spacing w:val="-1"/>
          <w:sz w:val="22"/>
        </w:rPr>
        <w:t>n</w:t>
      </w:r>
      <w:r w:rsidRPr="00B45B02">
        <w:rPr>
          <w:spacing w:val="2"/>
          <w:sz w:val="22"/>
        </w:rPr>
        <w:t>d</w:t>
      </w:r>
      <w:r w:rsidRPr="00B45B02">
        <w:rPr>
          <w:sz w:val="22"/>
        </w:rPr>
        <w:t>ed</w:t>
      </w:r>
      <w:r w:rsidRPr="00B45B02">
        <w:rPr>
          <w:spacing w:val="12"/>
          <w:sz w:val="22"/>
        </w:rPr>
        <w:t xml:space="preserve"> </w:t>
      </w:r>
      <w:r w:rsidRPr="00B45B02">
        <w:rPr>
          <w:sz w:val="22"/>
        </w:rPr>
        <w:t>to</w:t>
      </w:r>
      <w:r w:rsidRPr="00B45B02">
        <w:rPr>
          <w:spacing w:val="21"/>
          <w:sz w:val="22"/>
        </w:rPr>
        <w:t xml:space="preserve"> </w:t>
      </w:r>
      <w:r w:rsidRPr="00B45B02">
        <w:rPr>
          <w:sz w:val="22"/>
        </w:rPr>
        <w:t>be</w:t>
      </w:r>
      <w:r w:rsidRPr="00B45B02">
        <w:rPr>
          <w:spacing w:val="17"/>
          <w:sz w:val="22"/>
        </w:rPr>
        <w:t xml:space="preserve"> </w:t>
      </w:r>
      <w:r w:rsidRPr="00B45B02">
        <w:rPr>
          <w:spacing w:val="2"/>
          <w:sz w:val="22"/>
        </w:rPr>
        <w:t>h</w:t>
      </w:r>
      <w:r w:rsidRPr="00B45B02">
        <w:rPr>
          <w:sz w:val="22"/>
        </w:rPr>
        <w:t>ere</w:t>
      </w:r>
      <w:r w:rsidRPr="00B45B02">
        <w:rPr>
          <w:spacing w:val="4"/>
          <w:sz w:val="22"/>
        </w:rPr>
        <w:t>b</w:t>
      </w:r>
      <w:r w:rsidRPr="00B45B02">
        <w:rPr>
          <w:sz w:val="22"/>
        </w:rPr>
        <w:t>y</w:t>
      </w:r>
      <w:r w:rsidRPr="00B45B02">
        <w:rPr>
          <w:spacing w:val="11"/>
          <w:sz w:val="22"/>
        </w:rPr>
        <w:t xml:space="preserve"> </w:t>
      </w:r>
      <w:r w:rsidRPr="00B45B02">
        <w:rPr>
          <w:spacing w:val="1"/>
          <w:sz w:val="22"/>
        </w:rPr>
        <w:t>s</w:t>
      </w:r>
      <w:r w:rsidRPr="00B45B02">
        <w:rPr>
          <w:sz w:val="22"/>
        </w:rPr>
        <w:t>e</w:t>
      </w:r>
      <w:r w:rsidRPr="00B45B02">
        <w:rPr>
          <w:spacing w:val="1"/>
          <w:sz w:val="22"/>
        </w:rPr>
        <w:t>c</w:t>
      </w:r>
      <w:r w:rsidRPr="00B45B02">
        <w:rPr>
          <w:spacing w:val="2"/>
          <w:sz w:val="22"/>
        </w:rPr>
        <w:t>u</w:t>
      </w:r>
      <w:r w:rsidRPr="00B45B02">
        <w:rPr>
          <w:spacing w:val="1"/>
          <w:sz w:val="22"/>
        </w:rPr>
        <w:t>r</w:t>
      </w:r>
      <w:r w:rsidRPr="00B45B02">
        <w:rPr>
          <w:sz w:val="22"/>
        </w:rPr>
        <w:t>ed</w:t>
      </w:r>
      <w:r w:rsidRPr="00B45B02">
        <w:rPr>
          <w:spacing w:val="13"/>
          <w:sz w:val="22"/>
        </w:rPr>
        <w:t xml:space="preserve"> </w:t>
      </w:r>
      <w:r w:rsidRPr="00B45B02">
        <w:rPr>
          <w:sz w:val="22"/>
        </w:rPr>
        <w:t>or</w:t>
      </w:r>
      <w:r w:rsidRPr="00B45B02">
        <w:rPr>
          <w:spacing w:val="19"/>
          <w:sz w:val="22"/>
        </w:rPr>
        <w:t xml:space="preserve"> </w:t>
      </w:r>
      <w:r w:rsidRPr="00B45B02">
        <w:rPr>
          <w:sz w:val="22"/>
        </w:rPr>
        <w:t>the</w:t>
      </w:r>
      <w:r w:rsidRPr="00B45B02">
        <w:rPr>
          <w:spacing w:val="17"/>
          <w:sz w:val="22"/>
        </w:rPr>
        <w:t xml:space="preserve"> </w:t>
      </w:r>
      <w:r w:rsidRPr="00B45B02">
        <w:rPr>
          <w:spacing w:val="2"/>
          <w:sz w:val="22"/>
        </w:rPr>
        <w:t>g</w:t>
      </w:r>
      <w:r w:rsidRPr="00B45B02">
        <w:rPr>
          <w:spacing w:val="1"/>
          <w:sz w:val="22"/>
        </w:rPr>
        <w:t>i</w:t>
      </w:r>
      <w:r w:rsidRPr="00B45B02">
        <w:rPr>
          <w:spacing w:val="-1"/>
          <w:sz w:val="22"/>
        </w:rPr>
        <w:t>v</w:t>
      </w:r>
      <w:r w:rsidRPr="00B45B02">
        <w:rPr>
          <w:spacing w:val="1"/>
          <w:sz w:val="22"/>
        </w:rPr>
        <w:t>i</w:t>
      </w:r>
      <w:r w:rsidRPr="00B45B02">
        <w:rPr>
          <w:sz w:val="22"/>
        </w:rPr>
        <w:t>ng   of</w:t>
      </w:r>
      <w:r w:rsidRPr="00B45B02">
        <w:rPr>
          <w:spacing w:val="21"/>
          <w:sz w:val="22"/>
        </w:rPr>
        <w:t xml:space="preserve"> </w:t>
      </w:r>
      <w:r w:rsidRPr="00B45B02">
        <w:rPr>
          <w:sz w:val="22"/>
        </w:rPr>
        <w:t>t</w:t>
      </w:r>
      <w:r w:rsidRPr="00B45B02">
        <w:rPr>
          <w:spacing w:val="-1"/>
          <w:sz w:val="22"/>
        </w:rPr>
        <w:t>i</w:t>
      </w:r>
      <w:r w:rsidRPr="00B45B02">
        <w:rPr>
          <w:spacing w:val="4"/>
          <w:sz w:val="22"/>
        </w:rPr>
        <w:t>m</w:t>
      </w:r>
      <w:r w:rsidRPr="00B45B02">
        <w:rPr>
          <w:sz w:val="22"/>
        </w:rPr>
        <w:t xml:space="preserve">e </w:t>
      </w:r>
      <w:r w:rsidRPr="00B45B02">
        <w:rPr>
          <w:spacing w:val="2"/>
          <w:sz w:val="22"/>
        </w:rPr>
        <w:t>b</w:t>
      </w:r>
      <w:r w:rsidRPr="00B45B02">
        <w:rPr>
          <w:sz w:val="22"/>
        </w:rPr>
        <w:t>y</w:t>
      </w:r>
      <w:r w:rsidRPr="00B45B02">
        <w:rPr>
          <w:spacing w:val="15"/>
          <w:sz w:val="22"/>
        </w:rPr>
        <w:t xml:space="preserve"> </w:t>
      </w:r>
      <w:r w:rsidRPr="00B45B02">
        <w:rPr>
          <w:sz w:val="22"/>
        </w:rPr>
        <w:t>t</w:t>
      </w:r>
      <w:r w:rsidRPr="00B45B02">
        <w:rPr>
          <w:spacing w:val="2"/>
          <w:sz w:val="22"/>
        </w:rPr>
        <w:t>h</w:t>
      </w:r>
      <w:r w:rsidRPr="00B45B02">
        <w:rPr>
          <w:sz w:val="22"/>
        </w:rPr>
        <w:t xml:space="preserve">e </w:t>
      </w:r>
      <w:r w:rsidRPr="00B45B02">
        <w:rPr>
          <w:spacing w:val="-1"/>
          <w:sz w:val="22"/>
        </w:rPr>
        <w:t>E</w:t>
      </w:r>
      <w:r w:rsidRPr="00B45B02">
        <w:rPr>
          <w:spacing w:val="4"/>
          <w:sz w:val="22"/>
        </w:rPr>
        <w:t>m</w:t>
      </w:r>
      <w:r w:rsidRPr="00B45B02">
        <w:rPr>
          <w:sz w:val="22"/>
        </w:rPr>
        <w:t>p</w:t>
      </w:r>
      <w:r w:rsidRPr="00B45B02">
        <w:rPr>
          <w:spacing w:val="-1"/>
          <w:sz w:val="22"/>
        </w:rPr>
        <w:t>l</w:t>
      </w:r>
      <w:r w:rsidRPr="00B45B02">
        <w:rPr>
          <w:spacing w:val="2"/>
          <w:sz w:val="22"/>
        </w:rPr>
        <w:t>o</w:t>
      </w:r>
      <w:r w:rsidRPr="00B45B02">
        <w:rPr>
          <w:spacing w:val="-4"/>
          <w:sz w:val="22"/>
        </w:rPr>
        <w:t>y</w:t>
      </w:r>
      <w:r w:rsidRPr="00B45B02">
        <w:rPr>
          <w:sz w:val="22"/>
        </w:rPr>
        <w:t>er</w:t>
      </w:r>
      <w:r w:rsidRPr="00B45B02">
        <w:rPr>
          <w:spacing w:val="-5"/>
          <w:sz w:val="22"/>
        </w:rPr>
        <w:t xml:space="preserve"> </w:t>
      </w:r>
      <w:r w:rsidRPr="00B45B02">
        <w:rPr>
          <w:spacing w:val="2"/>
          <w:sz w:val="22"/>
        </w:rPr>
        <w:t>f</w:t>
      </w:r>
      <w:r w:rsidRPr="00B45B02">
        <w:rPr>
          <w:sz w:val="22"/>
        </w:rPr>
        <w:t>or</w:t>
      </w:r>
      <w:r w:rsidRPr="00B45B02">
        <w:rPr>
          <w:spacing w:val="-2"/>
          <w:sz w:val="22"/>
        </w:rPr>
        <w:t xml:space="preserve"> </w:t>
      </w:r>
      <w:r w:rsidRPr="00B45B02">
        <w:rPr>
          <w:sz w:val="22"/>
        </w:rPr>
        <w:t>the</w:t>
      </w:r>
      <w:r w:rsidRPr="00B45B02">
        <w:rPr>
          <w:spacing w:val="-1"/>
          <w:sz w:val="22"/>
        </w:rPr>
        <w:t xml:space="preserve"> </w:t>
      </w:r>
      <w:r w:rsidRPr="00B45B02">
        <w:rPr>
          <w:spacing w:val="2"/>
          <w:sz w:val="22"/>
        </w:rPr>
        <w:t>pa</w:t>
      </w:r>
      <w:r w:rsidRPr="00B45B02">
        <w:rPr>
          <w:spacing w:val="-6"/>
          <w:sz w:val="22"/>
        </w:rPr>
        <w:t>y</w:t>
      </w:r>
      <w:r w:rsidRPr="00B45B02">
        <w:rPr>
          <w:spacing w:val="4"/>
          <w:sz w:val="22"/>
        </w:rPr>
        <w:t>m</w:t>
      </w:r>
      <w:r w:rsidRPr="00B45B02">
        <w:rPr>
          <w:sz w:val="22"/>
        </w:rPr>
        <w:t>e</w:t>
      </w:r>
      <w:r w:rsidRPr="00B45B02">
        <w:rPr>
          <w:spacing w:val="1"/>
          <w:sz w:val="22"/>
        </w:rPr>
        <w:t>n</w:t>
      </w:r>
      <w:r w:rsidRPr="00B45B02">
        <w:rPr>
          <w:sz w:val="22"/>
        </w:rPr>
        <w:t>t</w:t>
      </w:r>
      <w:r w:rsidRPr="00B45B02">
        <w:rPr>
          <w:spacing w:val="-6"/>
          <w:sz w:val="22"/>
        </w:rPr>
        <w:t xml:space="preserve"> </w:t>
      </w:r>
      <w:r w:rsidRPr="00B45B02">
        <w:rPr>
          <w:sz w:val="22"/>
        </w:rPr>
        <w:t>h</w:t>
      </w:r>
      <w:r w:rsidRPr="00B45B02">
        <w:rPr>
          <w:spacing w:val="-1"/>
          <w:sz w:val="22"/>
        </w:rPr>
        <w:t>e</w:t>
      </w:r>
      <w:r w:rsidRPr="00B45B02">
        <w:rPr>
          <w:spacing w:val="1"/>
          <w:sz w:val="22"/>
        </w:rPr>
        <w:t>r</w:t>
      </w:r>
      <w:r w:rsidRPr="00B45B02">
        <w:rPr>
          <w:sz w:val="22"/>
        </w:rPr>
        <w:t>e</w:t>
      </w:r>
      <w:r w:rsidRPr="00B45B02">
        <w:rPr>
          <w:spacing w:val="-1"/>
          <w:sz w:val="22"/>
        </w:rPr>
        <w:t>o</w:t>
      </w:r>
      <w:r w:rsidRPr="00B45B02">
        <w:rPr>
          <w:sz w:val="22"/>
        </w:rPr>
        <w:t>f</w:t>
      </w:r>
      <w:r w:rsidRPr="00B45B02">
        <w:rPr>
          <w:spacing w:val="-4"/>
          <w:sz w:val="22"/>
        </w:rPr>
        <w:t xml:space="preserve"> </w:t>
      </w:r>
      <w:r w:rsidRPr="00B45B02">
        <w:rPr>
          <w:spacing w:val="1"/>
          <w:sz w:val="22"/>
        </w:rPr>
        <w:t>s</w:t>
      </w:r>
      <w:r w:rsidRPr="00B45B02">
        <w:rPr>
          <w:sz w:val="22"/>
        </w:rPr>
        <w:t>h</w:t>
      </w:r>
      <w:r w:rsidRPr="00B45B02">
        <w:rPr>
          <w:spacing w:val="1"/>
          <w:sz w:val="22"/>
        </w:rPr>
        <w:t>a</w:t>
      </w:r>
      <w:r w:rsidRPr="00B45B02">
        <w:rPr>
          <w:spacing w:val="-1"/>
          <w:sz w:val="22"/>
        </w:rPr>
        <w:t>l</w:t>
      </w:r>
      <w:r w:rsidRPr="00B45B02">
        <w:rPr>
          <w:sz w:val="22"/>
        </w:rPr>
        <w:t>l</w:t>
      </w:r>
      <w:r w:rsidRPr="00B45B02">
        <w:rPr>
          <w:spacing w:val="-3"/>
          <w:sz w:val="22"/>
        </w:rPr>
        <w:t xml:space="preserve"> </w:t>
      </w:r>
      <w:r w:rsidRPr="00B45B02">
        <w:rPr>
          <w:spacing w:val="1"/>
          <w:sz w:val="22"/>
        </w:rPr>
        <w:t>i</w:t>
      </w:r>
      <w:r w:rsidRPr="00B45B02">
        <w:rPr>
          <w:sz w:val="22"/>
        </w:rPr>
        <w:t>n no</w:t>
      </w:r>
      <w:r w:rsidRPr="00B45B02">
        <w:rPr>
          <w:spacing w:val="1"/>
          <w:sz w:val="22"/>
        </w:rPr>
        <w:t xml:space="preserve"> </w:t>
      </w:r>
      <w:r w:rsidRPr="00B45B02">
        <w:rPr>
          <w:spacing w:val="-2"/>
          <w:sz w:val="22"/>
        </w:rPr>
        <w:t>w</w:t>
      </w:r>
      <w:r w:rsidRPr="00B45B02">
        <w:rPr>
          <w:spacing w:val="4"/>
          <w:sz w:val="22"/>
        </w:rPr>
        <w:t>a</w:t>
      </w:r>
      <w:r w:rsidRPr="00B45B02">
        <w:rPr>
          <w:sz w:val="22"/>
        </w:rPr>
        <w:t>y</w:t>
      </w:r>
      <w:r w:rsidRPr="00B45B02">
        <w:rPr>
          <w:spacing w:val="-8"/>
          <w:sz w:val="22"/>
        </w:rPr>
        <w:t xml:space="preserve"> </w:t>
      </w:r>
      <w:r w:rsidRPr="00B45B02">
        <w:rPr>
          <w:spacing w:val="3"/>
          <w:sz w:val="22"/>
        </w:rPr>
        <w:t>r</w:t>
      </w:r>
      <w:r w:rsidRPr="00B45B02">
        <w:rPr>
          <w:sz w:val="22"/>
        </w:rPr>
        <w:t>e</w:t>
      </w:r>
      <w:r w:rsidRPr="00B45B02">
        <w:rPr>
          <w:spacing w:val="1"/>
          <w:sz w:val="22"/>
        </w:rPr>
        <w:t>l</w:t>
      </w:r>
      <w:r w:rsidRPr="00B45B02">
        <w:rPr>
          <w:spacing w:val="-1"/>
          <w:sz w:val="22"/>
        </w:rPr>
        <w:t>i</w:t>
      </w:r>
      <w:r w:rsidRPr="00B45B02">
        <w:rPr>
          <w:spacing w:val="2"/>
          <w:sz w:val="22"/>
        </w:rPr>
        <w:t>e</w:t>
      </w:r>
      <w:r w:rsidRPr="00B45B02">
        <w:rPr>
          <w:spacing w:val="-1"/>
          <w:sz w:val="22"/>
        </w:rPr>
        <w:t>v</w:t>
      </w:r>
      <w:r w:rsidRPr="00B45B02">
        <w:rPr>
          <w:sz w:val="22"/>
        </w:rPr>
        <w:t>e</w:t>
      </w:r>
      <w:r w:rsidRPr="00B45B02">
        <w:rPr>
          <w:spacing w:val="-4"/>
          <w:sz w:val="22"/>
        </w:rPr>
        <w:t xml:space="preserve"> </w:t>
      </w:r>
      <w:r w:rsidRPr="00B45B02">
        <w:rPr>
          <w:sz w:val="22"/>
        </w:rPr>
        <w:t>t</w:t>
      </w:r>
      <w:r w:rsidRPr="00B45B02">
        <w:rPr>
          <w:spacing w:val="-1"/>
          <w:sz w:val="22"/>
        </w:rPr>
        <w:t>h</w:t>
      </w:r>
      <w:r w:rsidRPr="00B45B02">
        <w:rPr>
          <w:sz w:val="22"/>
        </w:rPr>
        <w:t>e</w:t>
      </w:r>
      <w:r w:rsidRPr="00B45B02">
        <w:rPr>
          <w:spacing w:val="-1"/>
          <w:sz w:val="22"/>
        </w:rPr>
        <w:t xml:space="preserve"> </w:t>
      </w:r>
      <w:r w:rsidRPr="00B45B02">
        <w:rPr>
          <w:spacing w:val="2"/>
          <w:sz w:val="22"/>
        </w:rPr>
        <w:t>b</w:t>
      </w:r>
      <w:r w:rsidRPr="00B45B02">
        <w:rPr>
          <w:sz w:val="22"/>
        </w:rPr>
        <w:t>a</w:t>
      </w:r>
      <w:r w:rsidRPr="00B45B02">
        <w:rPr>
          <w:spacing w:val="-1"/>
          <w:sz w:val="22"/>
        </w:rPr>
        <w:t>n</w:t>
      </w:r>
      <w:r w:rsidRPr="00B45B02">
        <w:rPr>
          <w:sz w:val="22"/>
        </w:rPr>
        <w:t>k</w:t>
      </w:r>
      <w:r w:rsidRPr="00B45B02">
        <w:rPr>
          <w:spacing w:val="-1"/>
          <w:sz w:val="22"/>
        </w:rPr>
        <w:t xml:space="preserve"> </w:t>
      </w:r>
      <w:r w:rsidRPr="00B45B02">
        <w:rPr>
          <w:sz w:val="22"/>
        </w:rPr>
        <w:t>of</w:t>
      </w:r>
      <w:r w:rsidRPr="00B45B02">
        <w:rPr>
          <w:spacing w:val="-1"/>
          <w:sz w:val="22"/>
        </w:rPr>
        <w:t xml:space="preserve"> </w:t>
      </w:r>
      <w:r w:rsidRPr="00B45B02">
        <w:rPr>
          <w:sz w:val="22"/>
        </w:rPr>
        <w:t>t</w:t>
      </w:r>
      <w:r w:rsidRPr="00B45B02">
        <w:rPr>
          <w:spacing w:val="-1"/>
          <w:sz w:val="22"/>
        </w:rPr>
        <w:t>h</w:t>
      </w:r>
      <w:r w:rsidRPr="00B45B02">
        <w:rPr>
          <w:spacing w:val="2"/>
          <w:sz w:val="22"/>
        </w:rPr>
        <w:t>e</w:t>
      </w:r>
      <w:r w:rsidRPr="00B45B02">
        <w:rPr>
          <w:spacing w:val="-1"/>
          <w:sz w:val="22"/>
        </w:rPr>
        <w:t>i</w:t>
      </w:r>
      <w:r w:rsidRPr="00B45B02">
        <w:rPr>
          <w:sz w:val="22"/>
        </w:rPr>
        <w:t>r</w:t>
      </w:r>
      <w:r w:rsidRPr="00B45B02">
        <w:rPr>
          <w:spacing w:val="-1"/>
          <w:sz w:val="22"/>
        </w:rPr>
        <w:t xml:space="preserve"> l</w:t>
      </w:r>
      <w:r w:rsidRPr="00B45B02">
        <w:rPr>
          <w:spacing w:val="1"/>
          <w:sz w:val="22"/>
        </w:rPr>
        <w:t>i</w:t>
      </w:r>
      <w:r w:rsidRPr="00B45B02">
        <w:rPr>
          <w:sz w:val="22"/>
        </w:rPr>
        <w:t>a</w:t>
      </w:r>
      <w:r w:rsidRPr="00B45B02">
        <w:rPr>
          <w:spacing w:val="-1"/>
          <w:sz w:val="22"/>
        </w:rPr>
        <w:t>b</w:t>
      </w:r>
      <w:r w:rsidRPr="00B45B02">
        <w:rPr>
          <w:spacing w:val="1"/>
          <w:sz w:val="22"/>
        </w:rPr>
        <w:t>i</w:t>
      </w:r>
      <w:r w:rsidRPr="00B45B02">
        <w:rPr>
          <w:spacing w:val="-1"/>
          <w:sz w:val="22"/>
        </w:rPr>
        <w:t>l</w:t>
      </w:r>
      <w:r w:rsidRPr="00B45B02">
        <w:rPr>
          <w:spacing w:val="1"/>
          <w:sz w:val="22"/>
        </w:rPr>
        <w:t>i</w:t>
      </w:r>
      <w:r w:rsidRPr="00B45B02">
        <w:rPr>
          <w:spacing w:val="2"/>
          <w:sz w:val="22"/>
        </w:rPr>
        <w:t>t</w:t>
      </w:r>
      <w:r w:rsidRPr="00B45B02">
        <w:rPr>
          <w:sz w:val="22"/>
        </w:rPr>
        <w:t>y</w:t>
      </w:r>
      <w:r w:rsidRPr="00B45B02">
        <w:rPr>
          <w:spacing w:val="-5"/>
          <w:sz w:val="22"/>
        </w:rPr>
        <w:t xml:space="preserve"> </w:t>
      </w:r>
      <w:r w:rsidRPr="00B45B02">
        <w:rPr>
          <w:sz w:val="22"/>
        </w:rPr>
        <w:t>u</w:t>
      </w:r>
      <w:r w:rsidRPr="00B45B02">
        <w:rPr>
          <w:spacing w:val="-1"/>
          <w:sz w:val="22"/>
        </w:rPr>
        <w:t>n</w:t>
      </w:r>
      <w:r w:rsidRPr="00B45B02">
        <w:rPr>
          <w:sz w:val="22"/>
        </w:rPr>
        <w:t>d</w:t>
      </w:r>
      <w:r w:rsidRPr="00B45B02">
        <w:rPr>
          <w:spacing w:val="-1"/>
          <w:sz w:val="22"/>
        </w:rPr>
        <w:t>e</w:t>
      </w:r>
      <w:r w:rsidRPr="00B45B02">
        <w:rPr>
          <w:sz w:val="22"/>
        </w:rPr>
        <w:t>r</w:t>
      </w:r>
      <w:r w:rsidRPr="00B45B02">
        <w:rPr>
          <w:spacing w:val="-2"/>
          <w:sz w:val="22"/>
        </w:rPr>
        <w:t xml:space="preserve"> </w:t>
      </w:r>
      <w:r w:rsidRPr="00B45B02">
        <w:rPr>
          <w:sz w:val="22"/>
        </w:rPr>
        <w:t>t</w:t>
      </w:r>
      <w:r w:rsidRPr="00B45B02">
        <w:rPr>
          <w:spacing w:val="1"/>
          <w:sz w:val="22"/>
        </w:rPr>
        <w:t>h</w:t>
      </w:r>
      <w:r w:rsidRPr="00B45B02">
        <w:rPr>
          <w:spacing w:val="-1"/>
          <w:sz w:val="22"/>
        </w:rPr>
        <w:t>i</w:t>
      </w:r>
      <w:r w:rsidRPr="00B45B02">
        <w:rPr>
          <w:sz w:val="22"/>
        </w:rPr>
        <w:t>s d</w:t>
      </w:r>
      <w:r w:rsidRPr="00B45B02">
        <w:rPr>
          <w:spacing w:val="-1"/>
          <w:sz w:val="22"/>
        </w:rPr>
        <w:t>e</w:t>
      </w:r>
      <w:r w:rsidRPr="00B45B02">
        <w:rPr>
          <w:sz w:val="22"/>
        </w:rPr>
        <w:t>e</w:t>
      </w:r>
      <w:r w:rsidRPr="00B45B02">
        <w:rPr>
          <w:spacing w:val="1"/>
          <w:sz w:val="22"/>
        </w:rPr>
        <w:t>d</w:t>
      </w:r>
      <w:r w:rsidRPr="00B45B02">
        <w:rPr>
          <w:sz w:val="22"/>
        </w:rPr>
        <w:t>.</w:t>
      </w:r>
    </w:p>
    <w:p w:rsidR="00B45B02" w:rsidRPr="00B45B02" w:rsidRDefault="00B45B02" w:rsidP="00B45B02">
      <w:pPr>
        <w:pStyle w:val="NoSpacing"/>
        <w:jc w:val="both"/>
        <w:rPr>
          <w:sz w:val="22"/>
        </w:rPr>
      </w:pPr>
    </w:p>
    <w:p w:rsidR="00B45B02" w:rsidRPr="00B45B02" w:rsidRDefault="00B45B02" w:rsidP="00B45B02">
      <w:pPr>
        <w:pStyle w:val="NoSpacing"/>
        <w:jc w:val="both"/>
        <w:rPr>
          <w:sz w:val="22"/>
        </w:rPr>
      </w:pPr>
      <w:r w:rsidRPr="00B45B02">
        <w:rPr>
          <w:spacing w:val="3"/>
          <w:sz w:val="22"/>
        </w:rPr>
        <w:t>T</w:t>
      </w:r>
      <w:r w:rsidRPr="00B45B02">
        <w:rPr>
          <w:sz w:val="22"/>
        </w:rPr>
        <w:t>he</w:t>
      </w:r>
      <w:r w:rsidRPr="00B45B02">
        <w:rPr>
          <w:spacing w:val="10"/>
          <w:sz w:val="22"/>
        </w:rPr>
        <w:t xml:space="preserve"> </w:t>
      </w:r>
      <w:r w:rsidRPr="00B45B02">
        <w:rPr>
          <w:sz w:val="22"/>
        </w:rPr>
        <w:t>e</w:t>
      </w:r>
      <w:r w:rsidRPr="00B45B02">
        <w:rPr>
          <w:spacing w:val="1"/>
          <w:sz w:val="22"/>
        </w:rPr>
        <w:t>x</w:t>
      </w:r>
      <w:r w:rsidRPr="00B45B02">
        <w:rPr>
          <w:sz w:val="22"/>
        </w:rPr>
        <w:t>pre</w:t>
      </w:r>
      <w:r w:rsidRPr="00B45B02">
        <w:rPr>
          <w:spacing w:val="1"/>
          <w:sz w:val="22"/>
        </w:rPr>
        <w:t>ss</w:t>
      </w:r>
      <w:r w:rsidRPr="00B45B02">
        <w:rPr>
          <w:spacing w:val="-1"/>
          <w:sz w:val="22"/>
        </w:rPr>
        <w:t>i</w:t>
      </w:r>
      <w:r w:rsidRPr="00B45B02">
        <w:rPr>
          <w:sz w:val="22"/>
        </w:rPr>
        <w:t>o</w:t>
      </w:r>
      <w:r w:rsidRPr="00B45B02">
        <w:rPr>
          <w:spacing w:val="-1"/>
          <w:sz w:val="22"/>
        </w:rPr>
        <w:t>n</w:t>
      </w:r>
      <w:r w:rsidRPr="00B45B02">
        <w:rPr>
          <w:sz w:val="22"/>
        </w:rPr>
        <w:t>s</w:t>
      </w:r>
      <w:r w:rsidRPr="00B45B02">
        <w:rPr>
          <w:spacing w:val="4"/>
          <w:sz w:val="22"/>
        </w:rPr>
        <w:t xml:space="preserve"> </w:t>
      </w:r>
      <w:r w:rsidRPr="00B45B02">
        <w:rPr>
          <w:spacing w:val="-1"/>
          <w:sz w:val="22"/>
        </w:rPr>
        <w:t>"</w:t>
      </w:r>
      <w:r w:rsidRPr="00B45B02">
        <w:rPr>
          <w:sz w:val="22"/>
        </w:rPr>
        <w:t>the</w:t>
      </w:r>
      <w:r w:rsidRPr="00B45B02">
        <w:rPr>
          <w:spacing w:val="9"/>
          <w:sz w:val="22"/>
        </w:rPr>
        <w:t xml:space="preserve"> </w:t>
      </w:r>
      <w:r w:rsidRPr="00B45B02">
        <w:rPr>
          <w:spacing w:val="-1"/>
          <w:sz w:val="22"/>
        </w:rPr>
        <w:t>E</w:t>
      </w:r>
      <w:r w:rsidRPr="00B45B02">
        <w:rPr>
          <w:spacing w:val="4"/>
          <w:sz w:val="22"/>
        </w:rPr>
        <w:t>m</w:t>
      </w:r>
      <w:r w:rsidRPr="00B45B02">
        <w:rPr>
          <w:sz w:val="22"/>
        </w:rPr>
        <w:t>p</w:t>
      </w:r>
      <w:r w:rsidRPr="00B45B02">
        <w:rPr>
          <w:spacing w:val="1"/>
          <w:sz w:val="22"/>
        </w:rPr>
        <w:t>l</w:t>
      </w:r>
      <w:r w:rsidRPr="00B45B02">
        <w:rPr>
          <w:spacing w:val="2"/>
          <w:sz w:val="22"/>
        </w:rPr>
        <w:t>o</w:t>
      </w:r>
      <w:r w:rsidRPr="00B45B02">
        <w:rPr>
          <w:spacing w:val="-4"/>
          <w:sz w:val="22"/>
        </w:rPr>
        <w:t>y</w:t>
      </w:r>
      <w:r w:rsidRPr="00B45B02">
        <w:rPr>
          <w:sz w:val="22"/>
        </w:rPr>
        <w:t>e</w:t>
      </w:r>
      <w:r w:rsidRPr="00B45B02">
        <w:rPr>
          <w:spacing w:val="3"/>
          <w:sz w:val="22"/>
        </w:rPr>
        <w:t>r</w:t>
      </w:r>
      <w:r w:rsidRPr="00B45B02">
        <w:rPr>
          <w:spacing w:val="-1"/>
          <w:sz w:val="22"/>
        </w:rPr>
        <w:t>"</w:t>
      </w:r>
      <w:r w:rsidRPr="00B45B02">
        <w:rPr>
          <w:sz w:val="22"/>
        </w:rPr>
        <w:t>,</w:t>
      </w:r>
      <w:r w:rsidRPr="00B45B02">
        <w:rPr>
          <w:spacing w:val="4"/>
          <w:sz w:val="22"/>
        </w:rPr>
        <w:t xml:space="preserve"> </w:t>
      </w:r>
      <w:r w:rsidRPr="00B45B02">
        <w:rPr>
          <w:spacing w:val="-1"/>
          <w:sz w:val="22"/>
        </w:rPr>
        <w:t>"</w:t>
      </w:r>
      <w:r w:rsidRPr="00B45B02">
        <w:rPr>
          <w:spacing w:val="2"/>
          <w:sz w:val="22"/>
        </w:rPr>
        <w:t>t</w:t>
      </w:r>
      <w:r w:rsidRPr="00B45B02">
        <w:rPr>
          <w:sz w:val="22"/>
        </w:rPr>
        <w:t>he</w:t>
      </w:r>
      <w:r w:rsidRPr="00B45B02">
        <w:rPr>
          <w:spacing w:val="9"/>
          <w:sz w:val="22"/>
        </w:rPr>
        <w:t xml:space="preserve"> </w:t>
      </w:r>
      <w:r w:rsidRPr="00B45B02">
        <w:rPr>
          <w:spacing w:val="1"/>
          <w:sz w:val="22"/>
        </w:rPr>
        <w:t>B</w:t>
      </w:r>
      <w:r w:rsidRPr="00B45B02">
        <w:rPr>
          <w:sz w:val="22"/>
        </w:rPr>
        <w:t>a</w:t>
      </w:r>
      <w:r w:rsidRPr="00B45B02">
        <w:rPr>
          <w:spacing w:val="-1"/>
          <w:sz w:val="22"/>
        </w:rPr>
        <w:t>n</w:t>
      </w:r>
      <w:r w:rsidRPr="00B45B02">
        <w:rPr>
          <w:spacing w:val="3"/>
          <w:sz w:val="22"/>
        </w:rPr>
        <w:t>k</w:t>
      </w:r>
      <w:r w:rsidRPr="00B45B02">
        <w:rPr>
          <w:sz w:val="22"/>
        </w:rPr>
        <w:t>"</w:t>
      </w:r>
      <w:r w:rsidRPr="00B45B02">
        <w:rPr>
          <w:spacing w:val="8"/>
          <w:sz w:val="22"/>
        </w:rPr>
        <w:t xml:space="preserve"> </w:t>
      </w:r>
      <w:r w:rsidRPr="00B45B02">
        <w:rPr>
          <w:sz w:val="22"/>
        </w:rPr>
        <w:t>a</w:t>
      </w:r>
      <w:r w:rsidRPr="00B45B02">
        <w:rPr>
          <w:spacing w:val="-1"/>
          <w:sz w:val="22"/>
        </w:rPr>
        <w:t>n</w:t>
      </w:r>
      <w:r w:rsidRPr="00B45B02">
        <w:rPr>
          <w:sz w:val="22"/>
        </w:rPr>
        <w:t>d</w:t>
      </w:r>
      <w:r w:rsidRPr="00B45B02">
        <w:rPr>
          <w:spacing w:val="11"/>
          <w:sz w:val="22"/>
        </w:rPr>
        <w:t xml:space="preserve"> </w:t>
      </w:r>
      <w:r w:rsidRPr="00B45B02">
        <w:rPr>
          <w:spacing w:val="-1"/>
          <w:sz w:val="22"/>
        </w:rPr>
        <w:t>"</w:t>
      </w:r>
      <w:r w:rsidRPr="00B45B02">
        <w:rPr>
          <w:spacing w:val="2"/>
          <w:sz w:val="22"/>
        </w:rPr>
        <w:t>t</w:t>
      </w:r>
      <w:r w:rsidRPr="00B45B02">
        <w:rPr>
          <w:sz w:val="22"/>
        </w:rPr>
        <w:t>he</w:t>
      </w:r>
      <w:r w:rsidRPr="00B45B02">
        <w:rPr>
          <w:spacing w:val="13"/>
          <w:sz w:val="22"/>
        </w:rPr>
        <w:t xml:space="preserve"> </w:t>
      </w:r>
      <w:r w:rsidRPr="00B45B02">
        <w:rPr>
          <w:sz w:val="22"/>
        </w:rPr>
        <w:t>Con</w:t>
      </w:r>
      <w:r w:rsidRPr="00B45B02">
        <w:rPr>
          <w:spacing w:val="-1"/>
          <w:sz w:val="22"/>
        </w:rPr>
        <w:t>t</w:t>
      </w:r>
      <w:r w:rsidRPr="00B45B02">
        <w:rPr>
          <w:spacing w:val="1"/>
          <w:sz w:val="22"/>
        </w:rPr>
        <w:t>r</w:t>
      </w:r>
      <w:r w:rsidRPr="00B45B02">
        <w:rPr>
          <w:sz w:val="22"/>
        </w:rPr>
        <w:t>a</w:t>
      </w:r>
      <w:r w:rsidRPr="00B45B02">
        <w:rPr>
          <w:spacing w:val="1"/>
          <w:sz w:val="22"/>
        </w:rPr>
        <w:t>c</w:t>
      </w:r>
      <w:r w:rsidRPr="00B45B02">
        <w:rPr>
          <w:sz w:val="22"/>
        </w:rPr>
        <w:t>to</w:t>
      </w:r>
      <w:r w:rsidRPr="00B45B02">
        <w:rPr>
          <w:spacing w:val="3"/>
          <w:sz w:val="22"/>
        </w:rPr>
        <w:t>r</w:t>
      </w:r>
      <w:r w:rsidRPr="00B45B02">
        <w:rPr>
          <w:sz w:val="22"/>
        </w:rPr>
        <w:t>"</w:t>
      </w:r>
      <w:r w:rsidRPr="00B45B02">
        <w:rPr>
          <w:spacing w:val="3"/>
          <w:sz w:val="22"/>
        </w:rPr>
        <w:t xml:space="preserve"> </w:t>
      </w:r>
      <w:r w:rsidRPr="00B45B02">
        <w:rPr>
          <w:sz w:val="22"/>
        </w:rPr>
        <w:t>h</w:t>
      </w:r>
      <w:r w:rsidRPr="00B45B02">
        <w:rPr>
          <w:spacing w:val="-1"/>
          <w:sz w:val="22"/>
        </w:rPr>
        <w:t>e</w:t>
      </w:r>
      <w:r w:rsidRPr="00B45B02">
        <w:rPr>
          <w:spacing w:val="1"/>
          <w:sz w:val="22"/>
        </w:rPr>
        <w:t>r</w:t>
      </w:r>
      <w:r w:rsidRPr="00B45B02">
        <w:rPr>
          <w:spacing w:val="2"/>
          <w:sz w:val="22"/>
        </w:rPr>
        <w:t>e</w:t>
      </w:r>
      <w:r w:rsidRPr="00B45B02">
        <w:rPr>
          <w:spacing w:val="-1"/>
          <w:sz w:val="22"/>
        </w:rPr>
        <w:t>i</w:t>
      </w:r>
      <w:r w:rsidRPr="00B45B02">
        <w:rPr>
          <w:sz w:val="22"/>
        </w:rPr>
        <w:t>n</w:t>
      </w:r>
      <w:r w:rsidRPr="00B45B02">
        <w:rPr>
          <w:spacing w:val="1"/>
          <w:sz w:val="22"/>
        </w:rPr>
        <w:t>b</w:t>
      </w:r>
      <w:r w:rsidRPr="00B45B02">
        <w:rPr>
          <w:sz w:val="22"/>
        </w:rPr>
        <w:t>e</w:t>
      </w:r>
      <w:r w:rsidRPr="00B45B02">
        <w:rPr>
          <w:spacing w:val="2"/>
          <w:sz w:val="22"/>
        </w:rPr>
        <w:t>f</w:t>
      </w:r>
      <w:r w:rsidRPr="00B45B02">
        <w:rPr>
          <w:sz w:val="22"/>
        </w:rPr>
        <w:t>ore</w:t>
      </w:r>
      <w:r w:rsidRPr="00B45B02">
        <w:rPr>
          <w:spacing w:val="3"/>
          <w:sz w:val="22"/>
        </w:rPr>
        <w:t xml:space="preserve"> </w:t>
      </w:r>
      <w:r w:rsidRPr="00B45B02">
        <w:rPr>
          <w:sz w:val="22"/>
        </w:rPr>
        <w:t>u</w:t>
      </w:r>
      <w:r w:rsidRPr="00B45B02">
        <w:rPr>
          <w:spacing w:val="10"/>
          <w:sz w:val="22"/>
        </w:rPr>
        <w:t>s</w:t>
      </w:r>
      <w:r w:rsidRPr="00B45B02">
        <w:rPr>
          <w:sz w:val="22"/>
        </w:rPr>
        <w:t>ed</w:t>
      </w:r>
      <w:r w:rsidRPr="00B45B02">
        <w:rPr>
          <w:spacing w:val="9"/>
          <w:sz w:val="22"/>
        </w:rPr>
        <w:t xml:space="preserve"> </w:t>
      </w:r>
      <w:r w:rsidRPr="00B45B02">
        <w:rPr>
          <w:spacing w:val="1"/>
          <w:sz w:val="22"/>
        </w:rPr>
        <w:t>s</w:t>
      </w:r>
      <w:r w:rsidRPr="00B45B02">
        <w:rPr>
          <w:sz w:val="22"/>
        </w:rPr>
        <w:t>h</w:t>
      </w:r>
      <w:r w:rsidRPr="00B45B02">
        <w:rPr>
          <w:spacing w:val="-1"/>
          <w:sz w:val="22"/>
        </w:rPr>
        <w:t>al</w:t>
      </w:r>
      <w:r w:rsidRPr="00B45B02">
        <w:rPr>
          <w:sz w:val="22"/>
        </w:rPr>
        <w:t xml:space="preserve">l </w:t>
      </w:r>
      <w:r w:rsidRPr="00B45B02">
        <w:rPr>
          <w:spacing w:val="-1"/>
          <w:sz w:val="22"/>
        </w:rPr>
        <w:t>i</w:t>
      </w:r>
      <w:r w:rsidRPr="00B45B02">
        <w:rPr>
          <w:sz w:val="22"/>
        </w:rPr>
        <w:t>n</w:t>
      </w:r>
      <w:r w:rsidRPr="00B45B02">
        <w:rPr>
          <w:spacing w:val="1"/>
          <w:sz w:val="22"/>
        </w:rPr>
        <w:t>c</w:t>
      </w:r>
      <w:r w:rsidRPr="00B45B02">
        <w:rPr>
          <w:spacing w:val="-1"/>
          <w:sz w:val="22"/>
        </w:rPr>
        <w:t>l</w:t>
      </w:r>
      <w:r w:rsidRPr="00B45B02">
        <w:rPr>
          <w:spacing w:val="2"/>
          <w:sz w:val="22"/>
        </w:rPr>
        <w:t>u</w:t>
      </w:r>
      <w:r w:rsidRPr="00B45B02">
        <w:rPr>
          <w:sz w:val="22"/>
        </w:rPr>
        <w:t>de</w:t>
      </w:r>
      <w:r w:rsidRPr="00B45B02">
        <w:rPr>
          <w:spacing w:val="-7"/>
          <w:sz w:val="22"/>
        </w:rPr>
        <w:t xml:space="preserve"> </w:t>
      </w:r>
      <w:r w:rsidRPr="00B45B02">
        <w:rPr>
          <w:spacing w:val="2"/>
          <w:sz w:val="22"/>
        </w:rPr>
        <w:t>t</w:t>
      </w:r>
      <w:r w:rsidRPr="00B45B02">
        <w:rPr>
          <w:sz w:val="22"/>
        </w:rPr>
        <w:t>h</w:t>
      </w:r>
      <w:r w:rsidRPr="00B45B02">
        <w:rPr>
          <w:spacing w:val="1"/>
          <w:sz w:val="22"/>
        </w:rPr>
        <w:t>e</w:t>
      </w:r>
      <w:r w:rsidRPr="00B45B02">
        <w:rPr>
          <w:spacing w:val="-1"/>
          <w:sz w:val="22"/>
        </w:rPr>
        <w:t>i</w:t>
      </w:r>
      <w:r w:rsidRPr="00B45B02">
        <w:rPr>
          <w:sz w:val="22"/>
        </w:rPr>
        <w:t>r</w:t>
      </w:r>
      <w:r w:rsidRPr="00B45B02">
        <w:rPr>
          <w:spacing w:val="-3"/>
          <w:sz w:val="22"/>
        </w:rPr>
        <w:t xml:space="preserve"> </w:t>
      </w:r>
      <w:r w:rsidRPr="00B45B02">
        <w:rPr>
          <w:sz w:val="22"/>
        </w:rPr>
        <w:t>re</w:t>
      </w:r>
      <w:r w:rsidRPr="00B45B02">
        <w:rPr>
          <w:spacing w:val="1"/>
          <w:sz w:val="22"/>
        </w:rPr>
        <w:t>s</w:t>
      </w:r>
      <w:r w:rsidRPr="00B45B02">
        <w:rPr>
          <w:sz w:val="22"/>
        </w:rPr>
        <w:t>p</w:t>
      </w:r>
      <w:r w:rsidRPr="00B45B02">
        <w:rPr>
          <w:spacing w:val="-1"/>
          <w:sz w:val="22"/>
        </w:rPr>
        <w:t>e</w:t>
      </w:r>
      <w:r w:rsidRPr="00B45B02">
        <w:rPr>
          <w:spacing w:val="1"/>
          <w:sz w:val="22"/>
        </w:rPr>
        <w:t>c</w:t>
      </w:r>
      <w:r w:rsidRPr="00B45B02">
        <w:rPr>
          <w:sz w:val="22"/>
        </w:rPr>
        <w:t>t</w:t>
      </w:r>
      <w:r w:rsidRPr="00B45B02">
        <w:rPr>
          <w:spacing w:val="1"/>
          <w:sz w:val="22"/>
        </w:rPr>
        <w:t>i</w:t>
      </w:r>
      <w:r w:rsidRPr="00B45B02">
        <w:rPr>
          <w:spacing w:val="-1"/>
          <w:sz w:val="22"/>
        </w:rPr>
        <w:t>v</w:t>
      </w:r>
      <w:r w:rsidRPr="00B45B02">
        <w:rPr>
          <w:sz w:val="22"/>
        </w:rPr>
        <w:t>e</w:t>
      </w:r>
      <w:r w:rsidRPr="00B45B02">
        <w:rPr>
          <w:spacing w:val="-7"/>
          <w:sz w:val="22"/>
        </w:rPr>
        <w:t xml:space="preserve"> </w:t>
      </w:r>
      <w:r w:rsidRPr="00B45B02">
        <w:rPr>
          <w:spacing w:val="1"/>
          <w:sz w:val="22"/>
        </w:rPr>
        <w:t>s</w:t>
      </w:r>
      <w:r w:rsidRPr="00B45B02">
        <w:rPr>
          <w:sz w:val="22"/>
        </w:rPr>
        <w:t>u</w:t>
      </w:r>
      <w:r w:rsidRPr="00B45B02">
        <w:rPr>
          <w:spacing w:val="1"/>
          <w:sz w:val="22"/>
        </w:rPr>
        <w:t>cc</w:t>
      </w:r>
      <w:r w:rsidRPr="00B45B02">
        <w:rPr>
          <w:sz w:val="22"/>
        </w:rPr>
        <w:t>e</w:t>
      </w:r>
      <w:r w:rsidRPr="00B45B02">
        <w:rPr>
          <w:spacing w:val="1"/>
          <w:sz w:val="22"/>
        </w:rPr>
        <w:t>ss</w:t>
      </w:r>
      <w:r w:rsidRPr="00B45B02">
        <w:rPr>
          <w:sz w:val="22"/>
        </w:rPr>
        <w:t>ors</w:t>
      </w:r>
      <w:r w:rsidRPr="00B45B02">
        <w:rPr>
          <w:spacing w:val="-8"/>
          <w:sz w:val="22"/>
        </w:rPr>
        <w:t xml:space="preserve"> </w:t>
      </w:r>
      <w:r w:rsidRPr="00B45B02">
        <w:rPr>
          <w:sz w:val="22"/>
        </w:rPr>
        <w:t>a</w:t>
      </w:r>
      <w:r w:rsidRPr="00B45B02">
        <w:rPr>
          <w:spacing w:val="-1"/>
          <w:sz w:val="22"/>
        </w:rPr>
        <w:t>n</w:t>
      </w:r>
      <w:r w:rsidRPr="00B45B02">
        <w:rPr>
          <w:sz w:val="22"/>
        </w:rPr>
        <w:t>d</w:t>
      </w:r>
      <w:r w:rsidRPr="00B45B02">
        <w:rPr>
          <w:spacing w:val="-3"/>
          <w:sz w:val="22"/>
        </w:rPr>
        <w:t xml:space="preserve"> </w:t>
      </w:r>
      <w:r w:rsidRPr="00B45B02">
        <w:rPr>
          <w:spacing w:val="-1"/>
          <w:sz w:val="22"/>
        </w:rPr>
        <w:t>a</w:t>
      </w:r>
      <w:r w:rsidRPr="00B45B02">
        <w:rPr>
          <w:spacing w:val="1"/>
          <w:sz w:val="22"/>
        </w:rPr>
        <w:t>ss</w:t>
      </w:r>
      <w:r w:rsidRPr="00B45B02">
        <w:rPr>
          <w:spacing w:val="-1"/>
          <w:sz w:val="22"/>
        </w:rPr>
        <w:t>i</w:t>
      </w:r>
      <w:r w:rsidRPr="00B45B02">
        <w:rPr>
          <w:sz w:val="22"/>
        </w:rPr>
        <w:t>g</w:t>
      </w:r>
      <w:r w:rsidRPr="00B45B02">
        <w:rPr>
          <w:spacing w:val="-1"/>
          <w:sz w:val="22"/>
        </w:rPr>
        <w:t>n</w:t>
      </w:r>
      <w:r w:rsidRPr="00B45B02">
        <w:rPr>
          <w:spacing w:val="1"/>
          <w:sz w:val="22"/>
        </w:rPr>
        <w:t>s</w:t>
      </w:r>
      <w:r w:rsidRPr="00B45B02">
        <w:rPr>
          <w:sz w:val="22"/>
        </w:rPr>
        <w:t>.</w:t>
      </w:r>
    </w:p>
    <w:p w:rsidR="00B45B02" w:rsidRPr="00B45B02" w:rsidRDefault="00B45B02" w:rsidP="00B45B02">
      <w:pPr>
        <w:pStyle w:val="NoSpacing"/>
        <w:jc w:val="both"/>
        <w:rPr>
          <w:sz w:val="22"/>
        </w:rPr>
      </w:pPr>
    </w:p>
    <w:p w:rsidR="00B45B02" w:rsidRPr="00B45B02" w:rsidRDefault="00B45B02" w:rsidP="00B45B02">
      <w:pPr>
        <w:pStyle w:val="NoSpacing"/>
        <w:jc w:val="both"/>
        <w:rPr>
          <w:sz w:val="22"/>
        </w:rPr>
      </w:pPr>
      <w:r w:rsidRPr="00B45B02">
        <w:rPr>
          <w:sz w:val="22"/>
        </w:rPr>
        <w:t>No</w:t>
      </w:r>
      <w:r w:rsidRPr="00B45B02">
        <w:rPr>
          <w:spacing w:val="2"/>
          <w:sz w:val="22"/>
        </w:rPr>
        <w:t>t</w:t>
      </w:r>
      <w:r w:rsidRPr="00B45B02">
        <w:rPr>
          <w:spacing w:val="-2"/>
          <w:sz w:val="22"/>
        </w:rPr>
        <w:t>w</w:t>
      </w:r>
      <w:r w:rsidRPr="00B45B02">
        <w:rPr>
          <w:spacing w:val="1"/>
          <w:sz w:val="22"/>
        </w:rPr>
        <w:t>i</w:t>
      </w:r>
      <w:r w:rsidRPr="00B45B02">
        <w:rPr>
          <w:sz w:val="22"/>
        </w:rPr>
        <w:t>thsta</w:t>
      </w:r>
      <w:r w:rsidRPr="00B45B02">
        <w:rPr>
          <w:spacing w:val="1"/>
          <w:sz w:val="22"/>
        </w:rPr>
        <w:t>n</w:t>
      </w:r>
      <w:r w:rsidRPr="00B45B02">
        <w:rPr>
          <w:sz w:val="22"/>
        </w:rPr>
        <w:t>d</w:t>
      </w:r>
      <w:r w:rsidRPr="00B45B02">
        <w:rPr>
          <w:spacing w:val="1"/>
          <w:sz w:val="22"/>
        </w:rPr>
        <w:t>i</w:t>
      </w:r>
      <w:r w:rsidRPr="00B45B02">
        <w:rPr>
          <w:sz w:val="22"/>
        </w:rPr>
        <w:t>ng</w:t>
      </w:r>
      <w:r w:rsidRPr="00B45B02">
        <w:rPr>
          <w:spacing w:val="-15"/>
          <w:sz w:val="22"/>
        </w:rPr>
        <w:t xml:space="preserve"> </w:t>
      </w:r>
      <w:r w:rsidRPr="00B45B02">
        <w:rPr>
          <w:spacing w:val="2"/>
          <w:sz w:val="22"/>
        </w:rPr>
        <w:t>a</w:t>
      </w:r>
      <w:r w:rsidRPr="00B45B02">
        <w:rPr>
          <w:spacing w:val="4"/>
          <w:sz w:val="22"/>
        </w:rPr>
        <w:t>n</w:t>
      </w:r>
      <w:r w:rsidRPr="00B45B02">
        <w:rPr>
          <w:spacing w:val="-4"/>
          <w:sz w:val="22"/>
        </w:rPr>
        <w:t>y</w:t>
      </w:r>
      <w:r w:rsidRPr="00B45B02">
        <w:rPr>
          <w:sz w:val="22"/>
        </w:rPr>
        <w:t>t</w:t>
      </w:r>
      <w:r w:rsidRPr="00B45B02">
        <w:rPr>
          <w:spacing w:val="2"/>
          <w:sz w:val="22"/>
        </w:rPr>
        <w:t>h</w:t>
      </w:r>
      <w:r w:rsidRPr="00B45B02">
        <w:rPr>
          <w:spacing w:val="-1"/>
          <w:sz w:val="22"/>
        </w:rPr>
        <w:t>i</w:t>
      </w:r>
      <w:r w:rsidRPr="00B45B02">
        <w:rPr>
          <w:sz w:val="22"/>
        </w:rPr>
        <w:t>ng</w:t>
      </w:r>
      <w:r w:rsidRPr="00B45B02">
        <w:rPr>
          <w:spacing w:val="-9"/>
          <w:sz w:val="22"/>
        </w:rPr>
        <w:t xml:space="preserve"> </w:t>
      </w:r>
      <w:r w:rsidRPr="00B45B02">
        <w:rPr>
          <w:spacing w:val="3"/>
          <w:sz w:val="22"/>
        </w:rPr>
        <w:t>c</w:t>
      </w:r>
      <w:r w:rsidRPr="00B45B02">
        <w:rPr>
          <w:sz w:val="22"/>
        </w:rPr>
        <w:t>o</w:t>
      </w:r>
      <w:r w:rsidRPr="00B45B02">
        <w:rPr>
          <w:spacing w:val="-1"/>
          <w:sz w:val="22"/>
        </w:rPr>
        <w:t>n</w:t>
      </w:r>
      <w:r w:rsidRPr="00B45B02">
        <w:rPr>
          <w:sz w:val="22"/>
        </w:rPr>
        <w:t>t</w:t>
      </w:r>
      <w:r w:rsidRPr="00B45B02">
        <w:rPr>
          <w:spacing w:val="2"/>
          <w:sz w:val="22"/>
        </w:rPr>
        <w:t>a</w:t>
      </w:r>
      <w:r w:rsidRPr="00B45B02">
        <w:rPr>
          <w:spacing w:val="-1"/>
          <w:sz w:val="22"/>
        </w:rPr>
        <w:t>i</w:t>
      </w:r>
      <w:r w:rsidRPr="00B45B02">
        <w:rPr>
          <w:sz w:val="22"/>
        </w:rPr>
        <w:t>n</w:t>
      </w:r>
      <w:r w:rsidRPr="00B45B02">
        <w:rPr>
          <w:spacing w:val="1"/>
          <w:sz w:val="22"/>
        </w:rPr>
        <w:t>e</w:t>
      </w:r>
      <w:r w:rsidRPr="00B45B02">
        <w:rPr>
          <w:sz w:val="22"/>
        </w:rPr>
        <w:t>d</w:t>
      </w:r>
      <w:r w:rsidRPr="00B45B02">
        <w:rPr>
          <w:spacing w:val="-9"/>
          <w:sz w:val="22"/>
        </w:rPr>
        <w:t xml:space="preserve"> </w:t>
      </w:r>
      <w:r w:rsidRPr="00B45B02">
        <w:rPr>
          <w:spacing w:val="1"/>
          <w:sz w:val="22"/>
        </w:rPr>
        <w:t>h</w:t>
      </w:r>
      <w:r w:rsidRPr="00B45B02">
        <w:rPr>
          <w:sz w:val="22"/>
        </w:rPr>
        <w:t>ere</w:t>
      </w:r>
      <w:r w:rsidRPr="00B45B02">
        <w:rPr>
          <w:spacing w:val="1"/>
          <w:sz w:val="22"/>
        </w:rPr>
        <w:t>i</w:t>
      </w:r>
      <w:r w:rsidRPr="00B45B02">
        <w:rPr>
          <w:sz w:val="22"/>
        </w:rPr>
        <w:t>n:</w:t>
      </w:r>
    </w:p>
    <w:p w:rsidR="00B45B02" w:rsidRPr="00B45B02" w:rsidRDefault="00B45B02" w:rsidP="00B45B02">
      <w:pPr>
        <w:pStyle w:val="NoSpacing"/>
        <w:jc w:val="both"/>
        <w:rPr>
          <w:sz w:val="22"/>
        </w:rPr>
      </w:pPr>
    </w:p>
    <w:p w:rsidR="00B45B02" w:rsidRPr="00B45B02" w:rsidRDefault="00B45B02" w:rsidP="00B45B02">
      <w:pPr>
        <w:pStyle w:val="NoSpacing"/>
        <w:jc w:val="both"/>
        <w:rPr>
          <w:sz w:val="22"/>
        </w:rPr>
      </w:pPr>
      <w:r w:rsidRPr="00B45B02">
        <w:rPr>
          <w:spacing w:val="1"/>
          <w:sz w:val="22"/>
        </w:rPr>
        <w:t>(</w:t>
      </w:r>
      <w:r w:rsidRPr="00B45B02">
        <w:rPr>
          <w:sz w:val="22"/>
        </w:rPr>
        <w:t>a)</w:t>
      </w:r>
      <w:r w:rsidRPr="00B45B02">
        <w:rPr>
          <w:spacing w:val="-1"/>
          <w:sz w:val="22"/>
        </w:rPr>
        <w:t xml:space="preserve"> </w:t>
      </w:r>
      <w:r w:rsidRPr="00B45B02">
        <w:rPr>
          <w:spacing w:val="-1"/>
          <w:sz w:val="22"/>
        </w:rPr>
        <w:tab/>
      </w:r>
      <w:r w:rsidRPr="00B45B02">
        <w:rPr>
          <w:spacing w:val="1"/>
          <w:sz w:val="22"/>
        </w:rPr>
        <w:t>O</w:t>
      </w:r>
      <w:r w:rsidRPr="00B45B02">
        <w:rPr>
          <w:sz w:val="22"/>
        </w:rPr>
        <w:t>ur</w:t>
      </w:r>
      <w:r w:rsidRPr="00B45B02">
        <w:rPr>
          <w:spacing w:val="-3"/>
          <w:sz w:val="22"/>
        </w:rPr>
        <w:t xml:space="preserve"> </w:t>
      </w:r>
      <w:r w:rsidRPr="00B45B02">
        <w:rPr>
          <w:spacing w:val="-1"/>
          <w:sz w:val="22"/>
        </w:rPr>
        <w:t>li</w:t>
      </w:r>
      <w:r w:rsidRPr="00B45B02">
        <w:rPr>
          <w:spacing w:val="2"/>
          <w:sz w:val="22"/>
        </w:rPr>
        <w:t>a</w:t>
      </w:r>
      <w:r w:rsidRPr="00B45B02">
        <w:rPr>
          <w:sz w:val="22"/>
        </w:rPr>
        <w:t>b</w:t>
      </w:r>
      <w:r w:rsidRPr="00B45B02">
        <w:rPr>
          <w:spacing w:val="1"/>
          <w:sz w:val="22"/>
        </w:rPr>
        <w:t>i</w:t>
      </w:r>
      <w:r w:rsidRPr="00B45B02">
        <w:rPr>
          <w:spacing w:val="-1"/>
          <w:sz w:val="22"/>
        </w:rPr>
        <w:t>l</w:t>
      </w:r>
      <w:r w:rsidRPr="00B45B02">
        <w:rPr>
          <w:spacing w:val="1"/>
          <w:sz w:val="22"/>
        </w:rPr>
        <w:t>i</w:t>
      </w:r>
      <w:r w:rsidRPr="00B45B02">
        <w:rPr>
          <w:spacing w:val="2"/>
          <w:sz w:val="22"/>
        </w:rPr>
        <w:t>t</w:t>
      </w:r>
      <w:r w:rsidRPr="00B45B02">
        <w:rPr>
          <w:sz w:val="22"/>
        </w:rPr>
        <w:t>y</w:t>
      </w:r>
      <w:r w:rsidRPr="00B45B02">
        <w:rPr>
          <w:spacing w:val="-8"/>
          <w:sz w:val="22"/>
        </w:rPr>
        <w:t xml:space="preserve"> </w:t>
      </w:r>
      <w:r w:rsidRPr="00B45B02">
        <w:rPr>
          <w:sz w:val="22"/>
        </w:rPr>
        <w:t>u</w:t>
      </w:r>
      <w:r w:rsidRPr="00B45B02">
        <w:rPr>
          <w:spacing w:val="-1"/>
          <w:sz w:val="22"/>
        </w:rPr>
        <w:t>n</w:t>
      </w:r>
      <w:r w:rsidRPr="00B45B02">
        <w:rPr>
          <w:spacing w:val="2"/>
          <w:sz w:val="22"/>
        </w:rPr>
        <w:t>d</w:t>
      </w:r>
      <w:r w:rsidRPr="00B45B02">
        <w:rPr>
          <w:sz w:val="22"/>
        </w:rPr>
        <w:t>er</w:t>
      </w:r>
      <w:r w:rsidRPr="00B45B02">
        <w:rPr>
          <w:spacing w:val="-5"/>
          <w:sz w:val="22"/>
        </w:rPr>
        <w:t xml:space="preserve"> </w:t>
      </w:r>
      <w:r w:rsidRPr="00B45B02">
        <w:rPr>
          <w:sz w:val="22"/>
        </w:rPr>
        <w:t>t</w:t>
      </w:r>
      <w:r w:rsidRPr="00B45B02">
        <w:rPr>
          <w:spacing w:val="2"/>
          <w:sz w:val="22"/>
        </w:rPr>
        <w:t>h</w:t>
      </w:r>
      <w:r w:rsidRPr="00B45B02">
        <w:rPr>
          <w:spacing w:val="-1"/>
          <w:sz w:val="22"/>
        </w:rPr>
        <w:t>i</w:t>
      </w:r>
      <w:r w:rsidRPr="00B45B02">
        <w:rPr>
          <w:sz w:val="22"/>
        </w:rPr>
        <w:t>s</w:t>
      </w:r>
      <w:r w:rsidRPr="00B45B02">
        <w:rPr>
          <w:spacing w:val="-2"/>
          <w:sz w:val="22"/>
        </w:rPr>
        <w:t xml:space="preserve"> </w:t>
      </w:r>
      <w:r w:rsidRPr="00B45B02">
        <w:rPr>
          <w:spacing w:val="1"/>
          <w:sz w:val="22"/>
        </w:rPr>
        <w:t>B</w:t>
      </w:r>
      <w:r w:rsidRPr="00B45B02">
        <w:rPr>
          <w:sz w:val="22"/>
        </w:rPr>
        <w:t>a</w:t>
      </w:r>
      <w:r w:rsidRPr="00B45B02">
        <w:rPr>
          <w:spacing w:val="-1"/>
          <w:sz w:val="22"/>
        </w:rPr>
        <w:t>n</w:t>
      </w:r>
      <w:r w:rsidRPr="00B45B02">
        <w:rPr>
          <w:sz w:val="22"/>
        </w:rPr>
        <w:t>k</w:t>
      </w:r>
      <w:r w:rsidRPr="00B45B02">
        <w:rPr>
          <w:spacing w:val="-2"/>
          <w:sz w:val="22"/>
        </w:rPr>
        <w:t xml:space="preserve"> </w:t>
      </w:r>
      <w:r w:rsidRPr="00B45B02">
        <w:rPr>
          <w:spacing w:val="1"/>
          <w:sz w:val="22"/>
        </w:rPr>
        <w:t>G</w:t>
      </w:r>
      <w:r w:rsidRPr="00B45B02">
        <w:rPr>
          <w:sz w:val="22"/>
        </w:rPr>
        <w:t>u</w:t>
      </w:r>
      <w:r w:rsidRPr="00B45B02">
        <w:rPr>
          <w:spacing w:val="-1"/>
          <w:sz w:val="22"/>
        </w:rPr>
        <w:t>a</w:t>
      </w:r>
      <w:r w:rsidRPr="00B45B02">
        <w:rPr>
          <w:spacing w:val="1"/>
          <w:sz w:val="22"/>
        </w:rPr>
        <w:t>r</w:t>
      </w:r>
      <w:r w:rsidRPr="00B45B02">
        <w:rPr>
          <w:sz w:val="22"/>
        </w:rPr>
        <w:t>a</w:t>
      </w:r>
      <w:r w:rsidRPr="00B45B02">
        <w:rPr>
          <w:spacing w:val="-1"/>
          <w:sz w:val="22"/>
        </w:rPr>
        <w:t>n</w:t>
      </w:r>
      <w:r w:rsidRPr="00B45B02">
        <w:rPr>
          <w:sz w:val="22"/>
        </w:rPr>
        <w:t>tee</w:t>
      </w:r>
      <w:r w:rsidRPr="00B45B02">
        <w:rPr>
          <w:spacing w:val="-8"/>
          <w:sz w:val="22"/>
        </w:rPr>
        <w:t xml:space="preserve"> </w:t>
      </w:r>
      <w:r w:rsidRPr="00B45B02">
        <w:rPr>
          <w:spacing w:val="1"/>
          <w:sz w:val="22"/>
        </w:rPr>
        <w:t>s</w:t>
      </w:r>
      <w:r w:rsidRPr="00B45B02">
        <w:rPr>
          <w:sz w:val="22"/>
        </w:rPr>
        <w:t>h</w:t>
      </w:r>
      <w:r w:rsidRPr="00B45B02">
        <w:rPr>
          <w:spacing w:val="-1"/>
          <w:sz w:val="22"/>
        </w:rPr>
        <w:t>a</w:t>
      </w:r>
      <w:r w:rsidRPr="00B45B02">
        <w:rPr>
          <w:spacing w:val="1"/>
          <w:sz w:val="22"/>
        </w:rPr>
        <w:t>l</w:t>
      </w:r>
      <w:r w:rsidRPr="00B45B02">
        <w:rPr>
          <w:sz w:val="22"/>
        </w:rPr>
        <w:t>l</w:t>
      </w:r>
      <w:r w:rsidRPr="00B45B02">
        <w:rPr>
          <w:spacing w:val="-5"/>
          <w:sz w:val="22"/>
        </w:rPr>
        <w:t xml:space="preserve"> </w:t>
      </w:r>
      <w:r w:rsidRPr="00B45B02">
        <w:rPr>
          <w:spacing w:val="2"/>
          <w:sz w:val="22"/>
        </w:rPr>
        <w:t>n</w:t>
      </w:r>
      <w:r w:rsidRPr="00B45B02">
        <w:rPr>
          <w:sz w:val="22"/>
        </w:rPr>
        <w:t>ot</w:t>
      </w:r>
      <w:r w:rsidRPr="00B45B02">
        <w:rPr>
          <w:spacing w:val="-4"/>
          <w:sz w:val="22"/>
        </w:rPr>
        <w:t xml:space="preserve"> </w:t>
      </w:r>
      <w:r w:rsidRPr="00B45B02">
        <w:rPr>
          <w:sz w:val="22"/>
        </w:rPr>
        <w:t>e</w:t>
      </w:r>
      <w:r w:rsidRPr="00B45B02">
        <w:rPr>
          <w:spacing w:val="3"/>
          <w:sz w:val="22"/>
        </w:rPr>
        <w:t>x</w:t>
      </w:r>
      <w:r w:rsidRPr="00B45B02">
        <w:rPr>
          <w:spacing w:val="1"/>
          <w:sz w:val="22"/>
        </w:rPr>
        <w:t>c</w:t>
      </w:r>
      <w:r w:rsidRPr="00B45B02">
        <w:rPr>
          <w:sz w:val="22"/>
        </w:rPr>
        <w:t>e</w:t>
      </w:r>
      <w:r w:rsidRPr="00B45B02">
        <w:rPr>
          <w:spacing w:val="-1"/>
          <w:sz w:val="22"/>
        </w:rPr>
        <w:t>e</w:t>
      </w:r>
      <w:r w:rsidRPr="00B45B02">
        <w:rPr>
          <w:sz w:val="22"/>
        </w:rPr>
        <w:t>d</w:t>
      </w:r>
      <w:r w:rsidRPr="00B45B02">
        <w:rPr>
          <w:spacing w:val="-1"/>
          <w:sz w:val="22"/>
        </w:rPr>
        <w:t xml:space="preserve"> </w:t>
      </w:r>
      <w:r w:rsidRPr="00B45B02">
        <w:rPr>
          <w:sz w:val="22"/>
        </w:rPr>
        <w:t>R</w:t>
      </w:r>
      <w:r w:rsidRPr="00B45B02">
        <w:rPr>
          <w:spacing w:val="1"/>
          <w:sz w:val="22"/>
        </w:rPr>
        <w:t>s</w:t>
      </w:r>
      <w:r w:rsidRPr="00B45B02">
        <w:rPr>
          <w:sz w:val="22"/>
        </w:rPr>
        <w:t>...</w:t>
      </w:r>
      <w:r w:rsidRPr="00B45B02">
        <w:rPr>
          <w:spacing w:val="1"/>
          <w:sz w:val="22"/>
        </w:rPr>
        <w:t>.</w:t>
      </w:r>
      <w:r w:rsidRPr="00B45B02">
        <w:rPr>
          <w:sz w:val="22"/>
        </w:rPr>
        <w:t>...</w:t>
      </w:r>
      <w:r w:rsidRPr="00B45B02">
        <w:rPr>
          <w:spacing w:val="-1"/>
          <w:sz w:val="22"/>
        </w:rPr>
        <w:t>.</w:t>
      </w:r>
      <w:r w:rsidRPr="00B45B02">
        <w:rPr>
          <w:sz w:val="22"/>
        </w:rPr>
        <w:t>..</w:t>
      </w:r>
      <w:r w:rsidRPr="00B45B02">
        <w:rPr>
          <w:spacing w:val="2"/>
          <w:sz w:val="22"/>
        </w:rPr>
        <w:t>.</w:t>
      </w:r>
      <w:r w:rsidRPr="00B45B02">
        <w:rPr>
          <w:sz w:val="22"/>
        </w:rPr>
        <w:t>...</w:t>
      </w:r>
      <w:r w:rsidRPr="00B45B02">
        <w:rPr>
          <w:spacing w:val="-1"/>
          <w:sz w:val="22"/>
        </w:rPr>
        <w:t>.</w:t>
      </w:r>
      <w:r w:rsidRPr="00B45B02">
        <w:rPr>
          <w:sz w:val="22"/>
        </w:rPr>
        <w:t>..</w:t>
      </w:r>
      <w:r w:rsidRPr="00B45B02">
        <w:rPr>
          <w:spacing w:val="-9"/>
          <w:sz w:val="22"/>
        </w:rPr>
        <w:t xml:space="preserve"> </w:t>
      </w:r>
      <w:r w:rsidRPr="00B45B02">
        <w:rPr>
          <w:spacing w:val="1"/>
          <w:sz w:val="22"/>
        </w:rPr>
        <w:t>(</w:t>
      </w:r>
      <w:r w:rsidRPr="00B45B02">
        <w:rPr>
          <w:sz w:val="22"/>
        </w:rPr>
        <w:t>R</w:t>
      </w:r>
      <w:r w:rsidRPr="00B45B02">
        <w:rPr>
          <w:spacing w:val="2"/>
          <w:sz w:val="22"/>
        </w:rPr>
        <w:t>s</w:t>
      </w:r>
      <w:r w:rsidRPr="00B45B02">
        <w:rPr>
          <w:sz w:val="22"/>
        </w:rPr>
        <w:t>...</w:t>
      </w:r>
      <w:r w:rsidRPr="00B45B02">
        <w:rPr>
          <w:spacing w:val="-1"/>
          <w:sz w:val="22"/>
        </w:rPr>
        <w:t>.</w:t>
      </w:r>
      <w:r w:rsidRPr="00B45B02">
        <w:rPr>
          <w:sz w:val="22"/>
        </w:rPr>
        <w:t>..</w:t>
      </w:r>
      <w:r w:rsidRPr="00B45B02">
        <w:rPr>
          <w:spacing w:val="2"/>
          <w:sz w:val="22"/>
        </w:rPr>
        <w:t>.</w:t>
      </w:r>
      <w:r w:rsidRPr="00B45B02">
        <w:rPr>
          <w:sz w:val="22"/>
        </w:rPr>
        <w:t>...</w:t>
      </w:r>
      <w:r w:rsidRPr="00B45B02">
        <w:rPr>
          <w:spacing w:val="-1"/>
          <w:sz w:val="22"/>
        </w:rPr>
        <w:t>.</w:t>
      </w:r>
      <w:r w:rsidRPr="00B45B02">
        <w:rPr>
          <w:sz w:val="22"/>
        </w:rPr>
        <w:t xml:space="preserve">...) </w:t>
      </w:r>
    </w:p>
    <w:p w:rsidR="00B45B02" w:rsidRPr="00B45B02" w:rsidRDefault="00B45B02" w:rsidP="00B45B02">
      <w:pPr>
        <w:pStyle w:val="NoSpacing"/>
        <w:jc w:val="both"/>
        <w:rPr>
          <w:sz w:val="22"/>
        </w:rPr>
      </w:pPr>
      <w:r w:rsidRPr="00B45B02">
        <w:rPr>
          <w:spacing w:val="1"/>
          <w:sz w:val="22"/>
        </w:rPr>
        <w:t>(</w:t>
      </w:r>
      <w:r w:rsidRPr="00B45B02">
        <w:rPr>
          <w:sz w:val="22"/>
        </w:rPr>
        <w:t>b)</w:t>
      </w:r>
      <w:r w:rsidRPr="00B45B02">
        <w:rPr>
          <w:spacing w:val="-1"/>
          <w:sz w:val="22"/>
        </w:rPr>
        <w:t xml:space="preserve"> </w:t>
      </w:r>
      <w:r w:rsidRPr="00B45B02">
        <w:rPr>
          <w:spacing w:val="3"/>
          <w:sz w:val="22"/>
        </w:rPr>
        <w:t>T</w:t>
      </w:r>
      <w:r w:rsidRPr="00B45B02">
        <w:rPr>
          <w:sz w:val="22"/>
        </w:rPr>
        <w:t>h</w:t>
      </w:r>
      <w:r w:rsidRPr="00B45B02">
        <w:rPr>
          <w:spacing w:val="-1"/>
          <w:sz w:val="22"/>
        </w:rPr>
        <w:t>i</w:t>
      </w:r>
      <w:r w:rsidRPr="00B45B02">
        <w:rPr>
          <w:sz w:val="22"/>
        </w:rPr>
        <w:t>s</w:t>
      </w:r>
      <w:r w:rsidRPr="00B45B02">
        <w:rPr>
          <w:spacing w:val="-3"/>
          <w:sz w:val="22"/>
        </w:rPr>
        <w:t xml:space="preserve"> </w:t>
      </w:r>
      <w:r w:rsidRPr="00B45B02">
        <w:rPr>
          <w:spacing w:val="-1"/>
          <w:sz w:val="22"/>
        </w:rPr>
        <w:t>B</w:t>
      </w:r>
      <w:r w:rsidRPr="00B45B02">
        <w:rPr>
          <w:sz w:val="22"/>
        </w:rPr>
        <w:t>a</w:t>
      </w:r>
      <w:r w:rsidRPr="00B45B02">
        <w:rPr>
          <w:spacing w:val="-1"/>
          <w:sz w:val="22"/>
        </w:rPr>
        <w:t>n</w:t>
      </w:r>
      <w:r w:rsidRPr="00B45B02">
        <w:rPr>
          <w:sz w:val="22"/>
        </w:rPr>
        <w:t>k</w:t>
      </w:r>
      <w:r w:rsidRPr="00B45B02">
        <w:rPr>
          <w:spacing w:val="-2"/>
          <w:sz w:val="22"/>
        </w:rPr>
        <w:t xml:space="preserve"> </w:t>
      </w:r>
      <w:r w:rsidRPr="00B45B02">
        <w:rPr>
          <w:spacing w:val="1"/>
          <w:sz w:val="22"/>
        </w:rPr>
        <w:t>G</w:t>
      </w:r>
      <w:r w:rsidRPr="00B45B02">
        <w:rPr>
          <w:sz w:val="22"/>
        </w:rPr>
        <w:t>u</w:t>
      </w:r>
      <w:r w:rsidRPr="00B45B02">
        <w:rPr>
          <w:spacing w:val="-1"/>
          <w:sz w:val="22"/>
        </w:rPr>
        <w:t>a</w:t>
      </w:r>
      <w:r w:rsidRPr="00B45B02">
        <w:rPr>
          <w:spacing w:val="1"/>
          <w:sz w:val="22"/>
        </w:rPr>
        <w:t>r</w:t>
      </w:r>
      <w:r w:rsidRPr="00B45B02">
        <w:rPr>
          <w:sz w:val="22"/>
        </w:rPr>
        <w:t>a</w:t>
      </w:r>
      <w:r w:rsidRPr="00B45B02">
        <w:rPr>
          <w:spacing w:val="-1"/>
          <w:sz w:val="22"/>
        </w:rPr>
        <w:t>n</w:t>
      </w:r>
      <w:r w:rsidRPr="00B45B02">
        <w:rPr>
          <w:sz w:val="22"/>
        </w:rPr>
        <w:t>t</w:t>
      </w:r>
      <w:r w:rsidRPr="00B45B02">
        <w:rPr>
          <w:spacing w:val="2"/>
          <w:sz w:val="22"/>
        </w:rPr>
        <w:t>e</w:t>
      </w:r>
      <w:r w:rsidRPr="00B45B02">
        <w:rPr>
          <w:sz w:val="22"/>
        </w:rPr>
        <w:t>e</w:t>
      </w:r>
      <w:r w:rsidRPr="00B45B02">
        <w:rPr>
          <w:spacing w:val="-9"/>
          <w:sz w:val="22"/>
        </w:rPr>
        <w:t xml:space="preserve"> </w:t>
      </w:r>
      <w:r w:rsidRPr="00B45B02">
        <w:rPr>
          <w:sz w:val="22"/>
        </w:rPr>
        <w:t>sh</w:t>
      </w:r>
      <w:r w:rsidRPr="00B45B02">
        <w:rPr>
          <w:spacing w:val="-1"/>
          <w:sz w:val="22"/>
        </w:rPr>
        <w:t>a</w:t>
      </w:r>
      <w:r w:rsidRPr="00B45B02">
        <w:rPr>
          <w:spacing w:val="1"/>
          <w:sz w:val="22"/>
        </w:rPr>
        <w:t>l</w:t>
      </w:r>
      <w:r w:rsidRPr="00B45B02">
        <w:rPr>
          <w:sz w:val="22"/>
        </w:rPr>
        <w:t>l</w:t>
      </w:r>
      <w:r w:rsidRPr="00B45B02">
        <w:rPr>
          <w:spacing w:val="-5"/>
          <w:sz w:val="22"/>
        </w:rPr>
        <w:t xml:space="preserve"> </w:t>
      </w:r>
      <w:r w:rsidRPr="00B45B02">
        <w:rPr>
          <w:spacing w:val="2"/>
          <w:sz w:val="22"/>
        </w:rPr>
        <w:t>b</w:t>
      </w:r>
      <w:r w:rsidRPr="00B45B02">
        <w:rPr>
          <w:sz w:val="22"/>
        </w:rPr>
        <w:t>e</w:t>
      </w:r>
      <w:r w:rsidRPr="00B45B02">
        <w:rPr>
          <w:spacing w:val="-2"/>
          <w:sz w:val="22"/>
        </w:rPr>
        <w:t xml:space="preserve"> </w:t>
      </w:r>
      <w:r w:rsidRPr="00B45B02">
        <w:rPr>
          <w:sz w:val="22"/>
        </w:rPr>
        <w:t>va</w:t>
      </w:r>
      <w:r w:rsidRPr="00B45B02">
        <w:rPr>
          <w:spacing w:val="1"/>
          <w:sz w:val="22"/>
        </w:rPr>
        <w:t>l</w:t>
      </w:r>
      <w:r w:rsidRPr="00B45B02">
        <w:rPr>
          <w:spacing w:val="-1"/>
          <w:sz w:val="22"/>
        </w:rPr>
        <w:t>i</w:t>
      </w:r>
      <w:r w:rsidRPr="00B45B02">
        <w:rPr>
          <w:sz w:val="22"/>
        </w:rPr>
        <w:t>d</w:t>
      </w:r>
      <w:r w:rsidRPr="00B45B02">
        <w:rPr>
          <w:spacing w:val="-2"/>
          <w:sz w:val="22"/>
        </w:rPr>
        <w:t xml:space="preserve"> </w:t>
      </w:r>
      <w:r w:rsidRPr="00B45B02">
        <w:rPr>
          <w:sz w:val="22"/>
        </w:rPr>
        <w:t>up</w:t>
      </w:r>
      <w:r w:rsidRPr="00B45B02">
        <w:rPr>
          <w:spacing w:val="1"/>
          <w:sz w:val="22"/>
        </w:rPr>
        <w:t xml:space="preserve"> </w:t>
      </w:r>
      <w:r w:rsidRPr="00B45B02">
        <w:rPr>
          <w:spacing w:val="2"/>
          <w:sz w:val="22"/>
        </w:rPr>
        <w:t>t</w:t>
      </w:r>
      <w:r w:rsidRPr="00B45B02">
        <w:rPr>
          <w:sz w:val="22"/>
        </w:rPr>
        <w:t>o.</w:t>
      </w:r>
      <w:r w:rsidRPr="00B45B02">
        <w:rPr>
          <w:spacing w:val="-1"/>
          <w:sz w:val="22"/>
        </w:rPr>
        <w:t>.</w:t>
      </w:r>
      <w:r w:rsidRPr="00B45B02">
        <w:rPr>
          <w:sz w:val="22"/>
        </w:rPr>
        <w:t>..</w:t>
      </w:r>
      <w:r w:rsidRPr="00B45B02">
        <w:rPr>
          <w:spacing w:val="2"/>
          <w:sz w:val="22"/>
        </w:rPr>
        <w:t>.</w:t>
      </w:r>
      <w:r w:rsidRPr="00B45B02">
        <w:rPr>
          <w:spacing w:val="1"/>
          <w:sz w:val="22"/>
        </w:rPr>
        <w:t>.</w:t>
      </w:r>
      <w:r w:rsidRPr="00B45B02">
        <w:rPr>
          <w:sz w:val="22"/>
        </w:rPr>
        <w:t>...</w:t>
      </w:r>
      <w:r w:rsidRPr="00B45B02">
        <w:rPr>
          <w:spacing w:val="-1"/>
          <w:sz w:val="22"/>
        </w:rPr>
        <w:t>.</w:t>
      </w:r>
      <w:r w:rsidRPr="00B45B02">
        <w:rPr>
          <w:spacing w:val="2"/>
          <w:sz w:val="22"/>
        </w:rPr>
        <w:t>.</w:t>
      </w:r>
      <w:r w:rsidRPr="00B45B02">
        <w:rPr>
          <w:sz w:val="22"/>
        </w:rPr>
        <w:t>...</w:t>
      </w:r>
      <w:r w:rsidRPr="00B45B02">
        <w:rPr>
          <w:spacing w:val="-1"/>
          <w:sz w:val="22"/>
        </w:rPr>
        <w:t>.</w:t>
      </w:r>
      <w:r w:rsidRPr="00B45B02">
        <w:rPr>
          <w:spacing w:val="2"/>
          <w:sz w:val="22"/>
        </w:rPr>
        <w:t>.</w:t>
      </w:r>
      <w:r w:rsidRPr="00B45B02">
        <w:rPr>
          <w:sz w:val="22"/>
        </w:rPr>
        <w:t>...</w:t>
      </w:r>
      <w:r w:rsidRPr="00B45B02">
        <w:rPr>
          <w:spacing w:val="-1"/>
          <w:sz w:val="22"/>
        </w:rPr>
        <w:t>.</w:t>
      </w:r>
      <w:r w:rsidRPr="00B45B02">
        <w:rPr>
          <w:sz w:val="22"/>
        </w:rPr>
        <w:t>...</w:t>
      </w:r>
    </w:p>
    <w:p w:rsidR="00B45B02" w:rsidRPr="00B45B02" w:rsidRDefault="00B45B02" w:rsidP="00B45B02">
      <w:pPr>
        <w:pStyle w:val="NoSpacing"/>
        <w:jc w:val="both"/>
        <w:rPr>
          <w:sz w:val="22"/>
        </w:rPr>
      </w:pPr>
      <w:r w:rsidRPr="00B45B02">
        <w:rPr>
          <w:spacing w:val="1"/>
          <w:sz w:val="22"/>
        </w:rPr>
        <w:t>(c</w:t>
      </w:r>
      <w:r w:rsidRPr="00B45B02">
        <w:rPr>
          <w:sz w:val="22"/>
        </w:rPr>
        <w:t>)</w:t>
      </w:r>
      <w:r w:rsidRPr="00B45B02">
        <w:rPr>
          <w:spacing w:val="9"/>
          <w:sz w:val="22"/>
        </w:rPr>
        <w:t xml:space="preserve"> W</w:t>
      </w:r>
      <w:r w:rsidRPr="00B45B02">
        <w:rPr>
          <w:sz w:val="22"/>
        </w:rPr>
        <w:t xml:space="preserve">e </w:t>
      </w:r>
      <w:r w:rsidRPr="00B45B02">
        <w:rPr>
          <w:spacing w:val="20"/>
          <w:sz w:val="22"/>
        </w:rPr>
        <w:t xml:space="preserve"> </w:t>
      </w:r>
      <w:r w:rsidRPr="00B45B02">
        <w:rPr>
          <w:sz w:val="22"/>
        </w:rPr>
        <w:t xml:space="preserve">are </w:t>
      </w:r>
      <w:r w:rsidRPr="00B45B02">
        <w:rPr>
          <w:spacing w:val="26"/>
          <w:sz w:val="22"/>
        </w:rPr>
        <w:t xml:space="preserve"> </w:t>
      </w:r>
      <w:r w:rsidRPr="00B45B02">
        <w:rPr>
          <w:spacing w:val="-1"/>
          <w:sz w:val="22"/>
        </w:rPr>
        <w:t>li</w:t>
      </w:r>
      <w:r w:rsidRPr="00B45B02">
        <w:rPr>
          <w:sz w:val="22"/>
        </w:rPr>
        <w:t>a</w:t>
      </w:r>
      <w:r w:rsidRPr="00B45B02">
        <w:rPr>
          <w:spacing w:val="-1"/>
          <w:sz w:val="22"/>
        </w:rPr>
        <w:t>b</w:t>
      </w:r>
      <w:r w:rsidRPr="00B45B02">
        <w:rPr>
          <w:spacing w:val="1"/>
          <w:sz w:val="22"/>
        </w:rPr>
        <w:t>l</w:t>
      </w:r>
      <w:r w:rsidRPr="00B45B02">
        <w:rPr>
          <w:sz w:val="22"/>
        </w:rPr>
        <w:t xml:space="preserve">e </w:t>
      </w:r>
      <w:r w:rsidRPr="00B45B02">
        <w:rPr>
          <w:spacing w:val="23"/>
          <w:sz w:val="22"/>
        </w:rPr>
        <w:t xml:space="preserve"> </w:t>
      </w:r>
      <w:r w:rsidRPr="00B45B02">
        <w:rPr>
          <w:sz w:val="22"/>
        </w:rPr>
        <w:t xml:space="preserve">to </w:t>
      </w:r>
      <w:r w:rsidRPr="00B45B02">
        <w:rPr>
          <w:spacing w:val="25"/>
          <w:sz w:val="22"/>
        </w:rPr>
        <w:t xml:space="preserve"> </w:t>
      </w:r>
      <w:r w:rsidRPr="00B45B02">
        <w:rPr>
          <w:sz w:val="22"/>
        </w:rPr>
        <w:t>p</w:t>
      </w:r>
      <w:r w:rsidRPr="00B45B02">
        <w:rPr>
          <w:spacing w:val="1"/>
          <w:sz w:val="22"/>
        </w:rPr>
        <w:t>a</w:t>
      </w:r>
      <w:r w:rsidRPr="00B45B02">
        <w:rPr>
          <w:sz w:val="22"/>
        </w:rPr>
        <w:t>y</w:t>
      </w:r>
      <w:r w:rsidRPr="00B45B02">
        <w:rPr>
          <w:spacing w:val="10"/>
          <w:sz w:val="22"/>
        </w:rPr>
        <w:t xml:space="preserve"> </w:t>
      </w:r>
      <w:r w:rsidRPr="00B45B02">
        <w:rPr>
          <w:sz w:val="22"/>
        </w:rPr>
        <w:t xml:space="preserve">the </w:t>
      </w:r>
      <w:r w:rsidRPr="00B45B02">
        <w:rPr>
          <w:spacing w:val="24"/>
          <w:sz w:val="22"/>
        </w:rPr>
        <w:t xml:space="preserve"> </w:t>
      </w:r>
      <w:r w:rsidRPr="00B45B02">
        <w:rPr>
          <w:spacing w:val="1"/>
          <w:sz w:val="22"/>
        </w:rPr>
        <w:t>G</w:t>
      </w:r>
      <w:r w:rsidRPr="00B45B02">
        <w:rPr>
          <w:sz w:val="22"/>
        </w:rPr>
        <w:t>u</w:t>
      </w:r>
      <w:r w:rsidRPr="00B45B02">
        <w:rPr>
          <w:spacing w:val="-1"/>
          <w:sz w:val="22"/>
        </w:rPr>
        <w:t>a</w:t>
      </w:r>
      <w:r w:rsidRPr="00B45B02">
        <w:rPr>
          <w:spacing w:val="1"/>
          <w:sz w:val="22"/>
        </w:rPr>
        <w:t>r</w:t>
      </w:r>
      <w:r w:rsidRPr="00B45B02">
        <w:rPr>
          <w:sz w:val="22"/>
        </w:rPr>
        <w:t>a</w:t>
      </w:r>
      <w:r w:rsidRPr="00B45B02">
        <w:rPr>
          <w:spacing w:val="-1"/>
          <w:sz w:val="22"/>
        </w:rPr>
        <w:t>n</w:t>
      </w:r>
      <w:r w:rsidRPr="00B45B02">
        <w:rPr>
          <w:sz w:val="22"/>
        </w:rPr>
        <w:t>t</w:t>
      </w:r>
      <w:r w:rsidRPr="00B45B02">
        <w:rPr>
          <w:spacing w:val="2"/>
          <w:sz w:val="22"/>
        </w:rPr>
        <w:t>e</w:t>
      </w:r>
      <w:r w:rsidRPr="00B45B02">
        <w:rPr>
          <w:sz w:val="22"/>
        </w:rPr>
        <w:t xml:space="preserve">e </w:t>
      </w:r>
      <w:r w:rsidRPr="00B45B02">
        <w:rPr>
          <w:spacing w:val="19"/>
          <w:sz w:val="22"/>
        </w:rPr>
        <w:t xml:space="preserve"> </w:t>
      </w:r>
      <w:r w:rsidRPr="00B45B02">
        <w:rPr>
          <w:sz w:val="22"/>
        </w:rPr>
        <w:t>a</w:t>
      </w:r>
      <w:r w:rsidRPr="00B45B02">
        <w:rPr>
          <w:spacing w:val="4"/>
          <w:sz w:val="22"/>
        </w:rPr>
        <w:t>m</w:t>
      </w:r>
      <w:r w:rsidRPr="00B45B02">
        <w:rPr>
          <w:sz w:val="22"/>
        </w:rPr>
        <w:t>o</w:t>
      </w:r>
      <w:r w:rsidRPr="00B45B02">
        <w:rPr>
          <w:spacing w:val="-1"/>
          <w:sz w:val="22"/>
        </w:rPr>
        <w:t>u</w:t>
      </w:r>
      <w:r w:rsidRPr="00B45B02">
        <w:rPr>
          <w:sz w:val="22"/>
        </w:rPr>
        <w:t xml:space="preserve">nt </w:t>
      </w:r>
      <w:r w:rsidRPr="00B45B02">
        <w:rPr>
          <w:spacing w:val="20"/>
          <w:sz w:val="22"/>
        </w:rPr>
        <w:t xml:space="preserve"> </w:t>
      </w:r>
      <w:r w:rsidRPr="00B45B02">
        <w:rPr>
          <w:sz w:val="22"/>
        </w:rPr>
        <w:t xml:space="preserve">or </w:t>
      </w:r>
      <w:r w:rsidRPr="00B45B02">
        <w:rPr>
          <w:spacing w:val="27"/>
          <w:sz w:val="22"/>
        </w:rPr>
        <w:t xml:space="preserve"> </w:t>
      </w:r>
      <w:r w:rsidRPr="00B45B02">
        <w:rPr>
          <w:sz w:val="22"/>
        </w:rPr>
        <w:t>p</w:t>
      </w:r>
      <w:r w:rsidRPr="00B45B02">
        <w:rPr>
          <w:spacing w:val="-1"/>
          <w:sz w:val="22"/>
        </w:rPr>
        <w:t>a</w:t>
      </w:r>
      <w:r w:rsidRPr="00B45B02">
        <w:rPr>
          <w:spacing w:val="1"/>
          <w:sz w:val="22"/>
        </w:rPr>
        <w:t>r</w:t>
      </w:r>
      <w:r w:rsidRPr="00B45B02">
        <w:rPr>
          <w:sz w:val="22"/>
        </w:rPr>
        <w:t xml:space="preserve">t   </w:t>
      </w:r>
      <w:r w:rsidRPr="00B45B02">
        <w:rPr>
          <w:spacing w:val="52"/>
          <w:sz w:val="22"/>
        </w:rPr>
        <w:t xml:space="preserve"> </w:t>
      </w:r>
      <w:r w:rsidRPr="00B45B02">
        <w:rPr>
          <w:sz w:val="22"/>
        </w:rPr>
        <w:t>th</w:t>
      </w:r>
      <w:r w:rsidRPr="00B45B02">
        <w:rPr>
          <w:spacing w:val="-1"/>
          <w:sz w:val="22"/>
        </w:rPr>
        <w:t>e</w:t>
      </w:r>
      <w:r w:rsidRPr="00B45B02">
        <w:rPr>
          <w:spacing w:val="1"/>
          <w:sz w:val="22"/>
        </w:rPr>
        <w:t>r</w:t>
      </w:r>
      <w:r w:rsidRPr="00B45B02">
        <w:rPr>
          <w:sz w:val="22"/>
        </w:rPr>
        <w:t>e</w:t>
      </w:r>
      <w:r w:rsidRPr="00B45B02">
        <w:rPr>
          <w:spacing w:val="-1"/>
          <w:sz w:val="22"/>
        </w:rPr>
        <w:t>o</w:t>
      </w:r>
      <w:r w:rsidRPr="00B45B02">
        <w:rPr>
          <w:sz w:val="22"/>
        </w:rPr>
        <w:t xml:space="preserve">f </w:t>
      </w:r>
      <w:r w:rsidRPr="00B45B02">
        <w:rPr>
          <w:spacing w:val="23"/>
          <w:sz w:val="22"/>
        </w:rPr>
        <w:t xml:space="preserve"> </w:t>
      </w:r>
      <w:r w:rsidRPr="00B45B02">
        <w:rPr>
          <w:sz w:val="22"/>
        </w:rPr>
        <w:t>u</w:t>
      </w:r>
      <w:r w:rsidRPr="00B45B02">
        <w:rPr>
          <w:spacing w:val="-1"/>
          <w:sz w:val="22"/>
        </w:rPr>
        <w:t>n</w:t>
      </w:r>
      <w:r w:rsidRPr="00B45B02">
        <w:rPr>
          <w:sz w:val="22"/>
        </w:rPr>
        <w:t>d</w:t>
      </w:r>
      <w:r w:rsidRPr="00B45B02">
        <w:rPr>
          <w:spacing w:val="-1"/>
          <w:sz w:val="22"/>
        </w:rPr>
        <w:t>e</w:t>
      </w:r>
      <w:r w:rsidRPr="00B45B02">
        <w:rPr>
          <w:sz w:val="22"/>
        </w:rPr>
        <w:t xml:space="preserve">r </w:t>
      </w:r>
      <w:r w:rsidRPr="00B45B02">
        <w:rPr>
          <w:spacing w:val="23"/>
          <w:sz w:val="22"/>
        </w:rPr>
        <w:t xml:space="preserve"> </w:t>
      </w:r>
      <w:r w:rsidRPr="00B45B02">
        <w:rPr>
          <w:spacing w:val="-3"/>
          <w:sz w:val="22"/>
        </w:rPr>
        <w:t>t</w:t>
      </w:r>
      <w:r w:rsidRPr="00B45B02">
        <w:rPr>
          <w:sz w:val="22"/>
        </w:rPr>
        <w:t>h</w:t>
      </w:r>
      <w:r w:rsidRPr="00B45B02">
        <w:rPr>
          <w:spacing w:val="-1"/>
          <w:sz w:val="22"/>
        </w:rPr>
        <w:t>i</w:t>
      </w:r>
      <w:r w:rsidRPr="00B45B02">
        <w:rPr>
          <w:sz w:val="22"/>
        </w:rPr>
        <w:t xml:space="preserve">s </w:t>
      </w:r>
      <w:r w:rsidRPr="00B45B02">
        <w:rPr>
          <w:spacing w:val="25"/>
          <w:sz w:val="22"/>
        </w:rPr>
        <w:t xml:space="preserve"> </w:t>
      </w:r>
      <w:r w:rsidRPr="00B45B02">
        <w:rPr>
          <w:spacing w:val="-1"/>
          <w:sz w:val="22"/>
        </w:rPr>
        <w:t>B</w:t>
      </w:r>
      <w:r w:rsidRPr="00B45B02">
        <w:rPr>
          <w:sz w:val="22"/>
        </w:rPr>
        <w:t>a</w:t>
      </w:r>
      <w:r w:rsidRPr="00B45B02">
        <w:rPr>
          <w:spacing w:val="-1"/>
          <w:sz w:val="22"/>
        </w:rPr>
        <w:t>n</w:t>
      </w:r>
      <w:r w:rsidRPr="00B45B02">
        <w:rPr>
          <w:sz w:val="22"/>
        </w:rPr>
        <w:t xml:space="preserve">k </w:t>
      </w:r>
      <w:r w:rsidRPr="00B45B02">
        <w:rPr>
          <w:spacing w:val="1"/>
          <w:sz w:val="22"/>
        </w:rPr>
        <w:t>G</w:t>
      </w:r>
      <w:r w:rsidRPr="00B45B02">
        <w:rPr>
          <w:sz w:val="22"/>
        </w:rPr>
        <w:t>u</w:t>
      </w:r>
      <w:r w:rsidRPr="00B45B02">
        <w:rPr>
          <w:spacing w:val="-1"/>
          <w:sz w:val="22"/>
        </w:rPr>
        <w:t>a</w:t>
      </w:r>
      <w:r w:rsidRPr="00B45B02">
        <w:rPr>
          <w:spacing w:val="1"/>
          <w:sz w:val="22"/>
        </w:rPr>
        <w:t>r</w:t>
      </w:r>
      <w:r w:rsidRPr="00B45B02">
        <w:rPr>
          <w:sz w:val="22"/>
        </w:rPr>
        <w:t>a</w:t>
      </w:r>
      <w:r w:rsidRPr="00B45B02">
        <w:rPr>
          <w:spacing w:val="-1"/>
          <w:sz w:val="22"/>
        </w:rPr>
        <w:t>n</w:t>
      </w:r>
      <w:r w:rsidRPr="00B45B02">
        <w:rPr>
          <w:sz w:val="22"/>
        </w:rPr>
        <w:t>t</w:t>
      </w:r>
      <w:r w:rsidRPr="00B45B02">
        <w:rPr>
          <w:spacing w:val="2"/>
          <w:sz w:val="22"/>
        </w:rPr>
        <w:t>e</w:t>
      </w:r>
      <w:r w:rsidRPr="00B45B02">
        <w:rPr>
          <w:sz w:val="22"/>
        </w:rPr>
        <w:t>e</w:t>
      </w:r>
      <w:r w:rsidRPr="00B45B02">
        <w:rPr>
          <w:spacing w:val="-9"/>
          <w:sz w:val="22"/>
        </w:rPr>
        <w:t xml:space="preserve"> </w:t>
      </w:r>
      <w:r w:rsidRPr="00B45B02">
        <w:rPr>
          <w:spacing w:val="1"/>
          <w:sz w:val="22"/>
        </w:rPr>
        <w:t>o</w:t>
      </w:r>
      <w:r w:rsidRPr="00B45B02">
        <w:rPr>
          <w:sz w:val="22"/>
        </w:rPr>
        <w:t>n</w:t>
      </w:r>
      <w:r w:rsidRPr="00B45B02">
        <w:rPr>
          <w:spacing w:val="3"/>
          <w:sz w:val="22"/>
        </w:rPr>
        <w:t>l</w:t>
      </w:r>
      <w:r w:rsidRPr="00B45B02">
        <w:rPr>
          <w:sz w:val="22"/>
        </w:rPr>
        <w:t>y</w:t>
      </w:r>
      <w:r w:rsidRPr="00B45B02">
        <w:rPr>
          <w:spacing w:val="-6"/>
          <w:sz w:val="22"/>
        </w:rPr>
        <w:t xml:space="preserve"> </w:t>
      </w:r>
      <w:r w:rsidRPr="00B45B02">
        <w:rPr>
          <w:sz w:val="22"/>
        </w:rPr>
        <w:t>&amp;</w:t>
      </w:r>
      <w:r w:rsidRPr="00B45B02">
        <w:rPr>
          <w:spacing w:val="53"/>
          <w:sz w:val="22"/>
        </w:rPr>
        <w:t xml:space="preserve"> </w:t>
      </w:r>
      <w:r w:rsidRPr="00B45B02">
        <w:rPr>
          <w:spacing w:val="1"/>
          <w:sz w:val="22"/>
        </w:rPr>
        <w:t>o</w:t>
      </w:r>
      <w:r w:rsidRPr="00B45B02">
        <w:rPr>
          <w:sz w:val="22"/>
        </w:rPr>
        <w:t>n</w:t>
      </w:r>
      <w:r w:rsidRPr="00B45B02">
        <w:rPr>
          <w:spacing w:val="3"/>
          <w:sz w:val="22"/>
        </w:rPr>
        <w:t>l</w:t>
      </w:r>
      <w:r w:rsidRPr="00B45B02">
        <w:rPr>
          <w:sz w:val="22"/>
        </w:rPr>
        <w:t>y</w:t>
      </w:r>
      <w:r w:rsidRPr="00B45B02">
        <w:rPr>
          <w:spacing w:val="-8"/>
          <w:sz w:val="22"/>
        </w:rPr>
        <w:t xml:space="preserve"> </w:t>
      </w:r>
      <w:r w:rsidRPr="00B45B02">
        <w:rPr>
          <w:spacing w:val="-1"/>
          <w:sz w:val="22"/>
        </w:rPr>
        <w:t>i</w:t>
      </w:r>
      <w:r w:rsidRPr="00B45B02">
        <w:rPr>
          <w:sz w:val="22"/>
        </w:rPr>
        <w:t>f</w:t>
      </w:r>
      <w:r w:rsidRPr="00B45B02">
        <w:rPr>
          <w:spacing w:val="3"/>
          <w:sz w:val="22"/>
        </w:rPr>
        <w:t xml:space="preserve"> </w:t>
      </w:r>
      <w:r w:rsidRPr="00B45B02">
        <w:rPr>
          <w:spacing w:val="-1"/>
          <w:sz w:val="22"/>
        </w:rPr>
        <w:t>y</w:t>
      </w:r>
      <w:r w:rsidRPr="00B45B02">
        <w:rPr>
          <w:sz w:val="22"/>
        </w:rPr>
        <w:t>ou</w:t>
      </w:r>
      <w:r w:rsidRPr="00B45B02">
        <w:rPr>
          <w:spacing w:val="-4"/>
          <w:sz w:val="22"/>
        </w:rPr>
        <w:t xml:space="preserve"> </w:t>
      </w:r>
      <w:r w:rsidRPr="00B45B02">
        <w:rPr>
          <w:spacing w:val="1"/>
          <w:sz w:val="22"/>
        </w:rPr>
        <w:t>s</w:t>
      </w:r>
      <w:r w:rsidRPr="00B45B02">
        <w:rPr>
          <w:sz w:val="22"/>
        </w:rPr>
        <w:t>er</w:t>
      </w:r>
      <w:r w:rsidRPr="00B45B02">
        <w:rPr>
          <w:spacing w:val="2"/>
          <w:sz w:val="22"/>
        </w:rPr>
        <w:t>v</w:t>
      </w:r>
      <w:r w:rsidRPr="00B45B02">
        <w:rPr>
          <w:sz w:val="22"/>
        </w:rPr>
        <w:t>e</w:t>
      </w:r>
      <w:r w:rsidRPr="00B45B02">
        <w:rPr>
          <w:spacing w:val="-5"/>
          <w:sz w:val="22"/>
        </w:rPr>
        <w:t xml:space="preserve"> </w:t>
      </w:r>
      <w:r w:rsidRPr="00B45B02">
        <w:rPr>
          <w:spacing w:val="-1"/>
          <w:sz w:val="22"/>
        </w:rPr>
        <w:t>u</w:t>
      </w:r>
      <w:r w:rsidRPr="00B45B02">
        <w:rPr>
          <w:spacing w:val="2"/>
          <w:sz w:val="22"/>
        </w:rPr>
        <w:t>p</w:t>
      </w:r>
      <w:r w:rsidRPr="00B45B02">
        <w:rPr>
          <w:sz w:val="22"/>
        </w:rPr>
        <w:t>on</w:t>
      </w:r>
      <w:r w:rsidRPr="00B45B02">
        <w:rPr>
          <w:spacing w:val="-3"/>
          <w:sz w:val="22"/>
        </w:rPr>
        <w:t xml:space="preserve"> </w:t>
      </w:r>
      <w:r w:rsidRPr="00B45B02">
        <w:rPr>
          <w:sz w:val="22"/>
        </w:rPr>
        <w:t>us</w:t>
      </w:r>
      <w:r w:rsidRPr="00B45B02">
        <w:rPr>
          <w:spacing w:val="-1"/>
          <w:sz w:val="22"/>
        </w:rPr>
        <w:t xml:space="preserve"> </w:t>
      </w:r>
      <w:r w:rsidRPr="00B45B02">
        <w:rPr>
          <w:sz w:val="22"/>
        </w:rPr>
        <w:t xml:space="preserve">a </w:t>
      </w:r>
      <w:r w:rsidRPr="00B45B02">
        <w:rPr>
          <w:spacing w:val="-2"/>
          <w:sz w:val="22"/>
        </w:rPr>
        <w:t>w</w:t>
      </w:r>
      <w:r w:rsidRPr="00B45B02">
        <w:rPr>
          <w:spacing w:val="1"/>
          <w:sz w:val="22"/>
        </w:rPr>
        <w:t>ri</w:t>
      </w:r>
      <w:r w:rsidRPr="00B45B02">
        <w:rPr>
          <w:sz w:val="22"/>
        </w:rPr>
        <w:t>tt</w:t>
      </w:r>
      <w:r w:rsidRPr="00B45B02">
        <w:rPr>
          <w:spacing w:val="-1"/>
          <w:sz w:val="22"/>
        </w:rPr>
        <w:t>e</w:t>
      </w:r>
      <w:r w:rsidRPr="00B45B02">
        <w:rPr>
          <w:sz w:val="22"/>
        </w:rPr>
        <w:t>n</w:t>
      </w:r>
      <w:r w:rsidRPr="00B45B02">
        <w:rPr>
          <w:spacing w:val="-2"/>
          <w:sz w:val="22"/>
        </w:rPr>
        <w:t xml:space="preserve"> </w:t>
      </w:r>
      <w:r w:rsidRPr="00B45B02">
        <w:rPr>
          <w:spacing w:val="1"/>
          <w:sz w:val="22"/>
        </w:rPr>
        <w:t>c</w:t>
      </w:r>
      <w:r w:rsidRPr="00B45B02">
        <w:rPr>
          <w:spacing w:val="-1"/>
          <w:sz w:val="22"/>
        </w:rPr>
        <w:t>l</w:t>
      </w:r>
      <w:r w:rsidRPr="00B45B02">
        <w:rPr>
          <w:sz w:val="22"/>
        </w:rPr>
        <w:t>a</w:t>
      </w:r>
      <w:r w:rsidRPr="00B45B02">
        <w:rPr>
          <w:spacing w:val="-1"/>
          <w:sz w:val="22"/>
        </w:rPr>
        <w:t>i</w:t>
      </w:r>
      <w:r w:rsidRPr="00B45B02">
        <w:rPr>
          <w:sz w:val="22"/>
        </w:rPr>
        <w:t>m</w:t>
      </w:r>
      <w:r w:rsidRPr="00B45B02">
        <w:rPr>
          <w:spacing w:val="-1"/>
          <w:sz w:val="22"/>
        </w:rPr>
        <w:t xml:space="preserve"> </w:t>
      </w:r>
      <w:r w:rsidRPr="00B45B02">
        <w:rPr>
          <w:sz w:val="22"/>
        </w:rPr>
        <w:t>or</w:t>
      </w:r>
      <w:r w:rsidRPr="00B45B02">
        <w:rPr>
          <w:spacing w:val="-2"/>
          <w:sz w:val="22"/>
        </w:rPr>
        <w:t xml:space="preserve"> </w:t>
      </w:r>
      <w:r w:rsidRPr="00B45B02">
        <w:rPr>
          <w:sz w:val="22"/>
        </w:rPr>
        <w:t>de</w:t>
      </w:r>
      <w:r w:rsidRPr="00B45B02">
        <w:rPr>
          <w:spacing w:val="4"/>
          <w:sz w:val="22"/>
        </w:rPr>
        <w:t>m</w:t>
      </w:r>
      <w:r w:rsidRPr="00B45B02">
        <w:rPr>
          <w:sz w:val="22"/>
        </w:rPr>
        <w:t>a</w:t>
      </w:r>
      <w:r w:rsidRPr="00B45B02">
        <w:rPr>
          <w:spacing w:val="-1"/>
          <w:sz w:val="22"/>
        </w:rPr>
        <w:t>n</w:t>
      </w:r>
      <w:r w:rsidRPr="00B45B02">
        <w:rPr>
          <w:sz w:val="22"/>
        </w:rPr>
        <w:t>d</w:t>
      </w:r>
      <w:r w:rsidRPr="00B45B02">
        <w:rPr>
          <w:spacing w:val="-7"/>
          <w:sz w:val="22"/>
        </w:rPr>
        <w:t xml:space="preserve"> </w:t>
      </w:r>
      <w:r w:rsidRPr="00B45B02">
        <w:rPr>
          <w:spacing w:val="-1"/>
          <w:sz w:val="22"/>
        </w:rPr>
        <w:t>o</w:t>
      </w:r>
      <w:r w:rsidRPr="00B45B02">
        <w:rPr>
          <w:sz w:val="22"/>
        </w:rPr>
        <w:t>n</w:t>
      </w:r>
      <w:r w:rsidRPr="00B45B02">
        <w:rPr>
          <w:spacing w:val="-2"/>
          <w:sz w:val="22"/>
        </w:rPr>
        <w:t xml:space="preserve"> </w:t>
      </w:r>
      <w:r w:rsidRPr="00B45B02">
        <w:rPr>
          <w:spacing w:val="-1"/>
          <w:sz w:val="22"/>
        </w:rPr>
        <w:t>o</w:t>
      </w:r>
      <w:r w:rsidRPr="00B45B02">
        <w:rPr>
          <w:sz w:val="22"/>
        </w:rPr>
        <w:t>r</w:t>
      </w:r>
      <w:r w:rsidRPr="00B45B02">
        <w:rPr>
          <w:spacing w:val="1"/>
          <w:sz w:val="22"/>
        </w:rPr>
        <w:t xml:space="preserve"> </w:t>
      </w:r>
      <w:r w:rsidRPr="00B45B02">
        <w:rPr>
          <w:sz w:val="22"/>
        </w:rPr>
        <w:t>b</w:t>
      </w:r>
      <w:r w:rsidRPr="00B45B02">
        <w:rPr>
          <w:spacing w:val="-1"/>
          <w:sz w:val="22"/>
        </w:rPr>
        <w:t>e</w:t>
      </w:r>
      <w:r w:rsidRPr="00B45B02">
        <w:rPr>
          <w:spacing w:val="2"/>
          <w:sz w:val="22"/>
        </w:rPr>
        <w:t>fo</w:t>
      </w:r>
      <w:r w:rsidRPr="00B45B02">
        <w:rPr>
          <w:spacing w:val="1"/>
          <w:sz w:val="22"/>
        </w:rPr>
        <w:t>r</w:t>
      </w:r>
      <w:r w:rsidRPr="00B45B02">
        <w:rPr>
          <w:sz w:val="22"/>
        </w:rPr>
        <w:t>e………..</w:t>
      </w:r>
    </w:p>
    <w:p w:rsidR="00B45B02" w:rsidRPr="00B45B02" w:rsidRDefault="00B45B02" w:rsidP="00B45B02">
      <w:pPr>
        <w:pStyle w:val="NoSpacing"/>
        <w:jc w:val="both"/>
        <w:rPr>
          <w:sz w:val="22"/>
        </w:rPr>
      </w:pPr>
    </w:p>
    <w:p w:rsidR="00B45B02" w:rsidRPr="00B45B02" w:rsidRDefault="00B45B02" w:rsidP="00B45B02">
      <w:pPr>
        <w:pStyle w:val="NoSpacing"/>
        <w:rPr>
          <w:sz w:val="22"/>
        </w:rPr>
      </w:pPr>
      <w:r w:rsidRPr="00B45B02">
        <w:rPr>
          <w:sz w:val="22"/>
        </w:rPr>
        <w:t xml:space="preserve">In  </w:t>
      </w:r>
      <w:r w:rsidRPr="00B45B02">
        <w:rPr>
          <w:spacing w:val="25"/>
          <w:sz w:val="22"/>
        </w:rPr>
        <w:t xml:space="preserve"> </w:t>
      </w:r>
      <w:r w:rsidRPr="00B45B02">
        <w:rPr>
          <w:spacing w:val="-2"/>
          <w:sz w:val="22"/>
        </w:rPr>
        <w:t>w</w:t>
      </w:r>
      <w:r w:rsidRPr="00B45B02">
        <w:rPr>
          <w:spacing w:val="-1"/>
          <w:sz w:val="22"/>
        </w:rPr>
        <w:t>i</w:t>
      </w:r>
      <w:r w:rsidRPr="00B45B02">
        <w:rPr>
          <w:spacing w:val="2"/>
          <w:sz w:val="22"/>
        </w:rPr>
        <w:t>t</w:t>
      </w:r>
      <w:r w:rsidRPr="00B45B02">
        <w:rPr>
          <w:sz w:val="22"/>
        </w:rPr>
        <w:t>n</w:t>
      </w:r>
      <w:r w:rsidRPr="00B45B02">
        <w:rPr>
          <w:spacing w:val="-1"/>
          <w:sz w:val="22"/>
        </w:rPr>
        <w:t>e</w:t>
      </w:r>
      <w:r w:rsidRPr="00B45B02">
        <w:rPr>
          <w:spacing w:val="1"/>
          <w:sz w:val="22"/>
        </w:rPr>
        <w:t>s</w:t>
      </w:r>
      <w:r w:rsidRPr="00B45B02">
        <w:rPr>
          <w:sz w:val="22"/>
        </w:rPr>
        <w:t xml:space="preserve">s  </w:t>
      </w:r>
      <w:r w:rsidRPr="00B45B02">
        <w:rPr>
          <w:spacing w:val="20"/>
          <w:sz w:val="22"/>
        </w:rPr>
        <w:t xml:space="preserve"> </w:t>
      </w:r>
      <w:r w:rsidRPr="00B45B02">
        <w:rPr>
          <w:sz w:val="22"/>
        </w:rPr>
        <w:t>wher</w:t>
      </w:r>
      <w:r w:rsidRPr="00B45B02">
        <w:rPr>
          <w:spacing w:val="2"/>
          <w:sz w:val="22"/>
        </w:rPr>
        <w:t>e</w:t>
      </w:r>
      <w:r w:rsidRPr="00B45B02">
        <w:rPr>
          <w:sz w:val="22"/>
        </w:rPr>
        <w:t xml:space="preserve">of  </w:t>
      </w:r>
      <w:r w:rsidRPr="00B45B02">
        <w:rPr>
          <w:spacing w:val="20"/>
          <w:sz w:val="22"/>
        </w:rPr>
        <w:t xml:space="preserve"> </w:t>
      </w:r>
      <w:r w:rsidRPr="00B45B02">
        <w:rPr>
          <w:spacing w:val="1"/>
          <w:sz w:val="22"/>
        </w:rPr>
        <w:t>l</w:t>
      </w:r>
      <w:r w:rsidRPr="00B45B02">
        <w:rPr>
          <w:spacing w:val="-5"/>
          <w:sz w:val="22"/>
        </w:rPr>
        <w:t>/</w:t>
      </w:r>
      <w:r w:rsidRPr="00B45B02">
        <w:rPr>
          <w:spacing w:val="6"/>
          <w:sz w:val="22"/>
        </w:rPr>
        <w:t>W</w:t>
      </w:r>
      <w:r w:rsidRPr="00B45B02">
        <w:rPr>
          <w:sz w:val="22"/>
        </w:rPr>
        <w:t xml:space="preserve">e  </w:t>
      </w:r>
      <w:r w:rsidRPr="00B45B02">
        <w:rPr>
          <w:spacing w:val="21"/>
          <w:sz w:val="22"/>
        </w:rPr>
        <w:t xml:space="preserve"> </w:t>
      </w:r>
      <w:r w:rsidRPr="00B45B02">
        <w:rPr>
          <w:sz w:val="22"/>
        </w:rPr>
        <w:t xml:space="preserve">of  </w:t>
      </w:r>
      <w:r w:rsidRPr="00B45B02">
        <w:rPr>
          <w:spacing w:val="25"/>
          <w:sz w:val="22"/>
        </w:rPr>
        <w:t xml:space="preserve"> </w:t>
      </w:r>
      <w:r w:rsidRPr="00B45B02">
        <w:rPr>
          <w:sz w:val="22"/>
        </w:rPr>
        <w:t xml:space="preserve">the  </w:t>
      </w:r>
      <w:r w:rsidRPr="00B45B02">
        <w:rPr>
          <w:spacing w:val="22"/>
          <w:sz w:val="22"/>
        </w:rPr>
        <w:t xml:space="preserve"> </w:t>
      </w:r>
      <w:r w:rsidRPr="00B45B02">
        <w:rPr>
          <w:sz w:val="22"/>
        </w:rPr>
        <w:t>b</w:t>
      </w:r>
      <w:r w:rsidRPr="00B45B02">
        <w:rPr>
          <w:spacing w:val="-1"/>
          <w:sz w:val="22"/>
        </w:rPr>
        <w:t>a</w:t>
      </w:r>
      <w:r w:rsidRPr="00B45B02">
        <w:rPr>
          <w:sz w:val="22"/>
        </w:rPr>
        <w:t xml:space="preserve">nk  </w:t>
      </w:r>
      <w:r w:rsidRPr="00B45B02">
        <w:rPr>
          <w:spacing w:val="24"/>
          <w:sz w:val="22"/>
        </w:rPr>
        <w:t xml:space="preserve"> </w:t>
      </w:r>
      <w:r w:rsidRPr="00B45B02">
        <w:rPr>
          <w:sz w:val="22"/>
        </w:rPr>
        <w:t>h</w:t>
      </w:r>
      <w:r w:rsidRPr="00B45B02">
        <w:rPr>
          <w:spacing w:val="-1"/>
          <w:sz w:val="22"/>
        </w:rPr>
        <w:t>a</w:t>
      </w:r>
      <w:r w:rsidRPr="00B45B02">
        <w:rPr>
          <w:spacing w:val="1"/>
          <w:sz w:val="22"/>
        </w:rPr>
        <w:t>v</w:t>
      </w:r>
      <w:r w:rsidRPr="00B45B02">
        <w:rPr>
          <w:sz w:val="22"/>
        </w:rPr>
        <w:t xml:space="preserve">e  </w:t>
      </w:r>
      <w:r w:rsidRPr="00B45B02">
        <w:rPr>
          <w:spacing w:val="24"/>
          <w:sz w:val="22"/>
        </w:rPr>
        <w:t xml:space="preserve"> </w:t>
      </w:r>
      <w:r w:rsidRPr="00B45B02">
        <w:rPr>
          <w:spacing w:val="1"/>
          <w:sz w:val="22"/>
        </w:rPr>
        <w:t>s</w:t>
      </w:r>
      <w:r w:rsidRPr="00B45B02">
        <w:rPr>
          <w:spacing w:val="-1"/>
          <w:sz w:val="22"/>
        </w:rPr>
        <w:t>i</w:t>
      </w:r>
      <w:r w:rsidRPr="00B45B02">
        <w:rPr>
          <w:sz w:val="22"/>
        </w:rPr>
        <w:t>g</w:t>
      </w:r>
      <w:r w:rsidRPr="00B45B02">
        <w:rPr>
          <w:spacing w:val="-1"/>
          <w:sz w:val="22"/>
        </w:rPr>
        <w:t>n</w:t>
      </w:r>
      <w:r w:rsidRPr="00B45B02">
        <w:rPr>
          <w:spacing w:val="2"/>
          <w:sz w:val="22"/>
        </w:rPr>
        <w:t>e</w:t>
      </w:r>
      <w:r w:rsidRPr="00B45B02">
        <w:rPr>
          <w:sz w:val="22"/>
        </w:rPr>
        <w:t xml:space="preserve">d  </w:t>
      </w:r>
      <w:r w:rsidRPr="00B45B02">
        <w:rPr>
          <w:spacing w:val="19"/>
          <w:sz w:val="22"/>
        </w:rPr>
        <w:t xml:space="preserve"> </w:t>
      </w:r>
      <w:r w:rsidRPr="00B45B02">
        <w:rPr>
          <w:sz w:val="22"/>
        </w:rPr>
        <w:t>a</w:t>
      </w:r>
      <w:r w:rsidRPr="00B45B02">
        <w:rPr>
          <w:spacing w:val="1"/>
          <w:sz w:val="22"/>
        </w:rPr>
        <w:t>n</w:t>
      </w:r>
      <w:r w:rsidRPr="00B45B02">
        <w:rPr>
          <w:sz w:val="22"/>
        </w:rPr>
        <w:t xml:space="preserve">d  </w:t>
      </w:r>
      <w:r w:rsidRPr="00B45B02">
        <w:rPr>
          <w:spacing w:val="22"/>
          <w:sz w:val="22"/>
        </w:rPr>
        <w:t xml:space="preserve"> </w:t>
      </w:r>
      <w:r w:rsidRPr="00B45B02">
        <w:rPr>
          <w:spacing w:val="1"/>
          <w:sz w:val="22"/>
        </w:rPr>
        <w:t>s</w:t>
      </w:r>
      <w:r w:rsidRPr="00B45B02">
        <w:rPr>
          <w:sz w:val="22"/>
        </w:rPr>
        <w:t>e</w:t>
      </w:r>
      <w:r w:rsidRPr="00B45B02">
        <w:rPr>
          <w:spacing w:val="-1"/>
          <w:sz w:val="22"/>
        </w:rPr>
        <w:t>a</w:t>
      </w:r>
      <w:r w:rsidRPr="00B45B02">
        <w:rPr>
          <w:spacing w:val="1"/>
          <w:sz w:val="22"/>
        </w:rPr>
        <w:t>l</w:t>
      </w:r>
      <w:r w:rsidRPr="00B45B02">
        <w:rPr>
          <w:sz w:val="22"/>
        </w:rPr>
        <w:t xml:space="preserve">ed  </w:t>
      </w:r>
      <w:r w:rsidRPr="00B45B02">
        <w:rPr>
          <w:spacing w:val="19"/>
          <w:sz w:val="22"/>
        </w:rPr>
        <w:t xml:space="preserve"> </w:t>
      </w:r>
      <w:r w:rsidRPr="00B45B02">
        <w:rPr>
          <w:sz w:val="22"/>
        </w:rPr>
        <w:t>t</w:t>
      </w:r>
      <w:r w:rsidRPr="00B45B02">
        <w:rPr>
          <w:spacing w:val="2"/>
          <w:sz w:val="22"/>
        </w:rPr>
        <w:t>h</w:t>
      </w:r>
      <w:r w:rsidRPr="00B45B02">
        <w:rPr>
          <w:spacing w:val="4"/>
          <w:sz w:val="22"/>
        </w:rPr>
        <w:t>i</w:t>
      </w:r>
      <w:r w:rsidRPr="00B45B02">
        <w:rPr>
          <w:sz w:val="22"/>
        </w:rPr>
        <w:t xml:space="preserve">s  </w:t>
      </w:r>
      <w:r w:rsidRPr="00B45B02">
        <w:rPr>
          <w:spacing w:val="26"/>
          <w:sz w:val="22"/>
        </w:rPr>
        <w:t xml:space="preserve"> </w:t>
      </w:r>
      <w:r w:rsidRPr="00B45B02">
        <w:rPr>
          <w:spacing w:val="1"/>
          <w:sz w:val="22"/>
        </w:rPr>
        <w:t>G</w:t>
      </w:r>
      <w:r w:rsidRPr="00B45B02">
        <w:rPr>
          <w:sz w:val="22"/>
        </w:rPr>
        <w:t>u</w:t>
      </w:r>
      <w:r w:rsidRPr="00B45B02">
        <w:rPr>
          <w:spacing w:val="-1"/>
          <w:sz w:val="22"/>
        </w:rPr>
        <w:t>a</w:t>
      </w:r>
      <w:r w:rsidRPr="00B45B02">
        <w:rPr>
          <w:spacing w:val="1"/>
          <w:sz w:val="22"/>
        </w:rPr>
        <w:t>r</w:t>
      </w:r>
      <w:r w:rsidRPr="00B45B02">
        <w:rPr>
          <w:sz w:val="22"/>
        </w:rPr>
        <w:t>a</w:t>
      </w:r>
      <w:r w:rsidRPr="00B45B02">
        <w:rPr>
          <w:spacing w:val="-1"/>
          <w:sz w:val="22"/>
        </w:rPr>
        <w:t>n</w:t>
      </w:r>
      <w:r w:rsidRPr="00B45B02">
        <w:rPr>
          <w:sz w:val="22"/>
        </w:rPr>
        <w:t>t</w:t>
      </w:r>
      <w:r w:rsidRPr="00B45B02">
        <w:rPr>
          <w:spacing w:val="2"/>
          <w:sz w:val="22"/>
        </w:rPr>
        <w:t>e</w:t>
      </w:r>
      <w:r w:rsidRPr="00B45B02">
        <w:rPr>
          <w:sz w:val="22"/>
        </w:rPr>
        <w:t xml:space="preserve">e  </w:t>
      </w:r>
      <w:r w:rsidRPr="00B45B02">
        <w:rPr>
          <w:spacing w:val="16"/>
          <w:sz w:val="22"/>
        </w:rPr>
        <w:t xml:space="preserve"> </w:t>
      </w:r>
      <w:r w:rsidRPr="00B45B02">
        <w:rPr>
          <w:sz w:val="22"/>
        </w:rPr>
        <w:t xml:space="preserve">on </w:t>
      </w:r>
      <w:r w:rsidRPr="00B45B02">
        <w:rPr>
          <w:w w:val="99"/>
          <w:sz w:val="22"/>
        </w:rPr>
        <w:t>th</w:t>
      </w:r>
      <w:r w:rsidRPr="00B45B02">
        <w:rPr>
          <w:spacing w:val="-1"/>
          <w:w w:val="99"/>
          <w:sz w:val="22"/>
        </w:rPr>
        <w:t>e</w:t>
      </w:r>
      <w:r w:rsidRPr="00B45B02">
        <w:rPr>
          <w:w w:val="99"/>
          <w:sz w:val="22"/>
        </w:rPr>
        <w:t>...</w:t>
      </w:r>
      <w:r w:rsidRPr="00B45B02">
        <w:rPr>
          <w:spacing w:val="1"/>
          <w:w w:val="99"/>
          <w:sz w:val="22"/>
        </w:rPr>
        <w:t>.</w:t>
      </w:r>
      <w:r w:rsidRPr="00B45B02">
        <w:rPr>
          <w:w w:val="99"/>
          <w:sz w:val="22"/>
        </w:rPr>
        <w:t>...</w:t>
      </w:r>
      <w:r w:rsidRPr="00B45B02">
        <w:rPr>
          <w:spacing w:val="-1"/>
          <w:w w:val="99"/>
          <w:sz w:val="22"/>
        </w:rPr>
        <w:t>.</w:t>
      </w:r>
      <w:r w:rsidRPr="00B45B02">
        <w:rPr>
          <w:w w:val="99"/>
          <w:sz w:val="22"/>
        </w:rPr>
        <w:t>.</w:t>
      </w:r>
      <w:r w:rsidRPr="00B45B02">
        <w:rPr>
          <w:spacing w:val="2"/>
          <w:w w:val="99"/>
          <w:sz w:val="22"/>
        </w:rPr>
        <w:t>.</w:t>
      </w:r>
      <w:r w:rsidRPr="00B45B02">
        <w:rPr>
          <w:w w:val="99"/>
          <w:sz w:val="22"/>
        </w:rPr>
        <w:t>...</w:t>
      </w:r>
      <w:r w:rsidRPr="00B45B02">
        <w:rPr>
          <w:spacing w:val="-1"/>
          <w:w w:val="99"/>
          <w:sz w:val="22"/>
        </w:rPr>
        <w:t>.</w:t>
      </w:r>
      <w:r w:rsidRPr="00B45B02">
        <w:rPr>
          <w:w w:val="99"/>
          <w:sz w:val="22"/>
        </w:rPr>
        <w:t>..</w:t>
      </w:r>
      <w:r w:rsidRPr="00B45B02">
        <w:rPr>
          <w:spacing w:val="2"/>
          <w:w w:val="99"/>
          <w:sz w:val="22"/>
        </w:rPr>
        <w:t>.</w:t>
      </w:r>
      <w:r w:rsidRPr="00B45B02">
        <w:rPr>
          <w:w w:val="99"/>
          <w:sz w:val="22"/>
        </w:rPr>
        <w:t>...</w:t>
      </w:r>
      <w:r w:rsidRPr="00B45B02">
        <w:rPr>
          <w:spacing w:val="-1"/>
          <w:w w:val="99"/>
          <w:sz w:val="22"/>
        </w:rPr>
        <w:t>.</w:t>
      </w:r>
      <w:r w:rsidRPr="00B45B02">
        <w:rPr>
          <w:w w:val="99"/>
          <w:sz w:val="22"/>
        </w:rPr>
        <w:t>.</w:t>
      </w:r>
      <w:r w:rsidRPr="00B45B02">
        <w:rPr>
          <w:spacing w:val="3"/>
          <w:w w:val="99"/>
          <w:sz w:val="22"/>
        </w:rPr>
        <w:t>.</w:t>
      </w:r>
      <w:r w:rsidRPr="00B45B02">
        <w:rPr>
          <w:w w:val="99"/>
          <w:sz w:val="22"/>
        </w:rPr>
        <w:t>d</w:t>
      </w:r>
      <w:r w:rsidRPr="00B45B02">
        <w:rPr>
          <w:spacing w:val="4"/>
          <w:w w:val="99"/>
          <w:sz w:val="22"/>
        </w:rPr>
        <w:t>a</w:t>
      </w:r>
      <w:r w:rsidRPr="00B45B02">
        <w:rPr>
          <w:w w:val="99"/>
          <w:sz w:val="22"/>
        </w:rPr>
        <w:t>y</w:t>
      </w:r>
      <w:r w:rsidRPr="00B45B02">
        <w:rPr>
          <w:spacing w:val="-3"/>
          <w:w w:val="99"/>
          <w:sz w:val="22"/>
        </w:rPr>
        <w:t xml:space="preserve"> </w:t>
      </w:r>
      <w:r w:rsidRPr="00B45B02">
        <w:rPr>
          <w:sz w:val="22"/>
        </w:rPr>
        <w:t>o</w:t>
      </w:r>
      <w:r w:rsidRPr="00B45B02">
        <w:rPr>
          <w:spacing w:val="2"/>
          <w:sz w:val="22"/>
        </w:rPr>
        <w:t>f</w:t>
      </w:r>
      <w:r w:rsidRPr="00B45B02">
        <w:rPr>
          <w:sz w:val="22"/>
        </w:rPr>
        <w:t>...</w:t>
      </w:r>
      <w:r w:rsidRPr="00B45B02">
        <w:rPr>
          <w:spacing w:val="-1"/>
          <w:sz w:val="22"/>
        </w:rPr>
        <w:t>.</w:t>
      </w:r>
      <w:r w:rsidRPr="00B45B02">
        <w:rPr>
          <w:sz w:val="22"/>
        </w:rPr>
        <w:t>.</w:t>
      </w:r>
      <w:r w:rsidRPr="00B45B02">
        <w:rPr>
          <w:spacing w:val="2"/>
          <w:sz w:val="22"/>
        </w:rPr>
        <w:t>.</w:t>
      </w:r>
      <w:r w:rsidRPr="00B45B02">
        <w:rPr>
          <w:sz w:val="22"/>
        </w:rPr>
        <w:t>...</w:t>
      </w:r>
      <w:r w:rsidRPr="00B45B02">
        <w:rPr>
          <w:spacing w:val="-1"/>
          <w:sz w:val="22"/>
        </w:rPr>
        <w:t>.</w:t>
      </w:r>
      <w:r w:rsidRPr="00B45B02">
        <w:rPr>
          <w:sz w:val="22"/>
        </w:rPr>
        <w:t>...</w:t>
      </w:r>
      <w:r w:rsidRPr="00B45B02">
        <w:rPr>
          <w:spacing w:val="-1"/>
          <w:sz w:val="22"/>
        </w:rPr>
        <w:t>.</w:t>
      </w:r>
      <w:r w:rsidRPr="00B45B02">
        <w:rPr>
          <w:spacing w:val="2"/>
          <w:sz w:val="22"/>
        </w:rPr>
        <w:t>.</w:t>
      </w:r>
      <w:r w:rsidRPr="00B45B02">
        <w:rPr>
          <w:sz w:val="22"/>
        </w:rPr>
        <w:t>...</w:t>
      </w:r>
      <w:r w:rsidRPr="00B45B02">
        <w:rPr>
          <w:spacing w:val="-1"/>
          <w:sz w:val="22"/>
        </w:rPr>
        <w:t>.</w:t>
      </w:r>
      <w:r w:rsidRPr="00B45B02">
        <w:rPr>
          <w:sz w:val="22"/>
        </w:rPr>
        <w:t>..</w:t>
      </w:r>
      <w:r w:rsidRPr="00B45B02">
        <w:rPr>
          <w:spacing w:val="2"/>
          <w:sz w:val="22"/>
        </w:rPr>
        <w:t>.</w:t>
      </w:r>
      <w:r w:rsidRPr="00B45B02">
        <w:rPr>
          <w:sz w:val="22"/>
        </w:rPr>
        <w:t>..</w:t>
      </w:r>
      <w:r w:rsidRPr="00B45B02">
        <w:rPr>
          <w:spacing w:val="-14"/>
          <w:sz w:val="22"/>
        </w:rPr>
        <w:t xml:space="preserve"> </w:t>
      </w:r>
      <w:r w:rsidRPr="00B45B02">
        <w:rPr>
          <w:spacing w:val="1"/>
          <w:sz w:val="22"/>
        </w:rPr>
        <w:t>(</w:t>
      </w:r>
      <w:r w:rsidRPr="00B45B02">
        <w:rPr>
          <w:sz w:val="22"/>
        </w:rPr>
        <w:t>M</w:t>
      </w:r>
      <w:r w:rsidRPr="00B45B02">
        <w:rPr>
          <w:spacing w:val="2"/>
          <w:sz w:val="22"/>
        </w:rPr>
        <w:t>o</w:t>
      </w:r>
      <w:r w:rsidRPr="00B45B02">
        <w:rPr>
          <w:sz w:val="22"/>
        </w:rPr>
        <w:t>nth</w:t>
      </w:r>
      <w:r w:rsidRPr="00B45B02">
        <w:rPr>
          <w:spacing w:val="-5"/>
          <w:sz w:val="22"/>
        </w:rPr>
        <w:t xml:space="preserve"> </w:t>
      </w:r>
      <w:r w:rsidRPr="00B45B02">
        <w:rPr>
          <w:sz w:val="22"/>
        </w:rPr>
        <w:t>&amp;</w:t>
      </w:r>
      <w:r w:rsidRPr="00B45B02">
        <w:rPr>
          <w:spacing w:val="3"/>
          <w:sz w:val="22"/>
        </w:rPr>
        <w:t xml:space="preserve"> </w:t>
      </w:r>
      <w:r w:rsidRPr="00B45B02">
        <w:rPr>
          <w:spacing w:val="-4"/>
          <w:sz w:val="22"/>
        </w:rPr>
        <w:t>y</w:t>
      </w:r>
      <w:r w:rsidRPr="00B45B02">
        <w:rPr>
          <w:spacing w:val="2"/>
          <w:sz w:val="22"/>
        </w:rPr>
        <w:t>e</w:t>
      </w:r>
      <w:r w:rsidRPr="00B45B02">
        <w:rPr>
          <w:sz w:val="22"/>
        </w:rPr>
        <w:t>ar)</w:t>
      </w:r>
      <w:r w:rsidRPr="00B45B02">
        <w:rPr>
          <w:spacing w:val="-4"/>
          <w:sz w:val="22"/>
        </w:rPr>
        <w:t xml:space="preserve"> </w:t>
      </w:r>
      <w:r w:rsidRPr="00B45B02">
        <w:rPr>
          <w:sz w:val="22"/>
        </w:rPr>
        <w:t>b</w:t>
      </w:r>
      <w:r w:rsidRPr="00B45B02">
        <w:rPr>
          <w:spacing w:val="-1"/>
          <w:sz w:val="22"/>
        </w:rPr>
        <w:t>e</w:t>
      </w:r>
      <w:r w:rsidRPr="00B45B02">
        <w:rPr>
          <w:spacing w:val="1"/>
          <w:sz w:val="22"/>
        </w:rPr>
        <w:t>i</w:t>
      </w:r>
      <w:r w:rsidRPr="00B45B02">
        <w:rPr>
          <w:sz w:val="22"/>
        </w:rPr>
        <w:t>ng</w:t>
      </w:r>
      <w:r w:rsidRPr="00B45B02">
        <w:rPr>
          <w:spacing w:val="-6"/>
          <w:sz w:val="22"/>
        </w:rPr>
        <w:t xml:space="preserve"> </w:t>
      </w:r>
      <w:r w:rsidRPr="00B45B02">
        <w:rPr>
          <w:spacing w:val="2"/>
          <w:sz w:val="22"/>
        </w:rPr>
        <w:t>h</w:t>
      </w:r>
      <w:r w:rsidRPr="00B45B02">
        <w:rPr>
          <w:sz w:val="22"/>
        </w:rPr>
        <w:t>er</w:t>
      </w:r>
      <w:r w:rsidRPr="00B45B02">
        <w:rPr>
          <w:spacing w:val="2"/>
          <w:sz w:val="22"/>
        </w:rPr>
        <w:t>e</w:t>
      </w:r>
      <w:r w:rsidRPr="00B45B02">
        <w:rPr>
          <w:sz w:val="22"/>
        </w:rPr>
        <w:t>w</w:t>
      </w:r>
      <w:r w:rsidRPr="00B45B02">
        <w:rPr>
          <w:spacing w:val="-1"/>
          <w:sz w:val="22"/>
        </w:rPr>
        <w:t>i</w:t>
      </w:r>
      <w:r w:rsidRPr="00B45B02">
        <w:rPr>
          <w:sz w:val="22"/>
        </w:rPr>
        <w:t>th</w:t>
      </w:r>
      <w:r w:rsidRPr="00B45B02">
        <w:rPr>
          <w:spacing w:val="-7"/>
          <w:sz w:val="22"/>
        </w:rPr>
        <w:t xml:space="preserve"> </w:t>
      </w:r>
      <w:r w:rsidRPr="00B45B02">
        <w:rPr>
          <w:sz w:val="22"/>
        </w:rPr>
        <w:t>d</w:t>
      </w:r>
      <w:r w:rsidRPr="00B45B02">
        <w:rPr>
          <w:spacing w:val="-1"/>
          <w:sz w:val="22"/>
        </w:rPr>
        <w:t>u</w:t>
      </w:r>
      <w:r w:rsidRPr="00B45B02">
        <w:rPr>
          <w:spacing w:val="4"/>
          <w:sz w:val="22"/>
        </w:rPr>
        <w:t>l</w:t>
      </w:r>
      <w:r w:rsidRPr="00B45B02">
        <w:rPr>
          <w:sz w:val="22"/>
        </w:rPr>
        <w:t>y</w:t>
      </w:r>
      <w:r w:rsidRPr="00B45B02">
        <w:rPr>
          <w:spacing w:val="-6"/>
          <w:sz w:val="22"/>
        </w:rPr>
        <w:t xml:space="preserve"> </w:t>
      </w:r>
      <w:r w:rsidRPr="00B45B02">
        <w:rPr>
          <w:sz w:val="22"/>
        </w:rPr>
        <w:t>a</w:t>
      </w:r>
      <w:r w:rsidRPr="00B45B02">
        <w:rPr>
          <w:spacing w:val="-1"/>
          <w:sz w:val="22"/>
        </w:rPr>
        <w:t>u</w:t>
      </w:r>
      <w:r w:rsidRPr="00B45B02">
        <w:rPr>
          <w:sz w:val="22"/>
        </w:rPr>
        <w:t>t</w:t>
      </w:r>
      <w:r w:rsidRPr="00B45B02">
        <w:rPr>
          <w:spacing w:val="2"/>
          <w:sz w:val="22"/>
        </w:rPr>
        <w:t>h</w:t>
      </w:r>
      <w:r w:rsidRPr="00B45B02">
        <w:rPr>
          <w:sz w:val="22"/>
        </w:rPr>
        <w:t>or</w:t>
      </w:r>
      <w:r w:rsidRPr="00B45B02">
        <w:rPr>
          <w:spacing w:val="2"/>
          <w:sz w:val="22"/>
        </w:rPr>
        <w:t>i</w:t>
      </w:r>
      <w:r w:rsidRPr="00B45B02">
        <w:rPr>
          <w:spacing w:val="-1"/>
          <w:sz w:val="22"/>
        </w:rPr>
        <w:t>z</w:t>
      </w:r>
      <w:r w:rsidRPr="00B45B02">
        <w:rPr>
          <w:sz w:val="22"/>
        </w:rPr>
        <w:t>e</w:t>
      </w:r>
      <w:r w:rsidRPr="00B45B02">
        <w:rPr>
          <w:spacing w:val="1"/>
          <w:sz w:val="22"/>
        </w:rPr>
        <w:t>d</w:t>
      </w:r>
      <w:r w:rsidRPr="00B45B02">
        <w:rPr>
          <w:sz w:val="22"/>
        </w:rPr>
        <w:t>.</w:t>
      </w:r>
    </w:p>
    <w:p w:rsidR="00B45B02" w:rsidRPr="00B45B02" w:rsidRDefault="00B45B02" w:rsidP="00B45B02">
      <w:pPr>
        <w:pStyle w:val="NoSpacing"/>
        <w:rPr>
          <w:sz w:val="22"/>
        </w:rPr>
      </w:pPr>
    </w:p>
    <w:p w:rsidR="00B45B02" w:rsidRPr="00B45B02" w:rsidRDefault="00B45B02" w:rsidP="00B45B02">
      <w:pPr>
        <w:pStyle w:val="NoSpacing"/>
        <w:rPr>
          <w:sz w:val="22"/>
        </w:rPr>
      </w:pPr>
      <w:r w:rsidRPr="00B45B02">
        <w:rPr>
          <w:sz w:val="22"/>
        </w:rPr>
        <w:t>For</w:t>
      </w:r>
      <w:r w:rsidRPr="00B45B02">
        <w:rPr>
          <w:spacing w:val="-3"/>
          <w:sz w:val="22"/>
        </w:rPr>
        <w:t xml:space="preserve"> </w:t>
      </w:r>
      <w:r w:rsidRPr="00B45B02">
        <w:rPr>
          <w:sz w:val="22"/>
        </w:rPr>
        <w:t>and</w:t>
      </w:r>
      <w:r w:rsidRPr="00B45B02">
        <w:rPr>
          <w:spacing w:val="-2"/>
          <w:sz w:val="22"/>
        </w:rPr>
        <w:t xml:space="preserve"> </w:t>
      </w:r>
      <w:r w:rsidRPr="00B45B02">
        <w:rPr>
          <w:sz w:val="22"/>
        </w:rPr>
        <w:t>on</w:t>
      </w:r>
      <w:r w:rsidRPr="00B45B02">
        <w:rPr>
          <w:spacing w:val="-1"/>
          <w:sz w:val="22"/>
        </w:rPr>
        <w:t xml:space="preserve"> </w:t>
      </w:r>
      <w:r w:rsidRPr="00B45B02">
        <w:rPr>
          <w:sz w:val="22"/>
        </w:rPr>
        <w:t>b</w:t>
      </w:r>
      <w:r w:rsidRPr="00B45B02">
        <w:rPr>
          <w:spacing w:val="-1"/>
          <w:sz w:val="22"/>
        </w:rPr>
        <w:t>e</w:t>
      </w:r>
      <w:r w:rsidRPr="00B45B02">
        <w:rPr>
          <w:spacing w:val="2"/>
          <w:sz w:val="22"/>
        </w:rPr>
        <w:t>h</w:t>
      </w:r>
      <w:r w:rsidRPr="00B45B02">
        <w:rPr>
          <w:sz w:val="22"/>
        </w:rPr>
        <w:t>a</w:t>
      </w:r>
      <w:r w:rsidRPr="00B45B02">
        <w:rPr>
          <w:spacing w:val="-1"/>
          <w:sz w:val="22"/>
        </w:rPr>
        <w:t>l</w:t>
      </w:r>
      <w:r w:rsidRPr="00B45B02">
        <w:rPr>
          <w:sz w:val="22"/>
        </w:rPr>
        <w:t>f</w:t>
      </w:r>
      <w:r w:rsidRPr="00B45B02">
        <w:rPr>
          <w:spacing w:val="-3"/>
          <w:sz w:val="22"/>
        </w:rPr>
        <w:t xml:space="preserve"> </w:t>
      </w:r>
      <w:r w:rsidRPr="00B45B02">
        <w:rPr>
          <w:sz w:val="22"/>
        </w:rPr>
        <w:t>of</w:t>
      </w:r>
      <w:r w:rsidRPr="00B45B02">
        <w:rPr>
          <w:spacing w:val="-1"/>
          <w:sz w:val="22"/>
        </w:rPr>
        <w:t xml:space="preserve"> </w:t>
      </w:r>
      <w:r w:rsidRPr="00B45B02">
        <w:rPr>
          <w:sz w:val="22"/>
        </w:rPr>
        <w:t>t</w:t>
      </w:r>
      <w:r w:rsidRPr="00B45B02">
        <w:rPr>
          <w:spacing w:val="-1"/>
          <w:sz w:val="22"/>
        </w:rPr>
        <w:t>h</w:t>
      </w:r>
      <w:r w:rsidRPr="00B45B02">
        <w:rPr>
          <w:sz w:val="22"/>
        </w:rPr>
        <w:t>e</w:t>
      </w:r>
      <w:r w:rsidRPr="00B45B02">
        <w:rPr>
          <w:spacing w:val="-3"/>
          <w:sz w:val="22"/>
        </w:rPr>
        <w:t xml:space="preserve"> </w:t>
      </w:r>
      <w:r w:rsidRPr="00B45B02">
        <w:rPr>
          <w:spacing w:val="-1"/>
          <w:sz w:val="22"/>
        </w:rPr>
        <w:t>.</w:t>
      </w:r>
      <w:r w:rsidRPr="00B45B02">
        <w:rPr>
          <w:spacing w:val="2"/>
          <w:sz w:val="22"/>
        </w:rPr>
        <w:t>.</w:t>
      </w:r>
      <w:r w:rsidRPr="00B45B02">
        <w:rPr>
          <w:sz w:val="22"/>
        </w:rPr>
        <w:t>.</w:t>
      </w:r>
      <w:r w:rsidRPr="00B45B02">
        <w:rPr>
          <w:spacing w:val="2"/>
          <w:sz w:val="22"/>
        </w:rPr>
        <w:t>.</w:t>
      </w:r>
      <w:r w:rsidRPr="00B45B02">
        <w:rPr>
          <w:sz w:val="22"/>
        </w:rPr>
        <w:t>..</w:t>
      </w:r>
      <w:r w:rsidRPr="00B45B02">
        <w:rPr>
          <w:spacing w:val="-1"/>
          <w:sz w:val="22"/>
        </w:rPr>
        <w:t>.</w:t>
      </w:r>
      <w:r w:rsidRPr="00B45B02">
        <w:rPr>
          <w:sz w:val="22"/>
        </w:rPr>
        <w:t>..........................</w:t>
      </w:r>
      <w:r w:rsidRPr="00B45B02">
        <w:rPr>
          <w:spacing w:val="2"/>
          <w:sz w:val="22"/>
        </w:rPr>
        <w:t>.</w:t>
      </w:r>
      <w:r w:rsidRPr="00B45B02">
        <w:rPr>
          <w:sz w:val="22"/>
        </w:rPr>
        <w:t>...</w:t>
      </w:r>
      <w:r w:rsidRPr="00B45B02">
        <w:rPr>
          <w:spacing w:val="-1"/>
          <w:sz w:val="22"/>
        </w:rPr>
        <w:t>.</w:t>
      </w:r>
      <w:r w:rsidRPr="00B45B02">
        <w:rPr>
          <w:sz w:val="22"/>
        </w:rPr>
        <w:t>.</w:t>
      </w:r>
      <w:r w:rsidRPr="00B45B02">
        <w:rPr>
          <w:spacing w:val="2"/>
          <w:sz w:val="22"/>
        </w:rPr>
        <w:t>.</w:t>
      </w:r>
      <w:r w:rsidRPr="00B45B02">
        <w:rPr>
          <w:sz w:val="22"/>
        </w:rPr>
        <w:t>...</w:t>
      </w:r>
      <w:r w:rsidRPr="00B45B02">
        <w:rPr>
          <w:spacing w:val="1"/>
          <w:sz w:val="22"/>
        </w:rPr>
        <w:t>.</w:t>
      </w:r>
      <w:r w:rsidRPr="00B45B02">
        <w:rPr>
          <w:spacing w:val="-1"/>
          <w:sz w:val="22"/>
        </w:rPr>
        <w:t>B</w:t>
      </w:r>
      <w:r w:rsidRPr="00B45B02">
        <w:rPr>
          <w:spacing w:val="2"/>
          <w:sz w:val="22"/>
        </w:rPr>
        <w:t>a</w:t>
      </w:r>
      <w:r w:rsidRPr="00B45B02">
        <w:rPr>
          <w:sz w:val="22"/>
        </w:rPr>
        <w:t>n</w:t>
      </w:r>
      <w:r w:rsidRPr="00B45B02">
        <w:rPr>
          <w:spacing w:val="3"/>
          <w:sz w:val="22"/>
        </w:rPr>
        <w:t>k</w:t>
      </w:r>
      <w:r w:rsidRPr="00B45B02">
        <w:rPr>
          <w:sz w:val="22"/>
        </w:rPr>
        <w:t>.</w:t>
      </w:r>
    </w:p>
    <w:p w:rsidR="00B45B02" w:rsidRPr="003A2561" w:rsidRDefault="00B45B02" w:rsidP="00B45B02"/>
    <w:p w:rsidR="00B45B02" w:rsidRPr="003A2561" w:rsidRDefault="00B45B02" w:rsidP="00B45B02">
      <w:pPr>
        <w:ind w:left="224"/>
        <w:rPr>
          <w:rFonts w:ascii="Arial" w:eastAsia="Arial" w:hAnsi="Arial" w:cs="Arial"/>
        </w:rPr>
      </w:pPr>
      <w:r w:rsidRPr="003A2561">
        <w:rPr>
          <w:rFonts w:ascii="Arial" w:eastAsia="Arial" w:hAnsi="Arial" w:cs="Arial"/>
          <w:b/>
          <w:spacing w:val="-1"/>
        </w:rPr>
        <w:t>S</w:t>
      </w:r>
      <w:r w:rsidRPr="003A2561">
        <w:rPr>
          <w:rFonts w:ascii="Arial" w:eastAsia="Arial" w:hAnsi="Arial" w:cs="Arial"/>
          <w:b/>
        </w:rPr>
        <w:t>ig</w:t>
      </w:r>
      <w:r w:rsidRPr="003A2561">
        <w:rPr>
          <w:rFonts w:ascii="Arial" w:eastAsia="Arial" w:hAnsi="Arial" w:cs="Arial"/>
          <w:b/>
          <w:spacing w:val="1"/>
        </w:rPr>
        <w:t>n</w:t>
      </w:r>
      <w:r w:rsidRPr="003A2561">
        <w:rPr>
          <w:rFonts w:ascii="Arial" w:eastAsia="Arial" w:hAnsi="Arial" w:cs="Arial"/>
          <w:b/>
        </w:rPr>
        <w:t>at</w:t>
      </w:r>
      <w:r w:rsidRPr="003A2561">
        <w:rPr>
          <w:rFonts w:ascii="Arial" w:eastAsia="Arial" w:hAnsi="Arial" w:cs="Arial"/>
          <w:b/>
          <w:spacing w:val="1"/>
        </w:rPr>
        <w:t>u</w:t>
      </w:r>
      <w:r w:rsidRPr="003A2561">
        <w:rPr>
          <w:rFonts w:ascii="Arial" w:eastAsia="Arial" w:hAnsi="Arial" w:cs="Arial"/>
          <w:b/>
          <w:spacing w:val="-1"/>
        </w:rPr>
        <w:t>r</w:t>
      </w:r>
      <w:r w:rsidRPr="003A2561">
        <w:rPr>
          <w:rFonts w:ascii="Arial" w:eastAsia="Arial" w:hAnsi="Arial" w:cs="Arial"/>
          <w:b/>
        </w:rPr>
        <w:t>e</w:t>
      </w:r>
      <w:r w:rsidRPr="003A2561">
        <w:rPr>
          <w:rFonts w:ascii="Arial" w:eastAsia="Arial" w:hAnsi="Arial" w:cs="Arial"/>
          <w:b/>
          <w:spacing w:val="-7"/>
        </w:rPr>
        <w:t xml:space="preserve"> </w:t>
      </w:r>
      <w:r w:rsidRPr="003A2561">
        <w:rPr>
          <w:rFonts w:ascii="Arial" w:eastAsia="Arial" w:hAnsi="Arial" w:cs="Arial"/>
          <w:b/>
        </w:rPr>
        <w:t>of</w:t>
      </w:r>
      <w:r w:rsidRPr="003A2561">
        <w:rPr>
          <w:rFonts w:ascii="Arial" w:eastAsia="Arial" w:hAnsi="Arial" w:cs="Arial"/>
          <w:b/>
          <w:spacing w:val="4"/>
        </w:rPr>
        <w:t xml:space="preserve"> </w:t>
      </w:r>
      <w:r w:rsidRPr="003A2561">
        <w:rPr>
          <w:rFonts w:ascii="Arial" w:eastAsia="Arial" w:hAnsi="Arial" w:cs="Arial"/>
          <w:b/>
          <w:spacing w:val="-7"/>
        </w:rPr>
        <w:t>A</w:t>
      </w:r>
      <w:r w:rsidRPr="003A2561">
        <w:rPr>
          <w:rFonts w:ascii="Arial" w:eastAsia="Arial" w:hAnsi="Arial" w:cs="Arial"/>
          <w:b/>
        </w:rPr>
        <w:t>u</w:t>
      </w:r>
      <w:r w:rsidRPr="003A2561">
        <w:rPr>
          <w:rFonts w:ascii="Arial" w:eastAsia="Arial" w:hAnsi="Arial" w:cs="Arial"/>
          <w:b/>
          <w:spacing w:val="1"/>
        </w:rPr>
        <w:t>t</w:t>
      </w:r>
      <w:r w:rsidRPr="003A2561">
        <w:rPr>
          <w:rFonts w:ascii="Arial" w:eastAsia="Arial" w:hAnsi="Arial" w:cs="Arial"/>
          <w:b/>
        </w:rPr>
        <w:t>ho</w:t>
      </w:r>
      <w:r w:rsidRPr="003A2561">
        <w:rPr>
          <w:rFonts w:ascii="Arial" w:eastAsia="Arial" w:hAnsi="Arial" w:cs="Arial"/>
          <w:b/>
          <w:spacing w:val="2"/>
        </w:rPr>
        <w:t>r</w:t>
      </w:r>
      <w:r w:rsidRPr="003A2561">
        <w:rPr>
          <w:rFonts w:ascii="Arial" w:eastAsia="Arial" w:hAnsi="Arial" w:cs="Arial"/>
          <w:b/>
        </w:rPr>
        <w:t>i</w:t>
      </w:r>
      <w:r w:rsidRPr="003A2561">
        <w:rPr>
          <w:rFonts w:ascii="Arial" w:eastAsia="Arial" w:hAnsi="Arial" w:cs="Arial"/>
          <w:b/>
          <w:spacing w:val="1"/>
        </w:rPr>
        <w:t>z</w:t>
      </w:r>
      <w:r w:rsidRPr="003A2561">
        <w:rPr>
          <w:rFonts w:ascii="Arial" w:eastAsia="Arial" w:hAnsi="Arial" w:cs="Arial"/>
          <w:b/>
        </w:rPr>
        <w:t>ed</w:t>
      </w:r>
      <w:r w:rsidRPr="003A2561">
        <w:rPr>
          <w:rFonts w:ascii="Arial" w:eastAsia="Arial" w:hAnsi="Arial" w:cs="Arial"/>
          <w:b/>
          <w:spacing w:val="-8"/>
        </w:rPr>
        <w:t xml:space="preserve"> </w:t>
      </w:r>
      <w:r w:rsidRPr="003A2561">
        <w:rPr>
          <w:rFonts w:ascii="Arial" w:eastAsia="Arial" w:hAnsi="Arial" w:cs="Arial"/>
          <w:b/>
        </w:rPr>
        <w:t>Bank</w:t>
      </w:r>
      <w:r w:rsidRPr="003A2561">
        <w:rPr>
          <w:rFonts w:ascii="Arial" w:eastAsia="Arial" w:hAnsi="Arial" w:cs="Arial"/>
          <w:b/>
          <w:spacing w:val="-5"/>
        </w:rPr>
        <w:t xml:space="preserve"> </w:t>
      </w:r>
      <w:r w:rsidRPr="003A2561">
        <w:rPr>
          <w:rFonts w:ascii="Arial" w:eastAsia="Arial" w:hAnsi="Arial" w:cs="Arial"/>
          <w:b/>
        </w:rPr>
        <w:t>o</w:t>
      </w:r>
      <w:r w:rsidRPr="003A2561">
        <w:rPr>
          <w:rFonts w:ascii="Arial" w:eastAsia="Arial" w:hAnsi="Arial" w:cs="Arial"/>
          <w:b/>
          <w:spacing w:val="1"/>
        </w:rPr>
        <w:t>ff</w:t>
      </w:r>
      <w:r w:rsidRPr="003A2561">
        <w:rPr>
          <w:rFonts w:ascii="Arial" w:eastAsia="Arial" w:hAnsi="Arial" w:cs="Arial"/>
          <w:b/>
        </w:rPr>
        <w:t>ic</w:t>
      </w:r>
      <w:r w:rsidRPr="003A2561">
        <w:rPr>
          <w:rFonts w:ascii="Arial" w:eastAsia="Arial" w:hAnsi="Arial" w:cs="Arial"/>
          <w:b/>
          <w:spacing w:val="-1"/>
        </w:rPr>
        <w:t>i</w:t>
      </w:r>
      <w:r w:rsidRPr="003A2561">
        <w:rPr>
          <w:rFonts w:ascii="Arial" w:eastAsia="Arial" w:hAnsi="Arial" w:cs="Arial"/>
          <w:b/>
          <w:spacing w:val="2"/>
        </w:rPr>
        <w:t>a</w:t>
      </w:r>
      <w:r w:rsidRPr="003A2561">
        <w:rPr>
          <w:rFonts w:ascii="Arial" w:eastAsia="Arial" w:hAnsi="Arial" w:cs="Arial"/>
          <w:b/>
        </w:rPr>
        <w:t>ls.</w:t>
      </w:r>
    </w:p>
    <w:p w:rsidR="00B45B02" w:rsidRPr="003A2561" w:rsidRDefault="00B45B02" w:rsidP="00B45B02">
      <w:pPr>
        <w:pStyle w:val="NoSpacing"/>
      </w:pPr>
      <w:r w:rsidRPr="003A2561">
        <w:t>Na</w:t>
      </w:r>
      <w:r w:rsidRPr="003A2561">
        <w:rPr>
          <w:spacing w:val="4"/>
        </w:rPr>
        <w:t>m</w:t>
      </w:r>
      <w:r w:rsidRPr="003A2561">
        <w:t xml:space="preserve">e     </w:t>
      </w:r>
      <w:r>
        <w:t xml:space="preserve">                      </w:t>
      </w:r>
      <w:r>
        <w:tab/>
      </w:r>
      <w:r w:rsidRPr="003A2561">
        <w:t>...</w:t>
      </w:r>
      <w:r w:rsidRPr="003A2561">
        <w:rPr>
          <w:spacing w:val="-1"/>
        </w:rPr>
        <w:t>.</w:t>
      </w:r>
      <w:r w:rsidRPr="003A2561">
        <w:t>..</w:t>
      </w:r>
      <w:r w:rsidRPr="003A2561">
        <w:rPr>
          <w:spacing w:val="2"/>
        </w:rPr>
        <w:t>.</w:t>
      </w:r>
      <w:r w:rsidRPr="003A2561">
        <w:t>...</w:t>
      </w:r>
      <w:r w:rsidRPr="003A2561">
        <w:rPr>
          <w:spacing w:val="-1"/>
        </w:rPr>
        <w:t>.</w:t>
      </w:r>
      <w:r w:rsidRPr="003A2561">
        <w:t>..</w:t>
      </w:r>
      <w:r w:rsidRPr="003A2561">
        <w:rPr>
          <w:spacing w:val="2"/>
        </w:rPr>
        <w:t>.</w:t>
      </w:r>
      <w:r w:rsidRPr="003A2561">
        <w:t>...</w:t>
      </w:r>
      <w:r w:rsidRPr="003A2561">
        <w:rPr>
          <w:spacing w:val="-1"/>
        </w:rPr>
        <w:t>.</w:t>
      </w:r>
      <w:r w:rsidRPr="003A2561">
        <w:t>.</w:t>
      </w:r>
      <w:r w:rsidRPr="003A2561">
        <w:rPr>
          <w:spacing w:val="2"/>
        </w:rPr>
        <w:t>.</w:t>
      </w:r>
      <w:r w:rsidRPr="003A2561">
        <w:t>...</w:t>
      </w:r>
      <w:r w:rsidRPr="003A2561">
        <w:rPr>
          <w:spacing w:val="-1"/>
        </w:rPr>
        <w:t>.</w:t>
      </w:r>
      <w:r w:rsidRPr="003A2561">
        <w:t>..</w:t>
      </w:r>
      <w:r w:rsidRPr="003A2561">
        <w:rPr>
          <w:spacing w:val="2"/>
        </w:rPr>
        <w:t>.</w:t>
      </w:r>
      <w:r w:rsidRPr="003A2561">
        <w:t>..</w:t>
      </w:r>
      <w:r>
        <w:t>..</w:t>
      </w:r>
    </w:p>
    <w:p w:rsidR="00B45B02" w:rsidRPr="003A2561" w:rsidRDefault="00B45B02" w:rsidP="00B45B02">
      <w:pPr>
        <w:pStyle w:val="NoSpacing"/>
      </w:pPr>
      <w:r w:rsidRPr="003A2561">
        <w:t>De</w:t>
      </w:r>
      <w:r w:rsidRPr="003A2561">
        <w:rPr>
          <w:spacing w:val="1"/>
        </w:rPr>
        <w:t>s</w:t>
      </w:r>
      <w:r w:rsidRPr="003A2561">
        <w:rPr>
          <w:spacing w:val="-1"/>
        </w:rPr>
        <w:t>i</w:t>
      </w:r>
      <w:r w:rsidRPr="003A2561">
        <w:t>g</w:t>
      </w:r>
      <w:r w:rsidRPr="003A2561">
        <w:rPr>
          <w:spacing w:val="1"/>
        </w:rPr>
        <w:t>n</w:t>
      </w:r>
      <w:r w:rsidRPr="003A2561">
        <w:t>at</w:t>
      </w:r>
      <w:r w:rsidRPr="003A2561">
        <w:rPr>
          <w:spacing w:val="1"/>
        </w:rPr>
        <w:t>i</w:t>
      </w:r>
      <w:r w:rsidRPr="003A2561">
        <w:t xml:space="preserve">on </w:t>
      </w:r>
      <w:r>
        <w:tab/>
      </w:r>
      <w:r>
        <w:tab/>
      </w:r>
      <w:r>
        <w:tab/>
      </w:r>
      <w:r w:rsidRPr="003A2561">
        <w:rPr>
          <w:spacing w:val="2"/>
        </w:rPr>
        <w:t>.</w:t>
      </w:r>
      <w:r w:rsidRPr="003A2561">
        <w:t>...</w:t>
      </w:r>
      <w:r w:rsidRPr="003A2561">
        <w:rPr>
          <w:spacing w:val="-1"/>
        </w:rPr>
        <w:t>.</w:t>
      </w:r>
      <w:r w:rsidRPr="003A2561">
        <w:t>.</w:t>
      </w:r>
      <w:r w:rsidRPr="003A2561">
        <w:rPr>
          <w:spacing w:val="2"/>
        </w:rPr>
        <w:t>.</w:t>
      </w:r>
      <w:r w:rsidRPr="003A2561">
        <w:t>...</w:t>
      </w:r>
      <w:r w:rsidRPr="003A2561">
        <w:rPr>
          <w:spacing w:val="-1"/>
        </w:rPr>
        <w:t>.</w:t>
      </w:r>
      <w:r w:rsidRPr="003A2561">
        <w:t>..</w:t>
      </w:r>
      <w:r w:rsidRPr="003A2561">
        <w:rPr>
          <w:spacing w:val="2"/>
        </w:rPr>
        <w:t>.</w:t>
      </w:r>
      <w:r w:rsidRPr="003A2561">
        <w:t>...</w:t>
      </w:r>
      <w:r w:rsidRPr="003A2561">
        <w:rPr>
          <w:spacing w:val="-1"/>
        </w:rPr>
        <w:t>.</w:t>
      </w:r>
      <w:r w:rsidRPr="003A2561">
        <w:t>.</w:t>
      </w:r>
      <w:r w:rsidRPr="003A2561">
        <w:rPr>
          <w:spacing w:val="2"/>
        </w:rPr>
        <w:t>.</w:t>
      </w:r>
      <w:r w:rsidRPr="003A2561">
        <w:t xml:space="preserve">.... </w:t>
      </w:r>
      <w:r>
        <w:t>…...</w:t>
      </w:r>
    </w:p>
    <w:p w:rsidR="00B45B02" w:rsidRPr="003A2561" w:rsidRDefault="00B45B02" w:rsidP="00B45B02">
      <w:pPr>
        <w:pStyle w:val="NoSpacing"/>
      </w:pPr>
      <w:r w:rsidRPr="003A2561">
        <w:rPr>
          <w:spacing w:val="-1"/>
        </w:rPr>
        <w:t>S</w:t>
      </w:r>
      <w:r w:rsidRPr="003A2561">
        <w:t>ta</w:t>
      </w:r>
      <w:r w:rsidRPr="003A2561">
        <w:rPr>
          <w:spacing w:val="4"/>
        </w:rPr>
        <w:t>m</w:t>
      </w:r>
      <w:r w:rsidRPr="003A2561">
        <w:t>p/</w:t>
      </w:r>
      <w:r w:rsidRPr="003A2561">
        <w:rPr>
          <w:spacing w:val="-1"/>
        </w:rPr>
        <w:t>S</w:t>
      </w:r>
      <w:r w:rsidRPr="003A2561">
        <w:t>e</w:t>
      </w:r>
      <w:r w:rsidRPr="003A2561">
        <w:rPr>
          <w:spacing w:val="1"/>
        </w:rPr>
        <w:t>a</w:t>
      </w:r>
      <w:r w:rsidRPr="003A2561">
        <w:t>l</w:t>
      </w:r>
      <w:r w:rsidRPr="003A2561">
        <w:rPr>
          <w:spacing w:val="-11"/>
        </w:rPr>
        <w:t xml:space="preserve"> </w:t>
      </w:r>
      <w:r w:rsidRPr="003A2561">
        <w:t>of</w:t>
      </w:r>
      <w:r w:rsidRPr="003A2561">
        <w:rPr>
          <w:spacing w:val="-1"/>
        </w:rPr>
        <w:t xml:space="preserve"> </w:t>
      </w:r>
      <w:r w:rsidRPr="003A2561">
        <w:t>t</w:t>
      </w:r>
      <w:r w:rsidRPr="003A2561">
        <w:rPr>
          <w:spacing w:val="-1"/>
        </w:rPr>
        <w:t>h</w:t>
      </w:r>
      <w:r w:rsidRPr="003A2561">
        <w:t>e Ban</w:t>
      </w:r>
      <w:r w:rsidRPr="003A2561">
        <w:rPr>
          <w:spacing w:val="3"/>
        </w:rPr>
        <w:t>k</w:t>
      </w:r>
      <w:r>
        <w:rPr>
          <w:spacing w:val="3"/>
        </w:rPr>
        <w:tab/>
      </w:r>
      <w:r w:rsidRPr="003A2561">
        <w:t>....</w:t>
      </w:r>
      <w:r w:rsidRPr="003A2561">
        <w:rPr>
          <w:spacing w:val="-1"/>
        </w:rPr>
        <w:t>.</w:t>
      </w:r>
      <w:r w:rsidRPr="003A2561">
        <w:t>...</w:t>
      </w:r>
      <w:r w:rsidRPr="003A2561">
        <w:rPr>
          <w:spacing w:val="-1"/>
        </w:rPr>
        <w:t>.</w:t>
      </w:r>
      <w:r w:rsidRPr="003A2561">
        <w:rPr>
          <w:spacing w:val="2"/>
        </w:rPr>
        <w:t>.</w:t>
      </w:r>
      <w:r w:rsidRPr="003A2561">
        <w:t>...</w:t>
      </w:r>
      <w:r w:rsidRPr="003A2561">
        <w:rPr>
          <w:spacing w:val="-1"/>
        </w:rPr>
        <w:t>.</w:t>
      </w:r>
      <w:r w:rsidRPr="003A2561">
        <w:t>..</w:t>
      </w:r>
      <w:r w:rsidRPr="003A2561">
        <w:rPr>
          <w:spacing w:val="2"/>
        </w:rPr>
        <w:t>.</w:t>
      </w:r>
      <w:r w:rsidRPr="003A2561">
        <w:t>...</w:t>
      </w:r>
      <w:r w:rsidRPr="003A2561">
        <w:rPr>
          <w:spacing w:val="-1"/>
        </w:rPr>
        <w:t>.</w:t>
      </w:r>
      <w:r w:rsidRPr="003A2561">
        <w:t>.</w:t>
      </w:r>
      <w:r w:rsidRPr="003A2561">
        <w:rPr>
          <w:spacing w:val="2"/>
        </w:rPr>
        <w:t>.</w:t>
      </w:r>
      <w:r w:rsidRPr="003A2561">
        <w:t>...</w:t>
      </w:r>
      <w:r w:rsidRPr="003A2561">
        <w:rPr>
          <w:spacing w:val="-1"/>
        </w:rPr>
        <w:t>.</w:t>
      </w:r>
      <w:r w:rsidRPr="003A2561">
        <w:t>..</w:t>
      </w:r>
      <w:r w:rsidRPr="003A2561">
        <w:rPr>
          <w:spacing w:val="2"/>
        </w:rPr>
        <w:t>.</w:t>
      </w:r>
      <w:r w:rsidRPr="003A2561">
        <w:t>..</w:t>
      </w:r>
    </w:p>
    <w:p w:rsidR="00B45B02" w:rsidRDefault="00B45B02" w:rsidP="00B45B02">
      <w:pPr>
        <w:pStyle w:val="NoSpacing"/>
        <w:rPr>
          <w:spacing w:val="-1"/>
        </w:rPr>
      </w:pPr>
    </w:p>
    <w:p w:rsidR="00B45B02" w:rsidRPr="003A2561" w:rsidRDefault="00B45B02" w:rsidP="00B45B02">
      <w:pPr>
        <w:pStyle w:val="NoSpacing"/>
      </w:pPr>
      <w:r w:rsidRPr="003A2561">
        <w:rPr>
          <w:spacing w:val="-1"/>
        </w:rPr>
        <w:t>Si</w:t>
      </w:r>
      <w:r w:rsidRPr="003A2561">
        <w:rPr>
          <w:spacing w:val="2"/>
        </w:rPr>
        <w:t>g</w:t>
      </w:r>
      <w:r w:rsidRPr="003A2561">
        <w:t>n</w:t>
      </w:r>
      <w:r w:rsidRPr="003A2561">
        <w:rPr>
          <w:spacing w:val="1"/>
        </w:rPr>
        <w:t>e</w:t>
      </w:r>
      <w:r w:rsidRPr="003A2561">
        <w:t>d,</w:t>
      </w:r>
      <w:r w:rsidRPr="003A2561">
        <w:rPr>
          <w:spacing w:val="9"/>
        </w:rPr>
        <w:t xml:space="preserve"> </w:t>
      </w:r>
      <w:r w:rsidRPr="003A2561">
        <w:rPr>
          <w:spacing w:val="1"/>
        </w:rPr>
        <w:t>s</w:t>
      </w:r>
      <w:r w:rsidRPr="003A2561">
        <w:t>e</w:t>
      </w:r>
      <w:r w:rsidRPr="003A2561">
        <w:rPr>
          <w:spacing w:val="-1"/>
        </w:rPr>
        <w:t>a</w:t>
      </w:r>
      <w:r w:rsidRPr="003A2561">
        <w:rPr>
          <w:spacing w:val="1"/>
        </w:rPr>
        <w:t>l</w:t>
      </w:r>
      <w:r w:rsidRPr="003A2561">
        <w:t>ed</w:t>
      </w:r>
      <w:r w:rsidRPr="003A2561">
        <w:rPr>
          <w:spacing w:val="10"/>
        </w:rPr>
        <w:t xml:space="preserve"> </w:t>
      </w:r>
      <w:r w:rsidRPr="003A2561">
        <w:t>a</w:t>
      </w:r>
      <w:r w:rsidRPr="003A2561">
        <w:rPr>
          <w:spacing w:val="1"/>
        </w:rPr>
        <w:t>n</w:t>
      </w:r>
      <w:r w:rsidRPr="003A2561">
        <w:t>d</w:t>
      </w:r>
      <w:r w:rsidRPr="003A2561">
        <w:rPr>
          <w:spacing w:val="13"/>
        </w:rPr>
        <w:t xml:space="preserve"> </w:t>
      </w:r>
      <w:r w:rsidRPr="003A2561">
        <w:t>d</w:t>
      </w:r>
      <w:r w:rsidRPr="003A2561">
        <w:rPr>
          <w:spacing w:val="1"/>
        </w:rPr>
        <w:t>e</w:t>
      </w:r>
      <w:r w:rsidRPr="003A2561">
        <w:rPr>
          <w:spacing w:val="-1"/>
        </w:rPr>
        <w:t>l</w:t>
      </w:r>
      <w:r w:rsidRPr="003A2561">
        <w:rPr>
          <w:spacing w:val="1"/>
        </w:rPr>
        <w:t>i</w:t>
      </w:r>
      <w:r w:rsidRPr="003A2561">
        <w:rPr>
          <w:spacing w:val="-1"/>
        </w:rPr>
        <w:t>v</w:t>
      </w:r>
      <w:r w:rsidRPr="003A2561">
        <w:t>e</w:t>
      </w:r>
      <w:r w:rsidRPr="003A2561">
        <w:rPr>
          <w:spacing w:val="3"/>
        </w:rPr>
        <w:t>r</w:t>
      </w:r>
      <w:r w:rsidRPr="003A2561">
        <w:t>ed</w:t>
      </w:r>
      <w:r w:rsidRPr="003A2561">
        <w:rPr>
          <w:spacing w:val="8"/>
        </w:rPr>
        <w:t xml:space="preserve"> </w:t>
      </w:r>
      <w:r w:rsidRPr="003A2561">
        <w:rPr>
          <w:spacing w:val="2"/>
        </w:rPr>
        <w:t>f</w:t>
      </w:r>
      <w:r w:rsidRPr="003A2561">
        <w:t>or</w:t>
      </w:r>
      <w:r w:rsidRPr="003A2561">
        <w:rPr>
          <w:spacing w:val="15"/>
        </w:rPr>
        <w:t xml:space="preserve"> </w:t>
      </w:r>
      <w:r w:rsidRPr="003A2561">
        <w:t>a</w:t>
      </w:r>
      <w:r w:rsidRPr="003A2561">
        <w:rPr>
          <w:spacing w:val="-1"/>
        </w:rPr>
        <w:t>n</w:t>
      </w:r>
      <w:r w:rsidRPr="003A2561">
        <w:t>d</w:t>
      </w:r>
      <w:r w:rsidRPr="003A2561">
        <w:rPr>
          <w:spacing w:val="13"/>
        </w:rPr>
        <w:t xml:space="preserve"> </w:t>
      </w:r>
      <w:r w:rsidRPr="003A2561">
        <w:t>on</w:t>
      </w:r>
      <w:r w:rsidRPr="003A2561">
        <w:rPr>
          <w:spacing w:val="14"/>
        </w:rPr>
        <w:t xml:space="preserve"> </w:t>
      </w:r>
      <w:r w:rsidRPr="003A2561">
        <w:t>b</w:t>
      </w:r>
      <w:r w:rsidRPr="003A2561">
        <w:rPr>
          <w:spacing w:val="1"/>
        </w:rPr>
        <w:t>e</w:t>
      </w:r>
      <w:r w:rsidRPr="003A2561">
        <w:t>h</w:t>
      </w:r>
      <w:r w:rsidRPr="003A2561">
        <w:rPr>
          <w:spacing w:val="-1"/>
        </w:rPr>
        <w:t>al</w:t>
      </w:r>
      <w:r w:rsidRPr="003A2561">
        <w:t>f</w:t>
      </w:r>
      <w:r w:rsidRPr="003A2561">
        <w:rPr>
          <w:spacing w:val="13"/>
        </w:rPr>
        <w:t xml:space="preserve"> </w:t>
      </w:r>
      <w:r w:rsidRPr="003A2561">
        <w:t>of</w:t>
      </w:r>
      <w:r w:rsidRPr="003A2561">
        <w:rPr>
          <w:spacing w:val="16"/>
        </w:rPr>
        <w:t xml:space="preserve"> </w:t>
      </w:r>
      <w:r w:rsidRPr="003A2561">
        <w:t>the</w:t>
      </w:r>
      <w:r w:rsidRPr="003A2561">
        <w:rPr>
          <w:spacing w:val="13"/>
        </w:rPr>
        <w:t xml:space="preserve"> </w:t>
      </w:r>
      <w:r w:rsidRPr="003A2561">
        <w:rPr>
          <w:spacing w:val="-1"/>
        </w:rPr>
        <w:t>B</w:t>
      </w:r>
      <w:r w:rsidRPr="003A2561">
        <w:t>a</w:t>
      </w:r>
      <w:r w:rsidRPr="003A2561">
        <w:rPr>
          <w:spacing w:val="-1"/>
        </w:rPr>
        <w:t>n</w:t>
      </w:r>
      <w:r w:rsidRPr="003A2561">
        <w:t>k</w:t>
      </w:r>
      <w:r w:rsidRPr="003A2561">
        <w:rPr>
          <w:spacing w:val="15"/>
        </w:rPr>
        <w:t xml:space="preserve"> </w:t>
      </w:r>
      <w:r w:rsidRPr="003A2561">
        <w:rPr>
          <w:spacing w:val="2"/>
        </w:rPr>
        <w:t>b</w:t>
      </w:r>
      <w:r w:rsidRPr="003A2561">
        <w:t>y</w:t>
      </w:r>
      <w:r w:rsidRPr="003A2561">
        <w:rPr>
          <w:spacing w:val="8"/>
        </w:rPr>
        <w:t xml:space="preserve"> </w:t>
      </w:r>
      <w:r w:rsidRPr="003A2561">
        <w:rPr>
          <w:spacing w:val="2"/>
        </w:rPr>
        <w:t>t</w:t>
      </w:r>
      <w:r w:rsidRPr="003A2561">
        <w:t>he</w:t>
      </w:r>
      <w:r w:rsidRPr="003A2561">
        <w:rPr>
          <w:spacing w:val="13"/>
        </w:rPr>
        <w:t xml:space="preserve"> </w:t>
      </w:r>
      <w:r w:rsidRPr="003A2561">
        <w:t>a</w:t>
      </w:r>
      <w:r w:rsidRPr="003A2561">
        <w:rPr>
          <w:spacing w:val="1"/>
        </w:rPr>
        <w:t>b</w:t>
      </w:r>
      <w:r w:rsidRPr="003A2561">
        <w:t>o</w:t>
      </w:r>
      <w:r w:rsidRPr="003A2561">
        <w:rPr>
          <w:spacing w:val="1"/>
        </w:rPr>
        <w:t>v</w:t>
      </w:r>
      <w:r w:rsidRPr="003A2561">
        <w:t>e</w:t>
      </w:r>
      <w:r w:rsidRPr="003A2561">
        <w:rPr>
          <w:spacing w:val="19"/>
        </w:rPr>
        <w:t xml:space="preserve"> </w:t>
      </w:r>
      <w:r w:rsidRPr="003A2561">
        <w:t>n</w:t>
      </w:r>
      <w:r w:rsidRPr="003A2561">
        <w:rPr>
          <w:spacing w:val="-1"/>
        </w:rPr>
        <w:t>a</w:t>
      </w:r>
      <w:r w:rsidRPr="003A2561">
        <w:rPr>
          <w:spacing w:val="4"/>
        </w:rPr>
        <w:t>m</w:t>
      </w:r>
      <w:r w:rsidRPr="003A2561">
        <w:t>ed</w:t>
      </w:r>
      <w:r w:rsidRPr="003A2561">
        <w:rPr>
          <w:spacing w:val="10"/>
        </w:rPr>
        <w:t xml:space="preserve"> </w:t>
      </w:r>
      <w:r w:rsidRPr="003A2561">
        <w:t>...</w:t>
      </w:r>
      <w:r w:rsidRPr="003A2561">
        <w:rPr>
          <w:spacing w:val="-1"/>
        </w:rPr>
        <w:t>.</w:t>
      </w:r>
      <w:r w:rsidRPr="003A2561">
        <w:t>...</w:t>
      </w:r>
      <w:r w:rsidRPr="003A2561">
        <w:rPr>
          <w:spacing w:val="-1"/>
        </w:rPr>
        <w:t>.</w:t>
      </w:r>
      <w:r w:rsidRPr="003A2561">
        <w:rPr>
          <w:spacing w:val="2"/>
        </w:rPr>
        <w:t>.</w:t>
      </w:r>
      <w:r w:rsidRPr="003A2561">
        <w:t>...</w:t>
      </w:r>
      <w:r w:rsidRPr="003A2561">
        <w:rPr>
          <w:spacing w:val="-1"/>
        </w:rPr>
        <w:t>.</w:t>
      </w:r>
      <w:r w:rsidRPr="003A2561">
        <w:t>.</w:t>
      </w:r>
      <w:r w:rsidRPr="003A2561">
        <w:rPr>
          <w:spacing w:val="2"/>
        </w:rPr>
        <w:t>.</w:t>
      </w:r>
      <w:r w:rsidRPr="003A2561">
        <w:t>...</w:t>
      </w:r>
      <w:r w:rsidRPr="003A2561">
        <w:rPr>
          <w:spacing w:val="-1"/>
        </w:rPr>
        <w:t>.</w:t>
      </w:r>
      <w:r w:rsidRPr="003A2561">
        <w:t>..</w:t>
      </w:r>
      <w:r w:rsidRPr="003A2561">
        <w:rPr>
          <w:spacing w:val="4"/>
        </w:rPr>
        <w:t>.</w:t>
      </w:r>
      <w:r>
        <w:rPr>
          <w:spacing w:val="4"/>
        </w:rPr>
        <w:t xml:space="preserve"> </w:t>
      </w:r>
      <w:r w:rsidRPr="003A2561">
        <w:rPr>
          <w:spacing w:val="-1"/>
        </w:rPr>
        <w:t xml:space="preserve">in </w:t>
      </w:r>
      <w:r w:rsidRPr="003A2561">
        <w:t>the</w:t>
      </w:r>
      <w:r w:rsidRPr="003A2561">
        <w:rPr>
          <w:spacing w:val="-4"/>
        </w:rPr>
        <w:t xml:space="preserve"> </w:t>
      </w:r>
      <w:r w:rsidRPr="003A2561">
        <w:t>pre</w:t>
      </w:r>
      <w:r w:rsidRPr="003A2561">
        <w:rPr>
          <w:spacing w:val="1"/>
        </w:rPr>
        <w:t>s</w:t>
      </w:r>
      <w:r w:rsidRPr="003A2561">
        <w:rPr>
          <w:spacing w:val="2"/>
        </w:rPr>
        <w:t>e</w:t>
      </w:r>
      <w:r w:rsidRPr="003A2561">
        <w:t>n</w:t>
      </w:r>
      <w:r w:rsidRPr="003A2561">
        <w:rPr>
          <w:spacing w:val="1"/>
        </w:rPr>
        <w:t>c</w:t>
      </w:r>
      <w:r w:rsidRPr="003A2561">
        <w:t>e</w:t>
      </w:r>
      <w:r w:rsidRPr="003A2561">
        <w:rPr>
          <w:spacing w:val="-8"/>
        </w:rPr>
        <w:t xml:space="preserve"> </w:t>
      </w:r>
      <w:r w:rsidRPr="003A2561">
        <w:rPr>
          <w:spacing w:val="-1"/>
        </w:rPr>
        <w:t>o</w:t>
      </w:r>
      <w:r w:rsidRPr="003A2561">
        <w:rPr>
          <w:spacing w:val="2"/>
        </w:rPr>
        <w:t>f</w:t>
      </w:r>
      <w:r w:rsidRPr="003A2561">
        <w:t>:</w:t>
      </w:r>
    </w:p>
    <w:p w:rsidR="00B45B02" w:rsidRPr="003A2561" w:rsidRDefault="00B45B02" w:rsidP="00B45B02"/>
    <w:p w:rsidR="00B45B02" w:rsidRPr="003A2561" w:rsidRDefault="00B45B02" w:rsidP="00B45B02">
      <w:pPr>
        <w:rPr>
          <w:rFonts w:ascii="Arial" w:eastAsia="Arial" w:hAnsi="Arial" w:cs="Arial"/>
        </w:rPr>
      </w:pPr>
      <w:r w:rsidRPr="003A2561">
        <w:rPr>
          <w:rFonts w:ascii="Arial" w:eastAsia="Arial" w:hAnsi="Arial" w:cs="Arial"/>
          <w:b/>
          <w:spacing w:val="1"/>
        </w:rPr>
        <w:t>W</w:t>
      </w:r>
      <w:r w:rsidRPr="003A2561">
        <w:rPr>
          <w:rFonts w:ascii="Arial" w:eastAsia="Arial" w:hAnsi="Arial" w:cs="Arial"/>
          <w:b/>
        </w:rPr>
        <w:t>itne</w:t>
      </w:r>
      <w:r w:rsidRPr="003A2561">
        <w:rPr>
          <w:rFonts w:ascii="Arial" w:eastAsia="Arial" w:hAnsi="Arial" w:cs="Arial"/>
          <w:b/>
          <w:spacing w:val="-1"/>
        </w:rPr>
        <w:t>s</w:t>
      </w:r>
      <w:r w:rsidRPr="003A2561">
        <w:rPr>
          <w:rFonts w:ascii="Arial" w:eastAsia="Arial" w:hAnsi="Arial" w:cs="Arial"/>
          <w:b/>
        </w:rPr>
        <w:t>s</w:t>
      </w:r>
      <w:r w:rsidRPr="003A2561">
        <w:rPr>
          <w:rFonts w:ascii="Arial" w:eastAsia="Arial" w:hAnsi="Arial" w:cs="Arial"/>
          <w:b/>
          <w:spacing w:val="-8"/>
        </w:rPr>
        <w:t xml:space="preserve"> </w:t>
      </w:r>
      <w:r w:rsidRPr="003A2561">
        <w:rPr>
          <w:rFonts w:ascii="Arial" w:eastAsia="Arial" w:hAnsi="Arial" w:cs="Arial"/>
          <w:b/>
          <w:spacing w:val="-1"/>
        </w:rPr>
        <w:t>1</w:t>
      </w:r>
      <w:r w:rsidRPr="003A2561">
        <w:rPr>
          <w:rFonts w:ascii="Arial" w:eastAsia="Arial" w:hAnsi="Arial" w:cs="Arial"/>
          <w:b/>
        </w:rPr>
        <w:t xml:space="preserve">.                                                                             </w:t>
      </w:r>
      <w:r w:rsidRPr="003A2561">
        <w:rPr>
          <w:rFonts w:ascii="Arial" w:eastAsia="Arial" w:hAnsi="Arial" w:cs="Arial"/>
          <w:b/>
          <w:spacing w:val="9"/>
        </w:rPr>
        <w:t xml:space="preserve"> </w:t>
      </w:r>
      <w:r w:rsidRPr="003A2561">
        <w:rPr>
          <w:rFonts w:ascii="Arial" w:eastAsia="Arial" w:hAnsi="Arial" w:cs="Arial"/>
          <w:b/>
          <w:spacing w:val="1"/>
        </w:rPr>
        <w:t>W</w:t>
      </w:r>
      <w:r w:rsidRPr="003A2561">
        <w:rPr>
          <w:rFonts w:ascii="Arial" w:eastAsia="Arial" w:hAnsi="Arial" w:cs="Arial"/>
          <w:b/>
        </w:rPr>
        <w:t>itne</w:t>
      </w:r>
      <w:r w:rsidRPr="003A2561">
        <w:rPr>
          <w:rFonts w:ascii="Arial" w:eastAsia="Arial" w:hAnsi="Arial" w:cs="Arial"/>
          <w:b/>
          <w:spacing w:val="-1"/>
        </w:rPr>
        <w:t>s</w:t>
      </w:r>
      <w:r w:rsidRPr="003A2561">
        <w:rPr>
          <w:rFonts w:ascii="Arial" w:eastAsia="Arial" w:hAnsi="Arial" w:cs="Arial"/>
          <w:b/>
        </w:rPr>
        <w:t>s</w:t>
      </w:r>
      <w:r w:rsidRPr="003A2561">
        <w:rPr>
          <w:rFonts w:ascii="Arial" w:eastAsia="Arial" w:hAnsi="Arial" w:cs="Arial"/>
          <w:b/>
          <w:spacing w:val="-8"/>
        </w:rPr>
        <w:t xml:space="preserve"> </w:t>
      </w:r>
      <w:r w:rsidRPr="003A2561">
        <w:rPr>
          <w:rFonts w:ascii="Arial" w:eastAsia="Arial" w:hAnsi="Arial" w:cs="Arial"/>
          <w:b/>
          <w:spacing w:val="-1"/>
        </w:rPr>
        <w:t>2</w:t>
      </w:r>
      <w:r w:rsidRPr="003A2561">
        <w:rPr>
          <w:rFonts w:ascii="Arial" w:eastAsia="Arial" w:hAnsi="Arial" w:cs="Arial"/>
          <w:b/>
        </w:rPr>
        <w:t xml:space="preserve">. </w:t>
      </w:r>
      <w:r w:rsidRPr="003A2561">
        <w:rPr>
          <w:rFonts w:ascii="Arial" w:eastAsia="Arial" w:hAnsi="Arial" w:cs="Arial"/>
          <w:spacing w:val="-1"/>
        </w:rPr>
        <w:t>Si</w:t>
      </w:r>
      <w:r w:rsidRPr="003A2561">
        <w:rPr>
          <w:rFonts w:ascii="Arial" w:eastAsia="Arial" w:hAnsi="Arial" w:cs="Arial"/>
          <w:spacing w:val="2"/>
        </w:rPr>
        <w:t>g</w:t>
      </w:r>
      <w:r w:rsidRPr="003A2561">
        <w:rPr>
          <w:rFonts w:ascii="Arial" w:eastAsia="Arial" w:hAnsi="Arial" w:cs="Arial"/>
        </w:rPr>
        <w:t>n</w:t>
      </w:r>
      <w:r w:rsidRPr="003A2561">
        <w:rPr>
          <w:rFonts w:ascii="Arial" w:eastAsia="Arial" w:hAnsi="Arial" w:cs="Arial"/>
          <w:spacing w:val="-1"/>
        </w:rPr>
        <w:t>a</w:t>
      </w:r>
      <w:r w:rsidRPr="003A2561">
        <w:rPr>
          <w:rFonts w:ascii="Arial" w:eastAsia="Arial" w:hAnsi="Arial" w:cs="Arial"/>
          <w:spacing w:val="2"/>
        </w:rPr>
        <w:t>t</w:t>
      </w:r>
      <w:r w:rsidRPr="003A2561">
        <w:rPr>
          <w:rFonts w:ascii="Arial" w:eastAsia="Arial" w:hAnsi="Arial" w:cs="Arial"/>
        </w:rPr>
        <w:t>ure...</w:t>
      </w:r>
      <w:r w:rsidRPr="003A2561">
        <w:rPr>
          <w:rFonts w:ascii="Arial" w:eastAsia="Arial" w:hAnsi="Arial" w:cs="Arial"/>
          <w:spacing w:val="2"/>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 xml:space="preserve">...                                                       </w:t>
      </w:r>
      <w:r w:rsidRPr="003A2561">
        <w:rPr>
          <w:rFonts w:ascii="Arial" w:eastAsia="Arial" w:hAnsi="Arial" w:cs="Arial"/>
          <w:spacing w:val="8"/>
        </w:rPr>
        <w:t xml:space="preserve"> </w:t>
      </w:r>
      <w:r w:rsidRPr="003A2561">
        <w:rPr>
          <w:rFonts w:ascii="Arial" w:eastAsia="Arial" w:hAnsi="Arial" w:cs="Arial"/>
          <w:spacing w:val="-1"/>
        </w:rPr>
        <w:t>Si</w:t>
      </w:r>
      <w:r w:rsidRPr="003A2561">
        <w:rPr>
          <w:rFonts w:ascii="Arial" w:eastAsia="Arial" w:hAnsi="Arial" w:cs="Arial"/>
          <w:spacing w:val="2"/>
        </w:rPr>
        <w:t>g</w:t>
      </w:r>
      <w:r w:rsidRPr="003A2561">
        <w:rPr>
          <w:rFonts w:ascii="Arial" w:eastAsia="Arial" w:hAnsi="Arial" w:cs="Arial"/>
        </w:rPr>
        <w:t>n</w:t>
      </w:r>
      <w:r w:rsidRPr="003A2561">
        <w:rPr>
          <w:rFonts w:ascii="Arial" w:eastAsia="Arial" w:hAnsi="Arial" w:cs="Arial"/>
          <w:spacing w:val="-1"/>
        </w:rPr>
        <w:t>a</w:t>
      </w:r>
      <w:r w:rsidRPr="003A2561">
        <w:rPr>
          <w:rFonts w:ascii="Arial" w:eastAsia="Arial" w:hAnsi="Arial" w:cs="Arial"/>
          <w:spacing w:val="2"/>
        </w:rPr>
        <w:t>t</w:t>
      </w:r>
      <w:r w:rsidRPr="003A2561">
        <w:rPr>
          <w:rFonts w:ascii="Arial" w:eastAsia="Arial" w:hAnsi="Arial" w:cs="Arial"/>
        </w:rPr>
        <w:t>ure...</w:t>
      </w:r>
      <w:r w:rsidRPr="003A2561">
        <w:rPr>
          <w:rFonts w:ascii="Arial" w:eastAsia="Arial" w:hAnsi="Arial" w:cs="Arial"/>
          <w:spacing w:val="2"/>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 Na</w:t>
      </w:r>
      <w:r w:rsidRPr="003A2561">
        <w:rPr>
          <w:rFonts w:ascii="Arial" w:eastAsia="Arial" w:hAnsi="Arial" w:cs="Arial"/>
          <w:spacing w:val="4"/>
        </w:rPr>
        <w:t>m</w:t>
      </w:r>
      <w:r w:rsidRPr="003A2561">
        <w:rPr>
          <w:rFonts w:ascii="Arial" w:eastAsia="Arial" w:hAnsi="Arial" w:cs="Arial"/>
        </w:rPr>
        <w:t>e.</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 xml:space="preserve">...                                                      </w:t>
      </w:r>
      <w:r w:rsidRPr="003A2561">
        <w:rPr>
          <w:rFonts w:ascii="Arial" w:eastAsia="Arial" w:hAnsi="Arial" w:cs="Arial"/>
          <w:spacing w:val="51"/>
        </w:rPr>
        <w:t xml:space="preserve"> </w:t>
      </w:r>
      <w:r w:rsidRPr="003A2561">
        <w:rPr>
          <w:rFonts w:ascii="Arial" w:eastAsia="Arial" w:hAnsi="Arial" w:cs="Arial"/>
        </w:rPr>
        <w:t>Na</w:t>
      </w:r>
      <w:r w:rsidRPr="003A2561">
        <w:rPr>
          <w:rFonts w:ascii="Arial" w:eastAsia="Arial" w:hAnsi="Arial" w:cs="Arial"/>
          <w:spacing w:val="4"/>
        </w:rPr>
        <w:t>m</w:t>
      </w:r>
      <w:r w:rsidRPr="003A2561">
        <w:rPr>
          <w:rFonts w:ascii="Arial" w:eastAsia="Arial" w:hAnsi="Arial" w:cs="Arial"/>
        </w:rPr>
        <w:t>e.</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 xml:space="preserve">. </w:t>
      </w:r>
      <w:r w:rsidRPr="003A2561">
        <w:rPr>
          <w:rFonts w:ascii="Arial" w:eastAsia="Arial" w:hAnsi="Arial" w:cs="Arial"/>
          <w:spacing w:val="-1"/>
        </w:rPr>
        <w:t>A</w:t>
      </w:r>
      <w:r w:rsidRPr="003A2561">
        <w:rPr>
          <w:rFonts w:ascii="Arial" w:eastAsia="Arial" w:hAnsi="Arial" w:cs="Arial"/>
        </w:rPr>
        <w:t>d</w:t>
      </w:r>
      <w:r w:rsidRPr="003A2561">
        <w:rPr>
          <w:rFonts w:ascii="Arial" w:eastAsia="Arial" w:hAnsi="Arial" w:cs="Arial"/>
          <w:spacing w:val="-1"/>
        </w:rPr>
        <w:t>d</w:t>
      </w:r>
      <w:r w:rsidRPr="003A2561">
        <w:rPr>
          <w:rFonts w:ascii="Arial" w:eastAsia="Arial" w:hAnsi="Arial" w:cs="Arial"/>
          <w:spacing w:val="1"/>
        </w:rPr>
        <w:t>r</w:t>
      </w:r>
      <w:r w:rsidRPr="003A2561">
        <w:rPr>
          <w:rFonts w:ascii="Arial" w:eastAsia="Arial" w:hAnsi="Arial" w:cs="Arial"/>
        </w:rPr>
        <w:t>e</w:t>
      </w:r>
      <w:r w:rsidRPr="003A2561">
        <w:rPr>
          <w:rFonts w:ascii="Arial" w:eastAsia="Arial" w:hAnsi="Arial" w:cs="Arial"/>
          <w:spacing w:val="1"/>
        </w:rPr>
        <w:t>ss</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 xml:space="preserve">...                                                      </w:t>
      </w:r>
      <w:r w:rsidRPr="003A2561">
        <w:rPr>
          <w:rFonts w:ascii="Arial" w:eastAsia="Arial" w:hAnsi="Arial" w:cs="Arial"/>
          <w:spacing w:val="-1"/>
        </w:rPr>
        <w:t>A</w:t>
      </w:r>
      <w:r w:rsidRPr="003A2561">
        <w:rPr>
          <w:rFonts w:ascii="Arial" w:eastAsia="Arial" w:hAnsi="Arial" w:cs="Arial"/>
        </w:rPr>
        <w:t>d</w:t>
      </w:r>
      <w:r w:rsidRPr="003A2561">
        <w:rPr>
          <w:rFonts w:ascii="Arial" w:eastAsia="Arial" w:hAnsi="Arial" w:cs="Arial"/>
          <w:spacing w:val="-1"/>
        </w:rPr>
        <w:t>d</w:t>
      </w:r>
      <w:r w:rsidRPr="003A2561">
        <w:rPr>
          <w:rFonts w:ascii="Arial" w:eastAsia="Arial" w:hAnsi="Arial" w:cs="Arial"/>
          <w:spacing w:val="1"/>
        </w:rPr>
        <w:t>r</w:t>
      </w:r>
      <w:r w:rsidRPr="003A2561">
        <w:rPr>
          <w:rFonts w:ascii="Arial" w:eastAsia="Arial" w:hAnsi="Arial" w:cs="Arial"/>
        </w:rPr>
        <w:t>e</w:t>
      </w:r>
      <w:r w:rsidRPr="003A2561">
        <w:rPr>
          <w:rFonts w:ascii="Arial" w:eastAsia="Arial" w:hAnsi="Arial" w:cs="Arial"/>
          <w:spacing w:val="1"/>
        </w:rPr>
        <w:t>ss</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w:t>
      </w:r>
      <w:r w:rsidRPr="003A2561">
        <w:rPr>
          <w:rFonts w:ascii="Arial" w:eastAsia="Arial" w:hAnsi="Arial" w:cs="Arial"/>
          <w:spacing w:val="-1"/>
        </w:rPr>
        <w:t>.</w:t>
      </w:r>
      <w:r w:rsidRPr="003A2561">
        <w:rPr>
          <w:rFonts w:ascii="Arial" w:eastAsia="Arial" w:hAnsi="Arial" w:cs="Arial"/>
        </w:rPr>
        <w:t>.</w:t>
      </w:r>
      <w:r w:rsidRPr="003A2561">
        <w:rPr>
          <w:rFonts w:ascii="Arial" w:eastAsia="Arial" w:hAnsi="Arial" w:cs="Arial"/>
          <w:spacing w:val="2"/>
        </w:rPr>
        <w:t>.</w:t>
      </w:r>
      <w:r w:rsidRPr="003A2561">
        <w:rPr>
          <w:rFonts w:ascii="Arial" w:eastAsia="Arial" w:hAnsi="Arial" w:cs="Arial"/>
        </w:rPr>
        <w:t xml:space="preserve">.. </w:t>
      </w:r>
    </w:p>
    <w:p w:rsidR="00B45B02" w:rsidRPr="003A2561" w:rsidRDefault="00B45B02" w:rsidP="00B45B02">
      <w:pPr>
        <w:rPr>
          <w:rFonts w:ascii="Arial" w:hAnsi="Arial" w:cs="Arial"/>
        </w:rPr>
      </w:pPr>
    </w:p>
    <w:p w:rsidR="00B45B02" w:rsidRDefault="00B45B02" w:rsidP="00B45B02">
      <w:pPr>
        <w:spacing w:after="0" w:line="240" w:lineRule="auto"/>
        <w:rPr>
          <w:rFonts w:asciiTheme="minorHAnsi" w:eastAsiaTheme="minorHAnsi" w:hAnsiTheme="minorHAnsi" w:cstheme="minorBidi"/>
        </w:rPr>
      </w:pPr>
    </w:p>
    <w:p w:rsidR="004014EE" w:rsidRDefault="004014EE" w:rsidP="00B45B02">
      <w:pPr>
        <w:spacing w:after="0" w:line="240" w:lineRule="auto"/>
        <w:rPr>
          <w:rFonts w:asciiTheme="minorHAnsi" w:eastAsiaTheme="minorHAnsi" w:hAnsiTheme="minorHAnsi" w:cstheme="minorBidi"/>
        </w:rPr>
      </w:pPr>
    </w:p>
    <w:p w:rsidR="004014EE" w:rsidRDefault="004014EE" w:rsidP="00B45B02">
      <w:pPr>
        <w:spacing w:after="0" w:line="240" w:lineRule="auto"/>
        <w:rPr>
          <w:rFonts w:asciiTheme="minorHAnsi" w:eastAsiaTheme="minorHAnsi" w:hAnsiTheme="minorHAnsi" w:cstheme="minorBidi"/>
        </w:rPr>
      </w:pPr>
    </w:p>
    <w:p w:rsidR="004014EE" w:rsidRDefault="004014EE" w:rsidP="00B45B02">
      <w:pPr>
        <w:spacing w:after="0" w:line="240" w:lineRule="auto"/>
        <w:rPr>
          <w:rFonts w:asciiTheme="minorHAnsi" w:eastAsiaTheme="minorHAnsi" w:hAnsiTheme="minorHAnsi" w:cstheme="minorBidi"/>
        </w:rPr>
      </w:pPr>
    </w:p>
    <w:p w:rsidR="004014EE" w:rsidRDefault="004014EE" w:rsidP="00B45B02">
      <w:pPr>
        <w:spacing w:after="0" w:line="240" w:lineRule="auto"/>
        <w:rPr>
          <w:rFonts w:asciiTheme="minorHAnsi" w:eastAsiaTheme="minorHAnsi" w:hAnsiTheme="minorHAnsi" w:cstheme="minorBidi"/>
        </w:rPr>
      </w:pPr>
    </w:p>
    <w:p w:rsidR="004014EE" w:rsidRDefault="004014EE" w:rsidP="00B45B02">
      <w:pPr>
        <w:spacing w:after="0" w:line="240" w:lineRule="auto"/>
        <w:rPr>
          <w:rFonts w:asciiTheme="minorHAnsi" w:eastAsiaTheme="minorHAnsi" w:hAnsiTheme="minorHAnsi" w:cstheme="minorBidi"/>
        </w:rPr>
      </w:pPr>
    </w:p>
    <w:p w:rsidR="004014EE" w:rsidRDefault="004014EE" w:rsidP="00B45B02">
      <w:pPr>
        <w:spacing w:after="0" w:line="240" w:lineRule="auto"/>
        <w:rPr>
          <w:rFonts w:asciiTheme="minorHAnsi" w:eastAsiaTheme="minorHAnsi" w:hAnsiTheme="minorHAnsi" w:cstheme="minorBidi"/>
        </w:rPr>
      </w:pPr>
    </w:p>
    <w:p w:rsidR="004014EE" w:rsidRPr="004014EE" w:rsidRDefault="004014EE" w:rsidP="00B45B02">
      <w:pPr>
        <w:spacing w:after="0" w:line="240" w:lineRule="auto"/>
        <w:rPr>
          <w:rFonts w:asciiTheme="minorHAnsi" w:eastAsiaTheme="minorHAnsi" w:hAnsiTheme="minorHAnsi" w:cstheme="minorBidi"/>
          <w:sz w:val="10"/>
          <w:szCs w:val="10"/>
        </w:rPr>
      </w:pPr>
    </w:p>
    <w:p w:rsidR="004014EE" w:rsidRPr="004014EE" w:rsidRDefault="004014EE" w:rsidP="004014EE">
      <w:pPr>
        <w:spacing w:after="0" w:line="240" w:lineRule="auto"/>
        <w:jc w:val="right"/>
        <w:rPr>
          <w:rFonts w:asciiTheme="minorHAnsi" w:eastAsiaTheme="minorHAnsi" w:hAnsiTheme="minorHAnsi" w:cstheme="minorBidi"/>
          <w:b/>
          <w:bCs/>
        </w:rPr>
      </w:pPr>
      <w:r w:rsidRPr="004014EE">
        <w:rPr>
          <w:rFonts w:asciiTheme="minorHAnsi" w:eastAsiaTheme="minorHAnsi" w:hAnsiTheme="minorHAnsi" w:cstheme="minorBidi"/>
          <w:b/>
          <w:bCs/>
        </w:rPr>
        <w:lastRenderedPageBreak/>
        <w:t>APPENDIX “B”</w:t>
      </w:r>
    </w:p>
    <w:p w:rsidR="004014EE" w:rsidRPr="004014EE" w:rsidRDefault="004014EE" w:rsidP="004014EE">
      <w:pPr>
        <w:spacing w:after="0" w:line="240" w:lineRule="auto"/>
        <w:jc w:val="center"/>
        <w:rPr>
          <w:rFonts w:asciiTheme="minorHAnsi" w:eastAsiaTheme="minorHAnsi" w:hAnsiTheme="minorHAnsi" w:cstheme="minorBidi"/>
          <w:b/>
          <w:bCs/>
        </w:rPr>
      </w:pPr>
      <w:r w:rsidRPr="004014EE">
        <w:rPr>
          <w:rFonts w:asciiTheme="minorHAnsi" w:eastAsiaTheme="minorHAnsi" w:hAnsiTheme="minorHAnsi" w:cstheme="minorBidi"/>
          <w:b/>
          <w:bCs/>
        </w:rPr>
        <w:t>NON-COMPETITION AGREEMENT</w:t>
      </w:r>
    </w:p>
    <w:p w:rsidR="004014EE" w:rsidRPr="004014EE" w:rsidRDefault="004014EE" w:rsidP="004014EE">
      <w:pPr>
        <w:spacing w:after="0" w:line="240" w:lineRule="auto"/>
        <w:jc w:val="center"/>
        <w:rPr>
          <w:rFonts w:asciiTheme="minorHAnsi" w:eastAsiaTheme="minorHAnsi" w:hAnsiTheme="minorHAnsi" w:cstheme="minorBidi"/>
        </w:rPr>
      </w:pPr>
      <w:r w:rsidRPr="004014EE">
        <w:rPr>
          <w:rFonts w:asciiTheme="minorHAnsi" w:eastAsiaTheme="minorHAnsi" w:hAnsiTheme="minorHAnsi" w:cstheme="minorBidi"/>
        </w:rPr>
        <w:t>(To be executed on Stamp paper of value of Rs. 200/-)</w:t>
      </w:r>
    </w:p>
    <w:p w:rsidR="004014EE" w:rsidRPr="004014EE" w:rsidRDefault="004014EE" w:rsidP="004014EE">
      <w:pPr>
        <w:spacing w:after="0" w:line="240" w:lineRule="auto"/>
        <w:rPr>
          <w:rFonts w:asciiTheme="minorHAnsi" w:eastAsiaTheme="minorHAnsi" w:hAnsiTheme="minorHAnsi" w:cstheme="minorBidi"/>
          <w:sz w:val="12"/>
          <w:szCs w:val="12"/>
        </w:rPr>
      </w:pPr>
    </w:p>
    <w:p w:rsidR="004014EE" w:rsidRPr="004014EE" w:rsidRDefault="004014EE" w:rsidP="004014EE">
      <w:pPr>
        <w:spacing w:after="0" w:line="240" w:lineRule="auto"/>
        <w:jc w:val="both"/>
        <w:rPr>
          <w:rFonts w:ascii="Arial" w:eastAsiaTheme="minorHAnsi" w:hAnsi="Arial" w:cs="Arial"/>
          <w:b/>
          <w:sz w:val="20"/>
          <w:szCs w:val="20"/>
        </w:rPr>
      </w:pPr>
      <w:r w:rsidRPr="004014EE">
        <w:rPr>
          <w:rFonts w:ascii="Arial" w:eastAsiaTheme="minorHAnsi" w:hAnsi="Arial" w:cs="Arial"/>
          <w:b/>
          <w:bCs/>
          <w:sz w:val="20"/>
          <w:szCs w:val="20"/>
        </w:rPr>
        <w:t xml:space="preserve">THIS NON COMPETITION AGREEMENT </w:t>
      </w:r>
      <w:r w:rsidRPr="004014EE">
        <w:rPr>
          <w:rFonts w:ascii="Arial" w:eastAsiaTheme="minorHAnsi" w:hAnsi="Arial" w:cs="Arial"/>
          <w:sz w:val="20"/>
          <w:szCs w:val="20"/>
        </w:rPr>
        <w:t xml:space="preserve">is made and executed on this the………day of ………………at Bangalore </w:t>
      </w:r>
      <w:r w:rsidRPr="004014EE">
        <w:rPr>
          <w:rFonts w:ascii="Arial" w:eastAsiaTheme="minorHAnsi" w:hAnsi="Arial" w:cs="Arial"/>
          <w:b/>
          <w:bCs/>
          <w:sz w:val="20"/>
          <w:szCs w:val="20"/>
        </w:rPr>
        <w:t xml:space="preserve">BETWEEN </w:t>
      </w:r>
      <w:r w:rsidR="00AD1262">
        <w:rPr>
          <w:rFonts w:ascii="Arial" w:eastAsiaTheme="minorHAnsi" w:hAnsi="Arial" w:cs="Arial"/>
          <w:sz w:val="20"/>
          <w:szCs w:val="20"/>
        </w:rPr>
        <w:t xml:space="preserve">M/s </w:t>
      </w:r>
      <w:r w:rsidRPr="004014EE">
        <w:rPr>
          <w:rFonts w:ascii="Arial" w:eastAsiaTheme="minorHAnsi" w:hAnsi="Arial" w:cs="Arial"/>
          <w:sz w:val="20"/>
          <w:szCs w:val="20"/>
        </w:rPr>
        <w:t xml:space="preserve">BEML Ltd, a Government of India undertaking, having its Registered office at No.23/1, “BEML SOUDHA”, 4th Main Road, Sampangiram Nagar, Bangalore – 560 027 (hereinafter called </w:t>
      </w:r>
      <w:r w:rsidRPr="004014EE">
        <w:rPr>
          <w:rFonts w:ascii="Arial" w:eastAsiaTheme="minorHAnsi" w:hAnsi="Arial" w:cs="Arial"/>
          <w:b/>
          <w:bCs/>
          <w:sz w:val="20"/>
          <w:szCs w:val="20"/>
        </w:rPr>
        <w:t>“BEML”</w:t>
      </w:r>
      <w:r w:rsidRPr="004014EE">
        <w:rPr>
          <w:rFonts w:ascii="Arial" w:eastAsiaTheme="minorHAnsi" w:hAnsi="Arial" w:cs="Arial"/>
          <w:sz w:val="20"/>
          <w:szCs w:val="20"/>
        </w:rPr>
        <w:t xml:space="preserve">) and manufacturing units at Kolar Gold Fields, Mysore and Bangalore, which expression shall unless repugnant to the subject or context thereof mean and include its representatives, administrators, successors and assigns etc of the </w:t>
      </w:r>
      <w:r w:rsidRPr="004014EE">
        <w:rPr>
          <w:rFonts w:ascii="Arial" w:eastAsiaTheme="minorHAnsi" w:hAnsi="Arial" w:cs="Arial"/>
          <w:b/>
          <w:bCs/>
          <w:sz w:val="20"/>
          <w:szCs w:val="20"/>
        </w:rPr>
        <w:t>FIRST PART</w:t>
      </w:r>
      <w:r w:rsidRPr="004014EE">
        <w:rPr>
          <w:rFonts w:ascii="Arial" w:eastAsiaTheme="minorHAnsi" w:hAnsi="Arial" w:cs="Arial"/>
          <w:sz w:val="20"/>
          <w:szCs w:val="20"/>
        </w:rPr>
        <w:t>.</w:t>
      </w:r>
    </w:p>
    <w:p w:rsidR="004014EE" w:rsidRPr="004014EE" w:rsidRDefault="004014EE" w:rsidP="004014EE">
      <w:pPr>
        <w:spacing w:after="0" w:line="240" w:lineRule="auto"/>
        <w:jc w:val="center"/>
        <w:rPr>
          <w:rFonts w:ascii="Arial" w:eastAsiaTheme="minorHAnsi" w:hAnsi="Arial" w:cs="Arial"/>
          <w:bCs/>
          <w:sz w:val="20"/>
          <w:szCs w:val="20"/>
        </w:rPr>
      </w:pPr>
      <w:r w:rsidRPr="004014EE">
        <w:rPr>
          <w:rFonts w:ascii="Arial" w:eastAsiaTheme="minorHAnsi" w:hAnsi="Arial" w:cs="Arial"/>
          <w:bCs/>
          <w:sz w:val="20"/>
          <w:szCs w:val="20"/>
        </w:rPr>
        <w:t>AND</w:t>
      </w:r>
    </w:p>
    <w:p w:rsidR="004014EE" w:rsidRPr="004014EE" w:rsidRDefault="004014EE" w:rsidP="004014EE">
      <w:pPr>
        <w:spacing w:after="0" w:line="240" w:lineRule="auto"/>
        <w:rPr>
          <w:rFonts w:ascii="Arial" w:eastAsiaTheme="minorHAnsi" w:hAnsi="Arial" w:cs="Arial"/>
          <w:bCs/>
          <w:sz w:val="10"/>
          <w:szCs w:val="10"/>
        </w:rPr>
      </w:pPr>
    </w:p>
    <w:p w:rsidR="004014EE" w:rsidRPr="004014EE" w:rsidRDefault="004014EE" w:rsidP="004014EE">
      <w:pPr>
        <w:spacing w:after="0" w:line="240" w:lineRule="auto"/>
        <w:jc w:val="both"/>
        <w:rPr>
          <w:rFonts w:ascii="Arial" w:eastAsiaTheme="minorHAnsi" w:hAnsi="Arial" w:cs="Arial"/>
          <w:bCs/>
          <w:sz w:val="20"/>
          <w:szCs w:val="20"/>
        </w:rPr>
      </w:pPr>
      <w:r w:rsidRPr="004014EE">
        <w:rPr>
          <w:rFonts w:ascii="Arial" w:eastAsiaTheme="minorHAnsi" w:hAnsi="Arial" w:cs="Arial"/>
          <w:bCs/>
          <w:sz w:val="20"/>
          <w:szCs w:val="20"/>
        </w:rPr>
        <w:t>M/s………………………Company, with its Registered Office at……………………..…. and manufacturing unit at…………………………..……………represented by their Shri…………….. a lawful Attorney, residing at………………………….(hereinafter called “VENDOR”) which expression shall unless repugnant to the subject or context thereof mean and include its representatives, administrators, successors and assigns etc of the SECOND PART.</w:t>
      </w:r>
    </w:p>
    <w:p w:rsidR="004014EE" w:rsidRPr="004014EE" w:rsidRDefault="004014EE" w:rsidP="004014EE">
      <w:pPr>
        <w:spacing w:after="0" w:line="240" w:lineRule="auto"/>
        <w:rPr>
          <w:rFonts w:ascii="Arial" w:eastAsiaTheme="minorHAnsi" w:hAnsi="Arial" w:cs="Arial"/>
          <w:bCs/>
          <w:sz w:val="16"/>
          <w:szCs w:val="16"/>
        </w:rPr>
      </w:pPr>
    </w:p>
    <w:p w:rsidR="004014EE" w:rsidRPr="004014EE" w:rsidRDefault="004014EE" w:rsidP="004014EE">
      <w:pPr>
        <w:spacing w:after="0" w:line="240" w:lineRule="auto"/>
        <w:jc w:val="both"/>
        <w:rPr>
          <w:rFonts w:ascii="Arial" w:eastAsiaTheme="minorHAnsi" w:hAnsi="Arial" w:cs="Arial"/>
          <w:b/>
          <w:bCs/>
          <w:sz w:val="20"/>
          <w:szCs w:val="20"/>
        </w:rPr>
      </w:pPr>
      <w:r w:rsidRPr="004014EE">
        <w:rPr>
          <w:rFonts w:ascii="Arial" w:eastAsiaTheme="minorHAnsi" w:hAnsi="Arial" w:cs="Arial"/>
          <w:b/>
          <w:bCs/>
          <w:sz w:val="20"/>
          <w:szCs w:val="20"/>
        </w:rPr>
        <w:t>NOW THIS AGREEMENT WITNESSETH AND IT IS AGREED BY AND BETWEEN THE PARTIES HERETO AS UNDER:</w:t>
      </w:r>
    </w:p>
    <w:p w:rsidR="004014EE" w:rsidRPr="004014EE" w:rsidRDefault="004014EE" w:rsidP="004014EE">
      <w:pPr>
        <w:spacing w:after="0" w:line="240" w:lineRule="auto"/>
        <w:rPr>
          <w:rFonts w:ascii="Arial" w:eastAsiaTheme="minorHAnsi" w:hAnsi="Arial" w:cs="Arial"/>
          <w:b/>
          <w:bCs/>
          <w:sz w:val="20"/>
          <w:szCs w:val="20"/>
        </w:rPr>
      </w:pPr>
    </w:p>
    <w:p w:rsidR="004014EE" w:rsidRPr="004014EE" w:rsidRDefault="004014EE" w:rsidP="004014EE">
      <w:pPr>
        <w:spacing w:after="0" w:line="240" w:lineRule="auto"/>
        <w:jc w:val="both"/>
        <w:rPr>
          <w:rFonts w:ascii="Arial" w:eastAsiaTheme="minorHAnsi" w:hAnsi="Arial" w:cs="Arial"/>
          <w:sz w:val="20"/>
          <w:szCs w:val="20"/>
        </w:rPr>
      </w:pPr>
      <w:r w:rsidRPr="004014EE">
        <w:rPr>
          <w:rFonts w:ascii="Arial" w:eastAsiaTheme="minorHAnsi" w:hAnsi="Arial" w:cs="Arial"/>
          <w:sz w:val="20"/>
          <w:szCs w:val="20"/>
        </w:rPr>
        <w:t>Whereas, BEML will place Purchase Order No…………..Dated……..on the VENDOR for supply of ……………………………………………………………………………….. which products are exclusively manufactured to the designs and specifications of BEML.</w:t>
      </w:r>
    </w:p>
    <w:p w:rsidR="004014EE" w:rsidRPr="004014EE" w:rsidRDefault="004014EE" w:rsidP="004014EE">
      <w:pPr>
        <w:spacing w:after="0" w:line="240" w:lineRule="auto"/>
        <w:jc w:val="both"/>
        <w:rPr>
          <w:rFonts w:ascii="Arial" w:eastAsiaTheme="minorHAnsi" w:hAnsi="Arial" w:cs="Arial"/>
          <w:sz w:val="20"/>
          <w:szCs w:val="20"/>
        </w:rPr>
      </w:pPr>
    </w:p>
    <w:p w:rsidR="004014EE" w:rsidRPr="004014EE" w:rsidRDefault="004014EE" w:rsidP="004014EE">
      <w:pPr>
        <w:spacing w:after="0" w:line="240" w:lineRule="auto"/>
        <w:jc w:val="both"/>
        <w:rPr>
          <w:rFonts w:ascii="Arial" w:eastAsiaTheme="minorHAnsi" w:hAnsi="Arial" w:cs="Arial"/>
          <w:sz w:val="20"/>
          <w:szCs w:val="20"/>
        </w:rPr>
      </w:pPr>
      <w:r w:rsidRPr="004014EE">
        <w:rPr>
          <w:rFonts w:ascii="Arial" w:eastAsiaTheme="minorHAnsi" w:hAnsi="Arial" w:cs="Arial"/>
          <w:sz w:val="20"/>
          <w:szCs w:val="20"/>
        </w:rPr>
        <w:t>In pursuance of the placement of the above Purchase Order on M/s………………or M/s……………………..or any other Authorized Dealer / Distributor of or any person authorized by ……..the VENDOR hereby agree and undertake not to quote or supply…………………………………………………………………………………………to</w:t>
      </w:r>
    </w:p>
    <w:p w:rsidR="004014EE" w:rsidRPr="004014EE" w:rsidRDefault="004014EE" w:rsidP="004014EE">
      <w:pPr>
        <w:spacing w:after="0" w:line="240" w:lineRule="auto"/>
        <w:jc w:val="both"/>
        <w:rPr>
          <w:rFonts w:ascii="Arial" w:eastAsiaTheme="minorHAnsi" w:hAnsi="Arial" w:cs="Arial"/>
          <w:sz w:val="20"/>
          <w:szCs w:val="20"/>
        </w:rPr>
      </w:pPr>
      <w:r w:rsidRPr="004014EE">
        <w:rPr>
          <w:rFonts w:ascii="Arial" w:eastAsiaTheme="minorHAnsi" w:hAnsi="Arial" w:cs="Arial"/>
          <w:sz w:val="20"/>
          <w:szCs w:val="20"/>
        </w:rPr>
        <w:t xml:space="preserve">any other parties in India and as such the VENDOR is prohibited to quote or supply the products specified in the instant Agreement. In contravention of this term, The VENDOR or any other Authorized Dealer / Distributor / Agent of or any person authorized by the VENDOR were to quote and supply ……………………………………………………………………..to any other parties in India and / or abroad, BEML would, </w:t>
      </w:r>
      <w:r w:rsidRPr="004014EE">
        <w:rPr>
          <w:rFonts w:ascii="Arial" w:eastAsiaTheme="minorHAnsi" w:hAnsi="Arial" w:cs="Arial"/>
          <w:b/>
          <w:bCs/>
          <w:sz w:val="20"/>
          <w:szCs w:val="20"/>
        </w:rPr>
        <w:t xml:space="preserve">after giving a reasonable opportunity to explain such quote and supply </w:t>
      </w:r>
      <w:r w:rsidRPr="004014EE">
        <w:rPr>
          <w:rFonts w:ascii="Arial" w:eastAsiaTheme="minorHAnsi" w:hAnsi="Arial" w:cs="Arial"/>
          <w:sz w:val="20"/>
          <w:szCs w:val="20"/>
        </w:rPr>
        <w:t xml:space="preserve">be entitled to levy a penalty to the extent of loss occasioned to BEML. </w:t>
      </w:r>
    </w:p>
    <w:p w:rsidR="004014EE" w:rsidRPr="004014EE" w:rsidRDefault="004014EE" w:rsidP="004014EE">
      <w:pPr>
        <w:spacing w:after="0" w:line="240" w:lineRule="auto"/>
        <w:jc w:val="both"/>
        <w:rPr>
          <w:rFonts w:ascii="Arial" w:eastAsiaTheme="minorHAnsi" w:hAnsi="Arial" w:cs="Arial"/>
          <w:sz w:val="20"/>
          <w:szCs w:val="20"/>
        </w:rPr>
      </w:pPr>
    </w:p>
    <w:p w:rsidR="004014EE" w:rsidRPr="004014EE" w:rsidRDefault="004014EE" w:rsidP="004014EE">
      <w:pPr>
        <w:spacing w:after="0" w:line="240" w:lineRule="auto"/>
        <w:jc w:val="both"/>
        <w:rPr>
          <w:rFonts w:ascii="Arial" w:eastAsiaTheme="minorHAnsi" w:hAnsi="Arial" w:cs="Arial"/>
          <w:sz w:val="20"/>
          <w:szCs w:val="20"/>
        </w:rPr>
      </w:pPr>
      <w:r w:rsidRPr="004014EE">
        <w:rPr>
          <w:rFonts w:ascii="Arial" w:eastAsiaTheme="minorHAnsi" w:hAnsi="Arial" w:cs="Arial"/>
          <w:sz w:val="20"/>
          <w:szCs w:val="20"/>
        </w:rPr>
        <w:t>This Non-Competition Agreement will be valid for a period of five years from the date of placement of Purchase Order by BEML on the VENDOR and for all Government / Quasi-Government companies in India and all non-Government Companies in India and abroad.</w:t>
      </w:r>
    </w:p>
    <w:p w:rsidR="004014EE" w:rsidRPr="004014EE" w:rsidRDefault="004014EE" w:rsidP="004014EE">
      <w:pPr>
        <w:spacing w:after="0" w:line="240" w:lineRule="auto"/>
        <w:jc w:val="both"/>
        <w:rPr>
          <w:rFonts w:ascii="Arial" w:eastAsiaTheme="minorHAnsi" w:hAnsi="Arial" w:cs="Arial"/>
          <w:sz w:val="20"/>
          <w:szCs w:val="20"/>
        </w:rPr>
      </w:pPr>
    </w:p>
    <w:p w:rsidR="004014EE" w:rsidRPr="004014EE" w:rsidRDefault="004014EE" w:rsidP="004014EE">
      <w:pPr>
        <w:spacing w:after="0" w:line="240" w:lineRule="auto"/>
        <w:jc w:val="both"/>
        <w:rPr>
          <w:rFonts w:ascii="Arial" w:eastAsiaTheme="minorHAnsi" w:hAnsi="Arial" w:cs="Arial"/>
          <w:sz w:val="20"/>
          <w:szCs w:val="20"/>
        </w:rPr>
      </w:pPr>
      <w:r w:rsidRPr="004014EE">
        <w:rPr>
          <w:rFonts w:ascii="Arial" w:eastAsiaTheme="minorHAnsi" w:hAnsi="Arial" w:cs="Arial"/>
          <w:sz w:val="20"/>
          <w:szCs w:val="20"/>
        </w:rPr>
        <w:t>Disputes if any, arising between the parties in connection with this Non-Competition Agreement or any other matters connected therewith, the same will be mutually discussed and settled, failing which, the disputes shall be referred to a Sole Arbitrator to be appointed by BEML. The Arbitration proceedings shall be in accordance with the provisions of Arbitration and Conciliation Act, 1996 and Rules framed thereunder. The place of Arbitration shall be at Bangalore and all Arbitration proceedings shall be conducted in English language and governed by the above said Act and Rules framed thereunder. Courts at Bangalore shall alone have sole jurisdiction to decide any issue arising out of the Arbitration or this Non-Competition Agreement.</w:t>
      </w:r>
    </w:p>
    <w:p w:rsidR="004014EE" w:rsidRPr="004014EE" w:rsidRDefault="004014EE" w:rsidP="004014EE">
      <w:pPr>
        <w:spacing w:after="0" w:line="240" w:lineRule="auto"/>
        <w:jc w:val="both"/>
        <w:rPr>
          <w:rFonts w:ascii="Arial" w:eastAsiaTheme="minorHAnsi" w:hAnsi="Arial" w:cs="Arial"/>
          <w:sz w:val="20"/>
          <w:szCs w:val="20"/>
        </w:rPr>
      </w:pPr>
    </w:p>
    <w:p w:rsidR="004014EE" w:rsidRPr="004014EE" w:rsidRDefault="004014EE" w:rsidP="00350689">
      <w:pPr>
        <w:spacing w:after="0" w:line="240" w:lineRule="auto"/>
        <w:jc w:val="both"/>
        <w:rPr>
          <w:rFonts w:ascii="Arial" w:eastAsiaTheme="minorHAnsi" w:hAnsi="Arial" w:cs="Arial"/>
          <w:b/>
          <w:bCs/>
          <w:sz w:val="20"/>
          <w:szCs w:val="20"/>
        </w:rPr>
      </w:pPr>
      <w:r w:rsidRPr="004014EE">
        <w:rPr>
          <w:rFonts w:ascii="Arial" w:eastAsiaTheme="minorHAnsi" w:hAnsi="Arial" w:cs="Arial"/>
          <w:b/>
          <w:bCs/>
          <w:sz w:val="20"/>
          <w:szCs w:val="20"/>
        </w:rPr>
        <w:t>IN WITNESS WHEREOF THE PARTIES HERETO HAVE SET THEIR RESPECTIVE HANDS AND SEALS ON THE DAY, MONTH, AND YEAR FIRST ABOVE WRITTEN.</w:t>
      </w:r>
    </w:p>
    <w:p w:rsidR="004014EE" w:rsidRPr="004014EE" w:rsidRDefault="004014EE" w:rsidP="004014EE">
      <w:pPr>
        <w:spacing w:after="0" w:line="240" w:lineRule="auto"/>
        <w:rPr>
          <w:rFonts w:ascii="Arial" w:eastAsiaTheme="minorHAnsi" w:hAnsi="Arial" w:cs="Arial"/>
          <w:b/>
          <w:bCs/>
          <w:sz w:val="20"/>
          <w:szCs w:val="20"/>
        </w:rPr>
      </w:pPr>
    </w:p>
    <w:p w:rsidR="004014EE" w:rsidRPr="004014EE" w:rsidRDefault="004014EE" w:rsidP="004014EE">
      <w:pPr>
        <w:spacing w:after="0" w:line="240" w:lineRule="auto"/>
        <w:rPr>
          <w:rFonts w:asciiTheme="minorHAnsi" w:eastAsiaTheme="minorHAnsi" w:hAnsiTheme="minorHAnsi" w:cstheme="minorBidi"/>
          <w:b/>
        </w:rPr>
      </w:pPr>
      <w:r w:rsidRPr="004014EE">
        <w:rPr>
          <w:rFonts w:asciiTheme="minorHAnsi" w:eastAsiaTheme="minorHAnsi" w:hAnsiTheme="minorHAnsi" w:cstheme="minorBidi"/>
          <w:b/>
        </w:rPr>
        <w:t>For BEML Limited</w:t>
      </w:r>
      <w:r w:rsidRPr="004014EE">
        <w:rPr>
          <w:rFonts w:asciiTheme="minorHAnsi" w:eastAsiaTheme="minorHAnsi" w:hAnsiTheme="minorHAnsi" w:cstheme="minorBidi"/>
          <w:b/>
        </w:rPr>
        <w:tab/>
      </w:r>
      <w:r w:rsidRPr="004014EE">
        <w:rPr>
          <w:rFonts w:asciiTheme="minorHAnsi" w:eastAsiaTheme="minorHAnsi" w:hAnsiTheme="minorHAnsi" w:cstheme="minorBidi"/>
          <w:b/>
        </w:rPr>
        <w:tab/>
      </w:r>
      <w:r w:rsidRPr="004014EE">
        <w:rPr>
          <w:rFonts w:asciiTheme="minorHAnsi" w:eastAsiaTheme="minorHAnsi" w:hAnsiTheme="minorHAnsi" w:cstheme="minorBidi"/>
          <w:b/>
        </w:rPr>
        <w:tab/>
      </w:r>
      <w:r w:rsidRPr="004014EE">
        <w:rPr>
          <w:rFonts w:asciiTheme="minorHAnsi" w:eastAsiaTheme="minorHAnsi" w:hAnsiTheme="minorHAnsi" w:cstheme="minorBidi"/>
          <w:b/>
        </w:rPr>
        <w:tab/>
      </w:r>
      <w:r w:rsidRPr="004014EE">
        <w:rPr>
          <w:rFonts w:asciiTheme="minorHAnsi" w:eastAsiaTheme="minorHAnsi" w:hAnsiTheme="minorHAnsi" w:cstheme="minorBidi"/>
          <w:b/>
        </w:rPr>
        <w:tab/>
        <w:t xml:space="preserve">For M/s. </w:t>
      </w:r>
    </w:p>
    <w:p w:rsidR="004014EE" w:rsidRPr="004014EE" w:rsidRDefault="004014EE" w:rsidP="004014EE">
      <w:pPr>
        <w:spacing w:after="0" w:line="240" w:lineRule="auto"/>
        <w:rPr>
          <w:rFonts w:asciiTheme="minorHAnsi" w:eastAsiaTheme="minorHAnsi" w:hAnsiTheme="minorHAnsi" w:cstheme="minorBidi"/>
          <w:b/>
          <w:sz w:val="12"/>
          <w:szCs w:val="12"/>
        </w:rPr>
      </w:pPr>
    </w:p>
    <w:p w:rsidR="004014EE" w:rsidRPr="004014EE" w:rsidRDefault="004014EE" w:rsidP="004014EE">
      <w:pPr>
        <w:spacing w:after="0" w:line="240" w:lineRule="auto"/>
        <w:rPr>
          <w:rFonts w:asciiTheme="minorHAnsi" w:eastAsiaTheme="minorHAnsi" w:hAnsiTheme="minorHAnsi" w:cstheme="minorBidi"/>
          <w:b/>
        </w:rPr>
      </w:pPr>
      <w:r w:rsidRPr="004014EE">
        <w:rPr>
          <w:rFonts w:asciiTheme="minorHAnsi" w:eastAsiaTheme="minorHAnsi" w:hAnsiTheme="minorHAnsi" w:cstheme="minorBidi"/>
          <w:b/>
        </w:rPr>
        <w:t>WITHNESS:</w:t>
      </w:r>
    </w:p>
    <w:p w:rsidR="004014EE" w:rsidRPr="004014EE" w:rsidRDefault="004014EE" w:rsidP="004014EE">
      <w:pPr>
        <w:spacing w:after="0" w:line="240" w:lineRule="auto"/>
        <w:rPr>
          <w:rFonts w:asciiTheme="minorHAnsi" w:eastAsiaTheme="minorHAnsi" w:hAnsiTheme="minorHAnsi" w:cstheme="minorBidi"/>
          <w:b/>
        </w:rPr>
      </w:pPr>
    </w:p>
    <w:p w:rsidR="004014EE" w:rsidRPr="004014EE" w:rsidRDefault="004014EE" w:rsidP="005E6E7E">
      <w:pPr>
        <w:numPr>
          <w:ilvl w:val="0"/>
          <w:numId w:val="56"/>
        </w:numPr>
        <w:spacing w:after="0" w:line="240" w:lineRule="auto"/>
        <w:rPr>
          <w:rFonts w:asciiTheme="minorHAnsi" w:eastAsiaTheme="minorHAnsi" w:hAnsiTheme="minorHAnsi" w:cstheme="minorBidi"/>
          <w:b/>
        </w:rPr>
      </w:pPr>
      <w:r w:rsidRPr="004014EE">
        <w:rPr>
          <w:rFonts w:asciiTheme="minorHAnsi" w:eastAsiaTheme="minorHAnsi" w:hAnsiTheme="minorHAnsi" w:cstheme="minorBidi"/>
          <w:b/>
        </w:rPr>
        <w:tab/>
      </w:r>
      <w:r w:rsidRPr="004014EE">
        <w:rPr>
          <w:rFonts w:asciiTheme="minorHAnsi" w:eastAsiaTheme="minorHAnsi" w:hAnsiTheme="minorHAnsi" w:cstheme="minorBidi"/>
          <w:b/>
        </w:rPr>
        <w:tab/>
      </w:r>
      <w:r w:rsidRPr="004014EE">
        <w:rPr>
          <w:rFonts w:asciiTheme="minorHAnsi" w:eastAsiaTheme="minorHAnsi" w:hAnsiTheme="minorHAnsi" w:cstheme="minorBidi"/>
          <w:b/>
        </w:rPr>
        <w:tab/>
      </w:r>
      <w:r w:rsidRPr="004014EE">
        <w:rPr>
          <w:rFonts w:asciiTheme="minorHAnsi" w:eastAsiaTheme="minorHAnsi" w:hAnsiTheme="minorHAnsi" w:cstheme="minorBidi"/>
          <w:b/>
        </w:rPr>
        <w:tab/>
      </w:r>
      <w:r w:rsidRPr="004014EE">
        <w:rPr>
          <w:rFonts w:asciiTheme="minorHAnsi" w:eastAsiaTheme="minorHAnsi" w:hAnsiTheme="minorHAnsi" w:cstheme="minorBidi"/>
          <w:b/>
        </w:rPr>
        <w:tab/>
      </w:r>
      <w:r w:rsidRPr="004014EE">
        <w:rPr>
          <w:rFonts w:asciiTheme="minorHAnsi" w:eastAsiaTheme="minorHAnsi" w:hAnsiTheme="minorHAnsi" w:cstheme="minorBidi"/>
          <w:b/>
        </w:rPr>
        <w:tab/>
        <w:t xml:space="preserve">              1.</w:t>
      </w:r>
    </w:p>
    <w:p w:rsidR="004014EE" w:rsidRPr="004014EE" w:rsidRDefault="004014EE" w:rsidP="004014EE">
      <w:pPr>
        <w:spacing w:after="0" w:line="240" w:lineRule="auto"/>
        <w:rPr>
          <w:rFonts w:asciiTheme="minorHAnsi" w:eastAsiaTheme="minorHAnsi" w:hAnsiTheme="minorHAnsi" w:cstheme="minorBidi"/>
          <w:b/>
        </w:rPr>
      </w:pPr>
    </w:p>
    <w:p w:rsidR="004014EE" w:rsidRPr="004014EE" w:rsidRDefault="004014EE" w:rsidP="004014EE">
      <w:pPr>
        <w:spacing w:after="0" w:line="240" w:lineRule="auto"/>
        <w:rPr>
          <w:rFonts w:asciiTheme="minorHAnsi" w:eastAsiaTheme="minorHAnsi" w:hAnsiTheme="minorHAnsi" w:cstheme="minorBidi"/>
          <w:b/>
        </w:rPr>
      </w:pPr>
    </w:p>
    <w:p w:rsidR="004014EE" w:rsidRPr="004014EE" w:rsidRDefault="004014EE" w:rsidP="005E6E7E">
      <w:pPr>
        <w:numPr>
          <w:ilvl w:val="0"/>
          <w:numId w:val="56"/>
        </w:numPr>
        <w:spacing w:after="0" w:line="240" w:lineRule="auto"/>
        <w:rPr>
          <w:rFonts w:asciiTheme="minorHAnsi" w:eastAsiaTheme="minorHAnsi" w:hAnsiTheme="minorHAnsi" w:cstheme="minorBidi"/>
          <w:b/>
          <w:bCs/>
        </w:rPr>
      </w:pPr>
      <w:r w:rsidRPr="004014EE">
        <w:rPr>
          <w:rFonts w:asciiTheme="minorHAnsi" w:eastAsiaTheme="minorHAnsi" w:hAnsiTheme="minorHAnsi" w:cstheme="minorBidi"/>
          <w:b/>
        </w:rPr>
        <w:t xml:space="preserve"> </w:t>
      </w:r>
      <w:r w:rsidRPr="004014EE">
        <w:rPr>
          <w:rFonts w:asciiTheme="minorHAnsi" w:eastAsiaTheme="minorHAnsi" w:hAnsiTheme="minorHAnsi" w:cstheme="minorBidi"/>
          <w:b/>
        </w:rPr>
        <w:tab/>
      </w:r>
      <w:r w:rsidRPr="004014EE">
        <w:rPr>
          <w:rFonts w:asciiTheme="minorHAnsi" w:eastAsiaTheme="minorHAnsi" w:hAnsiTheme="minorHAnsi" w:cstheme="minorBidi"/>
          <w:b/>
        </w:rPr>
        <w:tab/>
      </w:r>
      <w:r w:rsidRPr="004014EE">
        <w:rPr>
          <w:rFonts w:asciiTheme="minorHAnsi" w:eastAsiaTheme="minorHAnsi" w:hAnsiTheme="minorHAnsi" w:cstheme="minorBidi"/>
          <w:b/>
        </w:rPr>
        <w:tab/>
      </w:r>
      <w:r w:rsidRPr="004014EE">
        <w:rPr>
          <w:rFonts w:asciiTheme="minorHAnsi" w:eastAsiaTheme="minorHAnsi" w:hAnsiTheme="minorHAnsi" w:cstheme="minorBidi"/>
          <w:b/>
        </w:rPr>
        <w:tab/>
      </w:r>
      <w:r w:rsidRPr="004014EE">
        <w:rPr>
          <w:rFonts w:asciiTheme="minorHAnsi" w:eastAsiaTheme="minorHAnsi" w:hAnsiTheme="minorHAnsi" w:cstheme="minorBidi"/>
          <w:b/>
        </w:rPr>
        <w:tab/>
      </w:r>
      <w:r w:rsidRPr="004014EE">
        <w:rPr>
          <w:rFonts w:asciiTheme="minorHAnsi" w:eastAsiaTheme="minorHAnsi" w:hAnsiTheme="minorHAnsi" w:cstheme="minorBidi"/>
          <w:b/>
        </w:rPr>
        <w:tab/>
      </w:r>
      <w:r w:rsidRPr="004014EE">
        <w:rPr>
          <w:rFonts w:asciiTheme="minorHAnsi" w:eastAsiaTheme="minorHAnsi" w:hAnsiTheme="minorHAnsi" w:cstheme="minorBidi"/>
          <w:b/>
        </w:rPr>
        <w:tab/>
        <w:t>2.</w:t>
      </w:r>
    </w:p>
    <w:p w:rsidR="004014EE" w:rsidRPr="00224E20" w:rsidRDefault="004014EE" w:rsidP="00B45B02">
      <w:pPr>
        <w:spacing w:after="0" w:line="240" w:lineRule="auto"/>
        <w:rPr>
          <w:rFonts w:asciiTheme="minorHAnsi" w:eastAsiaTheme="minorHAnsi" w:hAnsiTheme="minorHAnsi" w:cstheme="minorBidi"/>
          <w:sz w:val="10"/>
          <w:szCs w:val="10"/>
        </w:rPr>
      </w:pPr>
    </w:p>
    <w:p w:rsidR="00224E20" w:rsidRPr="00224E20" w:rsidRDefault="00224E20" w:rsidP="00224E20">
      <w:pPr>
        <w:spacing w:after="0" w:line="240" w:lineRule="auto"/>
        <w:jc w:val="right"/>
        <w:rPr>
          <w:rFonts w:asciiTheme="minorHAnsi" w:eastAsiaTheme="minorHAnsi" w:hAnsiTheme="minorHAnsi" w:cstheme="minorBidi"/>
          <w:b/>
          <w:bCs/>
        </w:rPr>
      </w:pPr>
      <w:r w:rsidRPr="00224E20">
        <w:rPr>
          <w:rFonts w:asciiTheme="minorHAnsi" w:eastAsiaTheme="minorHAnsi" w:hAnsiTheme="minorHAnsi" w:cstheme="minorBidi"/>
          <w:b/>
          <w:bCs/>
        </w:rPr>
        <w:t>APPENDIX “C”</w:t>
      </w:r>
    </w:p>
    <w:p w:rsidR="00224E20" w:rsidRPr="00224E20" w:rsidRDefault="00224E20" w:rsidP="00224E20">
      <w:pPr>
        <w:spacing w:after="0" w:line="240" w:lineRule="auto"/>
        <w:jc w:val="center"/>
        <w:rPr>
          <w:rFonts w:asciiTheme="minorHAnsi" w:eastAsiaTheme="minorHAnsi" w:hAnsiTheme="minorHAnsi" w:cstheme="minorBidi"/>
          <w:b/>
          <w:bCs/>
        </w:rPr>
      </w:pPr>
      <w:r w:rsidRPr="00224E20">
        <w:rPr>
          <w:rFonts w:asciiTheme="minorHAnsi" w:eastAsiaTheme="minorHAnsi" w:hAnsiTheme="minorHAnsi" w:cstheme="minorBidi"/>
          <w:b/>
          <w:bCs/>
        </w:rPr>
        <w:t>CONFIDENTIALITY AGREEMENT</w:t>
      </w:r>
    </w:p>
    <w:p w:rsidR="00224E20" w:rsidRPr="00224E20" w:rsidRDefault="00224E20" w:rsidP="00224E20">
      <w:pPr>
        <w:spacing w:after="0" w:line="240" w:lineRule="auto"/>
        <w:jc w:val="center"/>
        <w:rPr>
          <w:rFonts w:asciiTheme="minorHAnsi" w:eastAsiaTheme="minorHAnsi" w:hAnsiTheme="minorHAnsi" w:cstheme="minorBidi"/>
          <w:b/>
        </w:rPr>
      </w:pPr>
      <w:r w:rsidRPr="00224E20">
        <w:rPr>
          <w:rFonts w:asciiTheme="minorHAnsi" w:eastAsiaTheme="minorHAnsi" w:hAnsiTheme="minorHAnsi" w:cstheme="minorBidi"/>
          <w:b/>
        </w:rPr>
        <w:t>(To be typed in Rs.100 value document)</w:t>
      </w:r>
    </w:p>
    <w:p w:rsidR="00224E20" w:rsidRPr="00224E20" w:rsidRDefault="00224E20" w:rsidP="00224E20">
      <w:pPr>
        <w:spacing w:after="0" w:line="240" w:lineRule="auto"/>
        <w:rPr>
          <w:rFonts w:ascii="Arial" w:eastAsiaTheme="minorHAnsi" w:hAnsi="Arial" w:cs="Arial"/>
          <w:sz w:val="20"/>
        </w:rPr>
      </w:pPr>
    </w:p>
    <w:p w:rsidR="00224E20" w:rsidRPr="00224E20" w:rsidRDefault="00224E20" w:rsidP="00224E20">
      <w:pPr>
        <w:spacing w:after="0" w:line="240" w:lineRule="auto"/>
        <w:jc w:val="both"/>
        <w:rPr>
          <w:rFonts w:ascii="Arial" w:eastAsiaTheme="minorHAnsi" w:hAnsi="Arial" w:cs="Arial"/>
          <w:sz w:val="20"/>
        </w:rPr>
      </w:pPr>
      <w:r w:rsidRPr="00224E20">
        <w:rPr>
          <w:rFonts w:ascii="Arial" w:eastAsiaTheme="minorHAnsi" w:hAnsi="Arial" w:cs="Arial"/>
          <w:sz w:val="20"/>
        </w:rPr>
        <w:t>This Confidentiality Agreement is made and entered into between M/s BEML Limited, (hereinafter referred to as BEML), a Govt. of India Undertaking under Ministry of Defence, having its Registered Office at BEML Soudha, No.23/1, 4th Main, Sampangirama Nagar, Bangalore – 560 027 and M/s ------ (hereinafter referred as XXXX) having its Registered  Office at………………….. . M/s. BEML, has been patronizing XXXX for components / spares listed in Annexure hereto. A need has been felt to revitalize the business relationship for mutual advantage.</w:t>
      </w:r>
    </w:p>
    <w:p w:rsidR="00224E20" w:rsidRPr="00224E20" w:rsidRDefault="00224E20" w:rsidP="00224E20">
      <w:pPr>
        <w:spacing w:after="0" w:line="240" w:lineRule="auto"/>
        <w:jc w:val="both"/>
        <w:rPr>
          <w:rFonts w:ascii="Arial" w:eastAsiaTheme="minorHAnsi" w:hAnsi="Arial" w:cs="Arial"/>
          <w:sz w:val="20"/>
        </w:rPr>
      </w:pPr>
    </w:p>
    <w:p w:rsidR="00224E20" w:rsidRPr="00224E20" w:rsidRDefault="00224E20" w:rsidP="005E6E7E">
      <w:pPr>
        <w:numPr>
          <w:ilvl w:val="0"/>
          <w:numId w:val="57"/>
        </w:numPr>
        <w:spacing w:after="0" w:line="240" w:lineRule="auto"/>
        <w:jc w:val="both"/>
        <w:rPr>
          <w:rFonts w:ascii="Arial" w:eastAsiaTheme="minorHAnsi" w:hAnsi="Arial" w:cs="Arial"/>
          <w:sz w:val="20"/>
        </w:rPr>
      </w:pPr>
      <w:r w:rsidRPr="00224E20">
        <w:rPr>
          <w:rFonts w:ascii="Arial" w:eastAsiaTheme="minorHAnsi" w:hAnsi="Arial" w:cs="Arial"/>
          <w:sz w:val="20"/>
        </w:rPr>
        <w:t>It is mutually, therefore, agreed that the following shall form part of the terms and conditions for continued business:</w:t>
      </w:r>
    </w:p>
    <w:p w:rsidR="00224E20" w:rsidRPr="00224E20" w:rsidRDefault="00224E20" w:rsidP="00224E20">
      <w:pPr>
        <w:spacing w:after="0" w:line="240" w:lineRule="auto"/>
        <w:jc w:val="both"/>
        <w:rPr>
          <w:rFonts w:ascii="Arial" w:eastAsiaTheme="minorHAnsi" w:hAnsi="Arial" w:cs="Arial"/>
          <w:sz w:val="12"/>
          <w:szCs w:val="12"/>
        </w:rPr>
      </w:pPr>
    </w:p>
    <w:p w:rsidR="00224E20" w:rsidRPr="00224E20" w:rsidRDefault="00224E20" w:rsidP="005E6E7E">
      <w:pPr>
        <w:numPr>
          <w:ilvl w:val="0"/>
          <w:numId w:val="58"/>
        </w:numPr>
        <w:spacing w:after="0" w:line="240" w:lineRule="auto"/>
        <w:jc w:val="both"/>
        <w:rPr>
          <w:rFonts w:ascii="Arial" w:eastAsiaTheme="minorHAnsi" w:hAnsi="Arial" w:cs="Arial"/>
          <w:sz w:val="20"/>
        </w:rPr>
      </w:pPr>
      <w:r w:rsidRPr="00224E20">
        <w:rPr>
          <w:rFonts w:ascii="Arial" w:eastAsiaTheme="minorHAnsi" w:hAnsi="Arial" w:cs="Arial"/>
          <w:sz w:val="20"/>
        </w:rPr>
        <w:t>The supplier shall not divulge to anyone else except under the authority and for the purposed of BEML, all information such as technical data, specifications, drawings, models of specimens furnished / supplied by BEML for the purpose of manufacture or in connection with developmental activities, constitute the property of BEML and the supplier shall keep them in strict confidence. This has been explicitly stated in all the details to the supplier through Purchase Order / Drawings etc., released.</w:t>
      </w:r>
    </w:p>
    <w:p w:rsidR="00224E20" w:rsidRPr="00224E20" w:rsidRDefault="00224E20" w:rsidP="00224E20">
      <w:pPr>
        <w:spacing w:after="0" w:line="240" w:lineRule="auto"/>
        <w:jc w:val="both"/>
        <w:rPr>
          <w:rFonts w:ascii="Arial" w:eastAsiaTheme="minorHAnsi" w:hAnsi="Arial" w:cs="Arial"/>
          <w:sz w:val="12"/>
          <w:szCs w:val="12"/>
        </w:rPr>
      </w:pPr>
    </w:p>
    <w:p w:rsidR="00224E20" w:rsidRPr="00224E20" w:rsidRDefault="00224E20" w:rsidP="005E6E7E">
      <w:pPr>
        <w:numPr>
          <w:ilvl w:val="0"/>
          <w:numId w:val="58"/>
        </w:numPr>
        <w:spacing w:after="0" w:line="240" w:lineRule="auto"/>
        <w:jc w:val="both"/>
        <w:rPr>
          <w:rFonts w:ascii="Arial" w:eastAsiaTheme="minorHAnsi" w:hAnsi="Arial" w:cs="Arial"/>
          <w:sz w:val="20"/>
        </w:rPr>
      </w:pPr>
      <w:r w:rsidRPr="00224E20">
        <w:rPr>
          <w:rFonts w:ascii="Arial" w:eastAsiaTheme="minorHAnsi" w:hAnsi="Arial" w:cs="Arial"/>
          <w:sz w:val="20"/>
        </w:rPr>
        <w:t>The supplier shall not supply the components / spares exclusively manufactured for BEML Limited with the Technical Data / Specifications / assistance furnished by BEML and shall not disclose my initiations, development of adaptations thereof to anyone else except with the written consent of BEML.</w:t>
      </w:r>
    </w:p>
    <w:p w:rsidR="00224E20" w:rsidRPr="00224E20" w:rsidRDefault="00224E20" w:rsidP="00224E20">
      <w:pPr>
        <w:spacing w:after="0" w:line="240" w:lineRule="auto"/>
        <w:jc w:val="both"/>
        <w:rPr>
          <w:rFonts w:ascii="Arial" w:eastAsiaTheme="minorHAnsi" w:hAnsi="Arial" w:cs="Arial"/>
          <w:sz w:val="12"/>
          <w:szCs w:val="12"/>
        </w:rPr>
      </w:pPr>
    </w:p>
    <w:p w:rsidR="00224E20" w:rsidRPr="00224E20" w:rsidRDefault="00224E20" w:rsidP="005E6E7E">
      <w:pPr>
        <w:numPr>
          <w:ilvl w:val="0"/>
          <w:numId w:val="58"/>
        </w:numPr>
        <w:spacing w:after="0" w:line="240" w:lineRule="auto"/>
        <w:jc w:val="both"/>
        <w:rPr>
          <w:rFonts w:ascii="Arial" w:eastAsiaTheme="minorHAnsi" w:hAnsi="Arial" w:cs="Arial"/>
          <w:sz w:val="20"/>
        </w:rPr>
      </w:pPr>
      <w:r w:rsidRPr="00224E20">
        <w:rPr>
          <w:rFonts w:ascii="Arial" w:eastAsiaTheme="minorHAnsi" w:hAnsi="Arial" w:cs="Arial"/>
          <w:sz w:val="20"/>
        </w:rPr>
        <w:t>BEML shall be entitled to prevent breach of the above and to claim damages in case of any breach. It is hereby mutually agreed that for breach of this agreement the Vendor shall pay, without actual proof of damages, a liquidated amount of Rs. 1.00 Crore (Rupees One Crore only).</w:t>
      </w:r>
    </w:p>
    <w:p w:rsidR="00224E20" w:rsidRPr="00224E20" w:rsidRDefault="00224E20" w:rsidP="00224E20">
      <w:pPr>
        <w:spacing w:after="0" w:line="240" w:lineRule="auto"/>
        <w:jc w:val="both"/>
        <w:rPr>
          <w:rFonts w:ascii="Arial" w:eastAsiaTheme="minorHAnsi" w:hAnsi="Arial" w:cs="Arial"/>
          <w:b/>
          <w:sz w:val="12"/>
          <w:szCs w:val="12"/>
        </w:rPr>
      </w:pPr>
    </w:p>
    <w:p w:rsidR="00224E20" w:rsidRPr="00224E20" w:rsidRDefault="00224E20" w:rsidP="005E6E7E">
      <w:pPr>
        <w:numPr>
          <w:ilvl w:val="0"/>
          <w:numId w:val="58"/>
        </w:numPr>
        <w:spacing w:after="0" w:line="240" w:lineRule="auto"/>
        <w:jc w:val="both"/>
        <w:rPr>
          <w:rFonts w:ascii="Arial" w:eastAsiaTheme="minorHAnsi" w:hAnsi="Arial" w:cs="Arial"/>
          <w:sz w:val="20"/>
        </w:rPr>
      </w:pPr>
      <w:r w:rsidRPr="00224E20">
        <w:rPr>
          <w:rFonts w:ascii="Arial" w:eastAsiaTheme="minorHAnsi" w:hAnsi="Arial" w:cs="Arial"/>
          <w:b/>
          <w:sz w:val="20"/>
        </w:rPr>
        <w:t xml:space="preserve">ARBITRATION: </w:t>
      </w:r>
      <w:r w:rsidRPr="00224E20">
        <w:rPr>
          <w:rFonts w:ascii="Arial" w:eastAsiaTheme="minorHAnsi" w:hAnsi="Arial" w:cs="Arial"/>
          <w:sz w:val="20"/>
        </w:rPr>
        <w:t xml:space="preserve">In the event of any question or disputes arising under these conditions or any other terms and conditions of contract or in connection with this contract (except as to any matters the decision of which is specially provided for by these conditions) the same shall be referred to an award of a Sole to be appointed by BEML with the consent of the Contractor / Vendor Supplier and the Arbitration proceedings of Arbitration and Conciliation Act 1996. The Courts in Bangalore alone shall have jurisdiction to deal and decide any legal matter or dispute whatsoever arising out of this Contract. </w:t>
      </w:r>
    </w:p>
    <w:p w:rsidR="00224E20" w:rsidRPr="00224E20" w:rsidRDefault="00224E20" w:rsidP="00224E20">
      <w:pPr>
        <w:spacing w:after="0" w:line="240" w:lineRule="auto"/>
        <w:jc w:val="both"/>
        <w:rPr>
          <w:rFonts w:ascii="Arial" w:eastAsiaTheme="minorHAnsi" w:hAnsi="Arial" w:cs="Arial"/>
          <w:sz w:val="20"/>
        </w:rPr>
      </w:pPr>
    </w:p>
    <w:p w:rsidR="00224E20" w:rsidRPr="00224E20" w:rsidRDefault="00224E20" w:rsidP="005E6E7E">
      <w:pPr>
        <w:numPr>
          <w:ilvl w:val="0"/>
          <w:numId w:val="57"/>
        </w:numPr>
        <w:spacing w:after="0" w:line="240" w:lineRule="auto"/>
        <w:jc w:val="both"/>
        <w:rPr>
          <w:rFonts w:ascii="Arial" w:eastAsiaTheme="minorHAnsi" w:hAnsi="Arial" w:cs="Arial"/>
          <w:sz w:val="20"/>
        </w:rPr>
      </w:pPr>
      <w:r w:rsidRPr="00224E20">
        <w:rPr>
          <w:rFonts w:ascii="Arial" w:eastAsiaTheme="minorHAnsi" w:hAnsi="Arial" w:cs="Arial"/>
          <w:sz w:val="20"/>
        </w:rPr>
        <w:t>BEML shall be entitled to prevent breach of the above and to claim damages in case of any breach.</w:t>
      </w:r>
    </w:p>
    <w:p w:rsidR="00224E20" w:rsidRPr="00224E20" w:rsidRDefault="00224E20" w:rsidP="00224E20">
      <w:pPr>
        <w:spacing w:after="0" w:line="240" w:lineRule="auto"/>
        <w:jc w:val="both"/>
        <w:rPr>
          <w:rFonts w:ascii="Arial" w:eastAsiaTheme="minorHAnsi" w:hAnsi="Arial" w:cs="Arial"/>
          <w:sz w:val="20"/>
        </w:rPr>
      </w:pPr>
    </w:p>
    <w:p w:rsidR="00224E20" w:rsidRPr="00224E20" w:rsidRDefault="00224E20" w:rsidP="005E6E7E">
      <w:pPr>
        <w:numPr>
          <w:ilvl w:val="0"/>
          <w:numId w:val="57"/>
        </w:numPr>
        <w:spacing w:after="0" w:line="240" w:lineRule="auto"/>
        <w:jc w:val="both"/>
        <w:rPr>
          <w:rFonts w:ascii="Arial" w:eastAsiaTheme="minorHAnsi" w:hAnsi="Arial" w:cs="Arial"/>
          <w:sz w:val="20"/>
        </w:rPr>
      </w:pPr>
      <w:r w:rsidRPr="00224E20">
        <w:rPr>
          <w:rFonts w:ascii="Arial" w:eastAsiaTheme="minorHAnsi" w:hAnsi="Arial" w:cs="Arial"/>
          <w:sz w:val="20"/>
        </w:rPr>
        <w:t>The Signatories hereto declare that they have the sanction and power to execute and deliver this binding agreement.</w:t>
      </w:r>
    </w:p>
    <w:p w:rsidR="00224E20" w:rsidRPr="00224E20" w:rsidRDefault="00224E20" w:rsidP="00224E20">
      <w:pPr>
        <w:spacing w:after="0" w:line="240" w:lineRule="auto"/>
        <w:rPr>
          <w:rFonts w:ascii="Arial" w:eastAsiaTheme="minorHAnsi" w:hAnsi="Arial" w:cs="Arial"/>
          <w:sz w:val="20"/>
        </w:rPr>
      </w:pPr>
    </w:p>
    <w:p w:rsidR="00224E20" w:rsidRPr="00224E20" w:rsidRDefault="00224E20" w:rsidP="00224E20">
      <w:pPr>
        <w:spacing w:after="0" w:line="240" w:lineRule="auto"/>
        <w:jc w:val="both"/>
        <w:rPr>
          <w:rFonts w:ascii="Arial" w:eastAsiaTheme="minorHAnsi" w:hAnsi="Arial" w:cs="Arial"/>
          <w:sz w:val="20"/>
        </w:rPr>
      </w:pPr>
      <w:r w:rsidRPr="00224E20">
        <w:rPr>
          <w:rFonts w:ascii="Arial" w:eastAsiaTheme="minorHAnsi" w:hAnsi="Arial" w:cs="Arial"/>
          <w:sz w:val="20"/>
        </w:rPr>
        <w:t>IN WITNESS WHEREOF, the parties hereto have set their respective hands to this Confidentiality Agreement on ………………….. written in the presence of Witness.</w:t>
      </w:r>
    </w:p>
    <w:p w:rsidR="00224E20" w:rsidRPr="00224E20" w:rsidRDefault="00224E20" w:rsidP="00224E20">
      <w:pPr>
        <w:spacing w:after="0" w:line="240" w:lineRule="auto"/>
        <w:rPr>
          <w:rFonts w:ascii="Arial" w:eastAsiaTheme="minorHAnsi" w:hAnsi="Arial" w:cs="Arial"/>
          <w:sz w:val="20"/>
        </w:rPr>
      </w:pPr>
    </w:p>
    <w:p w:rsidR="00224E20" w:rsidRPr="00224E20" w:rsidRDefault="00224E20" w:rsidP="00224E20">
      <w:pPr>
        <w:spacing w:after="0" w:line="240" w:lineRule="auto"/>
        <w:rPr>
          <w:rFonts w:ascii="Arial" w:eastAsiaTheme="minorHAnsi" w:hAnsi="Arial" w:cs="Arial"/>
          <w:b/>
          <w:sz w:val="20"/>
        </w:rPr>
      </w:pPr>
      <w:r w:rsidRPr="00224E20">
        <w:rPr>
          <w:rFonts w:ascii="Arial" w:eastAsiaTheme="minorHAnsi" w:hAnsi="Arial" w:cs="Arial"/>
          <w:b/>
          <w:sz w:val="20"/>
        </w:rPr>
        <w:t>For BEML Limited</w:t>
      </w:r>
      <w:r w:rsidRPr="00224E20">
        <w:rPr>
          <w:rFonts w:ascii="Arial" w:eastAsiaTheme="minorHAnsi" w:hAnsi="Arial" w:cs="Arial"/>
          <w:b/>
          <w:sz w:val="20"/>
        </w:rPr>
        <w:tab/>
      </w:r>
      <w:r w:rsidRPr="00224E20">
        <w:rPr>
          <w:rFonts w:ascii="Arial" w:eastAsiaTheme="minorHAnsi" w:hAnsi="Arial" w:cs="Arial"/>
          <w:b/>
          <w:sz w:val="20"/>
        </w:rPr>
        <w:tab/>
      </w:r>
      <w:r w:rsidRPr="00224E20">
        <w:rPr>
          <w:rFonts w:ascii="Arial" w:eastAsiaTheme="minorHAnsi" w:hAnsi="Arial" w:cs="Arial"/>
          <w:b/>
          <w:sz w:val="20"/>
        </w:rPr>
        <w:tab/>
      </w:r>
      <w:r w:rsidRPr="00224E20">
        <w:rPr>
          <w:rFonts w:ascii="Arial" w:eastAsiaTheme="minorHAnsi" w:hAnsi="Arial" w:cs="Arial"/>
          <w:b/>
          <w:sz w:val="20"/>
        </w:rPr>
        <w:tab/>
      </w:r>
      <w:r w:rsidRPr="00224E20">
        <w:rPr>
          <w:rFonts w:ascii="Arial" w:eastAsiaTheme="minorHAnsi" w:hAnsi="Arial" w:cs="Arial"/>
          <w:b/>
          <w:sz w:val="20"/>
        </w:rPr>
        <w:tab/>
        <w:t>For M/s. XXXX</w:t>
      </w:r>
    </w:p>
    <w:p w:rsidR="00224E20" w:rsidRPr="00224E20" w:rsidRDefault="00224E20" w:rsidP="00224E20">
      <w:pPr>
        <w:spacing w:after="0" w:line="240" w:lineRule="auto"/>
        <w:rPr>
          <w:rFonts w:ascii="Arial" w:eastAsiaTheme="minorHAnsi" w:hAnsi="Arial" w:cs="Arial"/>
          <w:b/>
          <w:sz w:val="20"/>
        </w:rPr>
      </w:pPr>
    </w:p>
    <w:p w:rsidR="00224E20" w:rsidRPr="00224E20" w:rsidRDefault="00224E20" w:rsidP="00224E20">
      <w:pPr>
        <w:spacing w:after="0" w:line="240" w:lineRule="auto"/>
        <w:rPr>
          <w:rFonts w:ascii="Arial" w:eastAsiaTheme="minorHAnsi" w:hAnsi="Arial" w:cs="Arial"/>
          <w:b/>
          <w:sz w:val="20"/>
        </w:rPr>
      </w:pPr>
      <w:r w:rsidRPr="00224E20">
        <w:rPr>
          <w:rFonts w:ascii="Arial" w:eastAsiaTheme="minorHAnsi" w:hAnsi="Arial" w:cs="Arial"/>
          <w:b/>
          <w:sz w:val="20"/>
        </w:rPr>
        <w:t>WITNESS:</w:t>
      </w:r>
    </w:p>
    <w:p w:rsidR="00224E20" w:rsidRPr="00224E20" w:rsidRDefault="00224E20" w:rsidP="00224E20">
      <w:pPr>
        <w:spacing w:after="0" w:line="240" w:lineRule="auto"/>
        <w:rPr>
          <w:rFonts w:ascii="Arial" w:eastAsiaTheme="minorHAnsi" w:hAnsi="Arial" w:cs="Arial"/>
          <w:b/>
          <w:sz w:val="20"/>
        </w:rPr>
      </w:pPr>
    </w:p>
    <w:p w:rsidR="00224E20" w:rsidRPr="00224E20" w:rsidRDefault="00224E20" w:rsidP="00224E20">
      <w:pPr>
        <w:spacing w:after="0" w:line="240" w:lineRule="auto"/>
        <w:rPr>
          <w:rFonts w:ascii="Arial" w:eastAsiaTheme="minorHAnsi" w:hAnsi="Arial" w:cs="Arial"/>
          <w:b/>
          <w:sz w:val="20"/>
        </w:rPr>
      </w:pPr>
    </w:p>
    <w:p w:rsidR="00224E20" w:rsidRPr="00224E20" w:rsidRDefault="00224E20" w:rsidP="00224E20">
      <w:pPr>
        <w:spacing w:after="0" w:line="240" w:lineRule="auto"/>
        <w:rPr>
          <w:rFonts w:ascii="Arial" w:eastAsiaTheme="minorHAnsi" w:hAnsi="Arial" w:cs="Arial"/>
          <w:b/>
          <w:sz w:val="20"/>
        </w:rPr>
      </w:pPr>
    </w:p>
    <w:p w:rsidR="00224E20" w:rsidRPr="00224E20" w:rsidRDefault="00224E20" w:rsidP="005E6E7E">
      <w:pPr>
        <w:numPr>
          <w:ilvl w:val="0"/>
          <w:numId w:val="59"/>
        </w:numPr>
        <w:spacing w:after="0" w:line="240" w:lineRule="auto"/>
        <w:rPr>
          <w:rFonts w:ascii="Arial" w:eastAsiaTheme="minorHAnsi" w:hAnsi="Arial" w:cs="Arial"/>
          <w:b/>
          <w:sz w:val="20"/>
        </w:rPr>
      </w:pPr>
      <w:r w:rsidRPr="00224E20">
        <w:rPr>
          <w:rFonts w:ascii="Arial" w:eastAsiaTheme="minorHAnsi" w:hAnsi="Arial" w:cs="Arial"/>
          <w:b/>
          <w:sz w:val="20"/>
        </w:rPr>
        <w:t xml:space="preserve"> </w:t>
      </w:r>
      <w:r w:rsidRPr="00224E20">
        <w:rPr>
          <w:rFonts w:ascii="Arial" w:eastAsiaTheme="minorHAnsi" w:hAnsi="Arial" w:cs="Arial"/>
          <w:b/>
          <w:sz w:val="20"/>
        </w:rPr>
        <w:tab/>
      </w:r>
      <w:r w:rsidRPr="00224E20">
        <w:rPr>
          <w:rFonts w:ascii="Arial" w:eastAsiaTheme="minorHAnsi" w:hAnsi="Arial" w:cs="Arial"/>
          <w:b/>
          <w:sz w:val="20"/>
        </w:rPr>
        <w:tab/>
      </w:r>
      <w:r w:rsidRPr="00224E20">
        <w:rPr>
          <w:rFonts w:ascii="Arial" w:eastAsiaTheme="minorHAnsi" w:hAnsi="Arial" w:cs="Arial"/>
          <w:b/>
          <w:sz w:val="20"/>
        </w:rPr>
        <w:tab/>
      </w:r>
      <w:r w:rsidRPr="00224E20">
        <w:rPr>
          <w:rFonts w:ascii="Arial" w:eastAsiaTheme="minorHAnsi" w:hAnsi="Arial" w:cs="Arial"/>
          <w:b/>
          <w:sz w:val="20"/>
        </w:rPr>
        <w:tab/>
      </w:r>
      <w:r w:rsidRPr="00224E20">
        <w:rPr>
          <w:rFonts w:ascii="Arial" w:eastAsiaTheme="minorHAnsi" w:hAnsi="Arial" w:cs="Arial"/>
          <w:b/>
          <w:sz w:val="20"/>
        </w:rPr>
        <w:tab/>
      </w:r>
      <w:r w:rsidRPr="00224E20">
        <w:rPr>
          <w:rFonts w:ascii="Arial" w:eastAsiaTheme="minorHAnsi" w:hAnsi="Arial" w:cs="Arial"/>
          <w:b/>
          <w:sz w:val="20"/>
        </w:rPr>
        <w:tab/>
      </w:r>
      <w:r w:rsidRPr="00224E20">
        <w:rPr>
          <w:rFonts w:ascii="Arial" w:eastAsiaTheme="minorHAnsi" w:hAnsi="Arial" w:cs="Arial"/>
          <w:b/>
          <w:sz w:val="20"/>
        </w:rPr>
        <w:tab/>
        <w:t>1.</w:t>
      </w:r>
    </w:p>
    <w:p w:rsidR="00224E20" w:rsidRPr="00224E20" w:rsidRDefault="00224E20" w:rsidP="00224E20">
      <w:pPr>
        <w:spacing w:after="0" w:line="240" w:lineRule="auto"/>
        <w:rPr>
          <w:rFonts w:ascii="Arial" w:eastAsiaTheme="minorHAnsi" w:hAnsi="Arial" w:cs="Arial"/>
          <w:b/>
          <w:sz w:val="20"/>
        </w:rPr>
      </w:pPr>
    </w:p>
    <w:p w:rsidR="00224E20" w:rsidRPr="00224E20" w:rsidRDefault="00224E20" w:rsidP="00224E20">
      <w:pPr>
        <w:spacing w:after="0" w:line="240" w:lineRule="auto"/>
        <w:rPr>
          <w:rFonts w:ascii="Arial" w:eastAsiaTheme="minorHAnsi" w:hAnsi="Arial" w:cs="Arial"/>
          <w:b/>
          <w:sz w:val="20"/>
        </w:rPr>
      </w:pPr>
      <w:r w:rsidRPr="00224E20">
        <w:rPr>
          <w:rFonts w:ascii="Arial" w:eastAsiaTheme="minorHAnsi" w:hAnsi="Arial" w:cs="Arial"/>
          <w:b/>
          <w:sz w:val="20"/>
        </w:rPr>
        <w:t xml:space="preserve"> </w:t>
      </w:r>
    </w:p>
    <w:p w:rsidR="00224E20" w:rsidRPr="00224E20" w:rsidRDefault="00224E20" w:rsidP="005E6E7E">
      <w:pPr>
        <w:numPr>
          <w:ilvl w:val="0"/>
          <w:numId w:val="59"/>
        </w:numPr>
        <w:spacing w:after="0" w:line="240" w:lineRule="auto"/>
        <w:rPr>
          <w:rFonts w:ascii="Arial" w:eastAsiaTheme="minorHAnsi" w:hAnsi="Arial" w:cs="Arial"/>
          <w:b/>
          <w:sz w:val="20"/>
        </w:rPr>
      </w:pPr>
      <w:r w:rsidRPr="00224E20">
        <w:rPr>
          <w:rFonts w:ascii="Arial" w:eastAsiaTheme="minorHAnsi" w:hAnsi="Arial" w:cs="Arial"/>
          <w:b/>
          <w:sz w:val="20"/>
        </w:rPr>
        <w:t xml:space="preserve"> </w:t>
      </w:r>
      <w:r w:rsidRPr="00224E20">
        <w:rPr>
          <w:rFonts w:ascii="Arial" w:eastAsiaTheme="minorHAnsi" w:hAnsi="Arial" w:cs="Arial"/>
          <w:b/>
          <w:sz w:val="20"/>
        </w:rPr>
        <w:tab/>
      </w:r>
      <w:r w:rsidRPr="00224E20">
        <w:rPr>
          <w:rFonts w:ascii="Arial" w:eastAsiaTheme="minorHAnsi" w:hAnsi="Arial" w:cs="Arial"/>
          <w:b/>
          <w:sz w:val="20"/>
        </w:rPr>
        <w:tab/>
      </w:r>
      <w:r w:rsidRPr="00224E20">
        <w:rPr>
          <w:rFonts w:ascii="Arial" w:eastAsiaTheme="minorHAnsi" w:hAnsi="Arial" w:cs="Arial"/>
          <w:b/>
          <w:sz w:val="20"/>
        </w:rPr>
        <w:tab/>
      </w:r>
      <w:r w:rsidRPr="00224E20">
        <w:rPr>
          <w:rFonts w:ascii="Arial" w:eastAsiaTheme="minorHAnsi" w:hAnsi="Arial" w:cs="Arial"/>
          <w:b/>
          <w:sz w:val="20"/>
        </w:rPr>
        <w:tab/>
      </w:r>
      <w:r w:rsidRPr="00224E20">
        <w:rPr>
          <w:rFonts w:ascii="Arial" w:eastAsiaTheme="minorHAnsi" w:hAnsi="Arial" w:cs="Arial"/>
          <w:b/>
          <w:sz w:val="20"/>
        </w:rPr>
        <w:tab/>
      </w:r>
      <w:r w:rsidRPr="00224E20">
        <w:rPr>
          <w:rFonts w:ascii="Arial" w:eastAsiaTheme="minorHAnsi" w:hAnsi="Arial" w:cs="Arial"/>
          <w:b/>
          <w:sz w:val="20"/>
        </w:rPr>
        <w:tab/>
      </w:r>
      <w:r w:rsidRPr="00224E20">
        <w:rPr>
          <w:rFonts w:ascii="Arial" w:eastAsiaTheme="minorHAnsi" w:hAnsi="Arial" w:cs="Arial"/>
          <w:b/>
          <w:sz w:val="20"/>
        </w:rPr>
        <w:tab/>
        <w:t>2.</w:t>
      </w:r>
    </w:p>
    <w:p w:rsidR="00224E20" w:rsidRPr="00224E20" w:rsidRDefault="00224E20" w:rsidP="00224E20">
      <w:pPr>
        <w:spacing w:after="0" w:line="240" w:lineRule="auto"/>
        <w:rPr>
          <w:rFonts w:ascii="Arial" w:eastAsiaTheme="minorHAnsi" w:hAnsi="Arial" w:cs="Arial"/>
          <w:b/>
          <w:sz w:val="20"/>
        </w:rPr>
      </w:pPr>
    </w:p>
    <w:p w:rsidR="00224E20" w:rsidRPr="00224E20" w:rsidRDefault="00224E20" w:rsidP="00224E20">
      <w:pPr>
        <w:spacing w:after="0" w:line="240" w:lineRule="auto"/>
        <w:rPr>
          <w:rFonts w:ascii="Arial" w:eastAsiaTheme="minorHAnsi" w:hAnsi="Arial" w:cs="Arial"/>
          <w:b/>
          <w:sz w:val="20"/>
        </w:rPr>
      </w:pPr>
      <w:r w:rsidRPr="00224E20">
        <w:rPr>
          <w:rFonts w:ascii="Arial" w:eastAsiaTheme="minorHAnsi" w:hAnsi="Arial" w:cs="Arial"/>
          <w:b/>
          <w:sz w:val="20"/>
        </w:rPr>
        <w:t xml:space="preserve">List of the </w:t>
      </w:r>
      <w:r w:rsidR="00B63EDC" w:rsidRPr="00224E20">
        <w:rPr>
          <w:rFonts w:ascii="Arial" w:eastAsiaTheme="minorHAnsi" w:hAnsi="Arial" w:cs="Arial"/>
          <w:b/>
          <w:sz w:val="20"/>
        </w:rPr>
        <w:t>items:</w:t>
      </w:r>
    </w:p>
    <w:p w:rsidR="00224E20" w:rsidRPr="00224E20" w:rsidRDefault="00224E20" w:rsidP="00B45B02">
      <w:pPr>
        <w:spacing w:after="0" w:line="240" w:lineRule="auto"/>
        <w:rPr>
          <w:rFonts w:ascii="Arial" w:eastAsiaTheme="minorHAnsi" w:hAnsi="Arial" w:cs="Arial"/>
          <w:sz w:val="20"/>
        </w:rPr>
      </w:pPr>
    </w:p>
    <w:sectPr w:rsidR="00224E20" w:rsidRPr="00224E20" w:rsidSect="009276A6">
      <w:headerReference w:type="default" r:id="rId12"/>
      <w:footerReference w:type="default" r:id="rId13"/>
      <w:pgSz w:w="12240" w:h="15840"/>
      <w:pgMar w:top="180" w:right="1440" w:bottom="0" w:left="1440" w:header="720" w:footer="720" w:gutter="0"/>
      <w:cols w:space="720" w:equalWidth="0">
        <w:col w:w="936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7C81" w:rsidRDefault="00847C81" w:rsidP="00C5616A">
      <w:pPr>
        <w:spacing w:after="0" w:line="240" w:lineRule="auto"/>
      </w:pPr>
      <w:r>
        <w:separator/>
      </w:r>
    </w:p>
  </w:endnote>
  <w:endnote w:type="continuationSeparator" w:id="1">
    <w:p w:rsidR="00847C81" w:rsidRDefault="00847C81" w:rsidP="00C561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BatangChe">
    <w:altName w:val="Malgun Gothic"/>
    <w:panose1 w:val="02030609000101010101"/>
    <w:charset w:val="81"/>
    <w:family w:val="modern"/>
    <w:pitch w:val="fixed"/>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DotumChe">
    <w:panose1 w:val="020B0609000101010101"/>
    <w:charset w:val="81"/>
    <w:family w:val="modern"/>
    <w:pitch w:val="fixed"/>
    <w:sig w:usb0="B00002AF" w:usb1="69D77CFB" w:usb2="00000030" w:usb3="00000000" w:csb0="0008009F" w:csb1="00000000"/>
  </w:font>
  <w:font w:name="GulimChe">
    <w:panose1 w:val="020B0609000101010101"/>
    <w:charset w:val="81"/>
    <w:family w:val="modern"/>
    <w:pitch w:val="fixed"/>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BC7" w:rsidRDefault="00555BC7">
    <w:pPr>
      <w:pStyle w:val="Footer"/>
      <w:jc w:val="right"/>
    </w:pPr>
    <w:r>
      <w:rPr>
        <w:noProof/>
      </w:rPr>
      <w:fldChar w:fldCharType="begin"/>
    </w:r>
    <w:r>
      <w:rPr>
        <w:noProof/>
      </w:rPr>
      <w:instrText xml:space="preserve"> PAGE   \* MERGEFORMAT </w:instrText>
    </w:r>
    <w:r>
      <w:rPr>
        <w:noProof/>
      </w:rPr>
      <w:fldChar w:fldCharType="separate"/>
    </w:r>
    <w:r w:rsidR="00761FF8">
      <w:rPr>
        <w:noProof/>
      </w:rPr>
      <w:t>42</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7C81" w:rsidRDefault="00847C81" w:rsidP="00C5616A">
      <w:pPr>
        <w:spacing w:after="0" w:line="240" w:lineRule="auto"/>
      </w:pPr>
      <w:r>
        <w:separator/>
      </w:r>
    </w:p>
  </w:footnote>
  <w:footnote w:type="continuationSeparator" w:id="1">
    <w:p w:rsidR="00847C81" w:rsidRDefault="00847C81" w:rsidP="00C561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BC7" w:rsidRPr="00FC27DE" w:rsidRDefault="00555BC7" w:rsidP="002162B1">
    <w:pPr>
      <w:pStyle w:val="Header"/>
    </w:pPr>
    <w:r>
      <w:t>NIT REF: BR01/RMW/1003253283/1 DT 16.08.2019</w:t>
    </w:r>
    <w:r>
      <w:tab/>
    </w:r>
    <w:r>
      <w:tab/>
      <w:t xml:space="preserve">Page </w:t>
    </w:r>
    <w:r>
      <w:rPr>
        <w:b/>
        <w:sz w:val="24"/>
        <w:szCs w:val="24"/>
      </w:rPr>
      <w:fldChar w:fldCharType="begin"/>
    </w:r>
    <w:r>
      <w:rPr>
        <w:b/>
      </w:rPr>
      <w:instrText xml:space="preserve"> PAGE </w:instrText>
    </w:r>
    <w:r>
      <w:rPr>
        <w:b/>
        <w:sz w:val="24"/>
        <w:szCs w:val="24"/>
      </w:rPr>
      <w:fldChar w:fldCharType="separate"/>
    </w:r>
    <w:r w:rsidR="00761FF8">
      <w:rPr>
        <w:b/>
        <w:noProof/>
      </w:rPr>
      <w:t>42</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761FF8">
      <w:rPr>
        <w:b/>
        <w:noProof/>
      </w:rPr>
      <w:t>42</w:t>
    </w:r>
    <w:r>
      <w:rPr>
        <w:b/>
        <w:sz w:val="24"/>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08AE5EAC"/>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000029"/>
    <w:multiLevelType w:val="hybridMultilevel"/>
    <w:tmpl w:val="00004823"/>
    <w:lvl w:ilvl="0" w:tplc="000018BE">
      <w:start w:val="1"/>
      <w:numFmt w:val="decimal"/>
      <w:lvlText w:val="(%1)"/>
      <w:lvlJc w:val="left"/>
      <w:pPr>
        <w:tabs>
          <w:tab w:val="num" w:pos="720"/>
        </w:tabs>
        <w:ind w:left="720" w:hanging="360"/>
      </w:pPr>
    </w:lvl>
    <w:lvl w:ilvl="1" w:tplc="00006784">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EB"/>
    <w:multiLevelType w:val="hybridMultilevel"/>
    <w:tmpl w:val="00000BB3"/>
    <w:lvl w:ilvl="0" w:tplc="00002EA6">
      <w:start w:val="2"/>
      <w:numFmt w:val="decimal"/>
      <w:lvlText w:val="(%1)"/>
      <w:lvlJc w:val="left"/>
      <w:pPr>
        <w:tabs>
          <w:tab w:val="num" w:pos="720"/>
        </w:tabs>
        <w:ind w:left="720" w:hanging="360"/>
      </w:pPr>
    </w:lvl>
    <w:lvl w:ilvl="1" w:tplc="000012D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74D"/>
    <w:multiLevelType w:val="hybridMultilevel"/>
    <w:tmpl w:val="00004DC8"/>
    <w:lvl w:ilvl="0" w:tplc="00006443">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F3E"/>
    <w:multiLevelType w:val="hybridMultilevel"/>
    <w:tmpl w:val="00000099"/>
    <w:lvl w:ilvl="0" w:tplc="0000012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53C"/>
    <w:multiLevelType w:val="hybridMultilevel"/>
    <w:tmpl w:val="00007E87"/>
    <w:lvl w:ilvl="0" w:tplc="0000390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05E"/>
    <w:multiLevelType w:val="hybridMultilevel"/>
    <w:tmpl w:val="0000440D"/>
    <w:lvl w:ilvl="0" w:tplc="0000491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AE1"/>
    <w:multiLevelType w:val="hybridMultilevel"/>
    <w:tmpl w:val="00003D6C"/>
    <w:lvl w:ilvl="0" w:tplc="00002CD6">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D06"/>
    <w:multiLevelType w:val="hybridMultilevel"/>
    <w:tmpl w:val="00004DB7"/>
    <w:lvl w:ilvl="0" w:tplc="0000154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54DE"/>
    <w:multiLevelType w:val="hybridMultilevel"/>
    <w:tmpl w:val="000039B3"/>
    <w:lvl w:ilvl="0" w:tplc="00002D12">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66BB"/>
    <w:multiLevelType w:val="hybridMultilevel"/>
    <w:tmpl w:val="0000428B"/>
    <w:lvl w:ilvl="0" w:tplc="000026A6">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6DF1"/>
    <w:multiLevelType w:val="hybridMultilevel"/>
    <w:tmpl w:val="00005AF1"/>
    <w:lvl w:ilvl="0" w:tplc="000041BB">
      <w:start w:val="1"/>
      <w:numFmt w:val="decimal"/>
      <w:lvlText w:val="%1"/>
      <w:lvlJc w:val="left"/>
      <w:pPr>
        <w:tabs>
          <w:tab w:val="num" w:pos="720"/>
        </w:tabs>
        <w:ind w:left="720" w:hanging="360"/>
      </w:pPr>
    </w:lvl>
    <w:lvl w:ilvl="1" w:tplc="000026E9">
      <w:start w:val="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72AE"/>
    <w:multiLevelType w:val="hybridMultilevel"/>
    <w:tmpl w:val="00006952"/>
    <w:lvl w:ilvl="0" w:tplc="00005F90">
      <w:start w:val="1"/>
      <w:numFmt w:val="decimal"/>
      <w:lvlText w:val="(%1)"/>
      <w:lvlJc w:val="left"/>
      <w:pPr>
        <w:tabs>
          <w:tab w:val="num" w:pos="720"/>
        </w:tabs>
        <w:ind w:left="720" w:hanging="360"/>
      </w:pPr>
    </w:lvl>
    <w:lvl w:ilvl="1" w:tplc="00001649">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21628CD"/>
    <w:multiLevelType w:val="hybridMultilevel"/>
    <w:tmpl w:val="55C85A96"/>
    <w:lvl w:ilvl="0" w:tplc="967A2B6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3A33D5B"/>
    <w:multiLevelType w:val="hybridMultilevel"/>
    <w:tmpl w:val="F942DCBA"/>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4137008"/>
    <w:multiLevelType w:val="hybridMultilevel"/>
    <w:tmpl w:val="0262EA20"/>
    <w:lvl w:ilvl="0" w:tplc="62AA7B66">
      <w:start w:val="1"/>
      <w:numFmt w:val="lowerRoman"/>
      <w:lvlText w:val="%1."/>
      <w:lvlJc w:val="righ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9F48FC"/>
    <w:multiLevelType w:val="hybridMultilevel"/>
    <w:tmpl w:val="7078410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05E969CD"/>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8F71253"/>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CFA13F6"/>
    <w:multiLevelType w:val="hybridMultilevel"/>
    <w:tmpl w:val="C4C073A2"/>
    <w:lvl w:ilvl="0" w:tplc="69A2CA9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183028B"/>
    <w:multiLevelType w:val="hybridMultilevel"/>
    <w:tmpl w:val="91F84A2A"/>
    <w:lvl w:ilvl="0" w:tplc="D39EF38A">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532660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6031479"/>
    <w:multiLevelType w:val="hybridMultilevel"/>
    <w:tmpl w:val="F36E691A"/>
    <w:lvl w:ilvl="0" w:tplc="A47E27D8">
      <w:start w:val="1"/>
      <w:numFmt w:val="lowerLetter"/>
      <w:lvlText w:val="%1)"/>
      <w:lvlJc w:val="left"/>
      <w:pPr>
        <w:ind w:left="630" w:hanging="360"/>
      </w:pPr>
      <w:rPr>
        <w:rFonts w:asciiTheme="minorHAnsi" w:hAnsiTheme="minorHAnsi" w:cstheme="minorHAnsi" w:hint="default"/>
        <w:b/>
        <w:color w:val="auto"/>
        <w:sz w:val="22"/>
        <w:szCs w:val="22"/>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nsid w:val="1A502CE7"/>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4">
    <w:nsid w:val="1B606879"/>
    <w:multiLevelType w:val="hybridMultilevel"/>
    <w:tmpl w:val="E1B2F1F8"/>
    <w:lvl w:ilvl="0" w:tplc="BC209AEA">
      <w:start w:val="1"/>
      <w:numFmt w:val="lowerRoman"/>
      <w:lvlText w:val="%1."/>
      <w:lvlJc w:val="righ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1CFF25FA"/>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EBD63AD"/>
    <w:multiLevelType w:val="hybridMultilevel"/>
    <w:tmpl w:val="781647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13119B1"/>
    <w:multiLevelType w:val="hybridMultilevel"/>
    <w:tmpl w:val="EE526FD2"/>
    <w:lvl w:ilvl="0" w:tplc="B7A60F68">
      <w:start w:val="1"/>
      <w:numFmt w:val="decimal"/>
      <w:lvlText w:val="%1."/>
      <w:lvlJc w:val="left"/>
      <w:pPr>
        <w:ind w:left="360" w:hanging="360"/>
      </w:pPr>
      <w:rPr>
        <w:b/>
        <w:bCs/>
      </w:rPr>
    </w:lvl>
    <w:lvl w:ilvl="1" w:tplc="8C96CB4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249A71E7"/>
    <w:multiLevelType w:val="hybridMultilevel"/>
    <w:tmpl w:val="FF4EE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4B163E2"/>
    <w:multiLevelType w:val="hybridMultilevel"/>
    <w:tmpl w:val="8918FC4C"/>
    <w:lvl w:ilvl="0" w:tplc="7A3CE3F2">
      <w:start w:val="1"/>
      <w:numFmt w:val="lowerLetter"/>
      <w:lvlText w:val="%1)"/>
      <w:lvlJc w:val="left"/>
      <w:pPr>
        <w:ind w:left="720" w:hanging="360"/>
      </w:pPr>
      <w:rPr>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4DB239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6B515FB"/>
    <w:multiLevelType w:val="hybridMultilevel"/>
    <w:tmpl w:val="CF129EC6"/>
    <w:lvl w:ilvl="0" w:tplc="A920A7B8">
      <w:start w:val="1"/>
      <w:numFmt w:val="lowerLetter"/>
      <w:lvlText w:val="%1)"/>
      <w:lvlJc w:val="left"/>
      <w:pPr>
        <w:ind w:left="720" w:hanging="360"/>
      </w:pPr>
      <w:rPr>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EDB4735"/>
    <w:multiLevelType w:val="hybridMultilevel"/>
    <w:tmpl w:val="00B6AD3E"/>
    <w:lvl w:ilvl="0" w:tplc="B6880DE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34393DEA"/>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754572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A9A5962"/>
    <w:multiLevelType w:val="hybridMultilevel"/>
    <w:tmpl w:val="20CEF1F2"/>
    <w:lvl w:ilvl="0" w:tplc="5C50E3F0">
      <w:start w:val="1"/>
      <w:numFmt w:val="lowerLetter"/>
      <w:lvlText w:val="%1)"/>
      <w:lvlJc w:val="left"/>
      <w:pPr>
        <w:ind w:left="630" w:hanging="360"/>
      </w:pPr>
      <w:rPr>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6">
    <w:nsid w:val="3CB0770F"/>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D02478C"/>
    <w:multiLevelType w:val="hybridMultilevel"/>
    <w:tmpl w:val="3B42AFEE"/>
    <w:lvl w:ilvl="0" w:tplc="E5E2B1D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E1277A0"/>
    <w:multiLevelType w:val="hybridMultilevel"/>
    <w:tmpl w:val="9F96AD52"/>
    <w:lvl w:ilvl="0" w:tplc="9A12157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E3C4B79"/>
    <w:multiLevelType w:val="hybridMultilevel"/>
    <w:tmpl w:val="52A29FC2"/>
    <w:lvl w:ilvl="0" w:tplc="A4FE4B4A">
      <w:start w:val="1"/>
      <w:numFmt w:val="decimal"/>
      <w:lvlText w:val="%1."/>
      <w:lvlJc w:val="left"/>
      <w:pPr>
        <w:ind w:left="450" w:hanging="360"/>
      </w:pPr>
      <w:rPr>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0">
    <w:nsid w:val="410761AD"/>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1D00F71"/>
    <w:multiLevelType w:val="hybridMultilevel"/>
    <w:tmpl w:val="F0F0BCA4"/>
    <w:lvl w:ilvl="0" w:tplc="7D5840B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43386C17"/>
    <w:multiLevelType w:val="multilevel"/>
    <w:tmpl w:val="AAC27E32"/>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nsid w:val="4B205363"/>
    <w:multiLevelType w:val="hybridMultilevel"/>
    <w:tmpl w:val="0AA49346"/>
    <w:lvl w:ilvl="0" w:tplc="66682DC4">
      <w:start w:val="1"/>
      <w:numFmt w:val="lowerRoman"/>
      <w:lvlText w:val="%1."/>
      <w:lvlJc w:val="right"/>
      <w:pPr>
        <w:ind w:left="1800" w:hanging="360"/>
      </w:pPr>
      <w:rPr>
        <w:rFonts w:hint="default"/>
        <w:b/>
      </w:rPr>
    </w:lvl>
    <w:lvl w:ilvl="1" w:tplc="8224304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nsid w:val="4B750921"/>
    <w:multiLevelType w:val="hybridMultilevel"/>
    <w:tmpl w:val="D632E7C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4F4F4B54"/>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09F357A"/>
    <w:multiLevelType w:val="hybridMultilevel"/>
    <w:tmpl w:val="5E76575E"/>
    <w:lvl w:ilvl="0" w:tplc="0CBE58B2">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0A215CE"/>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7BD2CDF"/>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C196EEC"/>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D251CD1"/>
    <w:multiLevelType w:val="hybridMultilevel"/>
    <w:tmpl w:val="83C6CDF0"/>
    <w:lvl w:ilvl="0" w:tplc="12DE259A">
      <w:start w:val="1"/>
      <w:numFmt w:val="lowerLetter"/>
      <w:lvlText w:val="%1)"/>
      <w:lvlJc w:val="left"/>
      <w:pPr>
        <w:ind w:left="720" w:hanging="360"/>
      </w:pPr>
      <w:rPr>
        <w:rFonts w:ascii="Bookman Old Style" w:hAnsi="Bookman Old Style"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5D5A176E"/>
    <w:multiLevelType w:val="hybridMultilevel"/>
    <w:tmpl w:val="567C5D92"/>
    <w:lvl w:ilvl="0" w:tplc="3FECA51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0CB0D7E"/>
    <w:multiLevelType w:val="hybridMultilevel"/>
    <w:tmpl w:val="7078410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4">
    <w:nsid w:val="61F968FC"/>
    <w:multiLevelType w:val="hybridMultilevel"/>
    <w:tmpl w:val="20164D8E"/>
    <w:lvl w:ilvl="0" w:tplc="0409000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28C70A6"/>
    <w:multiLevelType w:val="hybridMultilevel"/>
    <w:tmpl w:val="869EEF3A"/>
    <w:lvl w:ilvl="0" w:tplc="38E058C4">
      <w:start w:val="1"/>
      <w:numFmt w:val="decimal"/>
      <w:lvlText w:val="%1."/>
      <w:lvlJc w:val="left"/>
      <w:pPr>
        <w:ind w:left="450" w:hanging="360"/>
      </w:pPr>
      <w:rPr>
        <w:b/>
        <w:sz w:val="20"/>
        <w:szCs w:val="2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6">
    <w:nsid w:val="634818CB"/>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55245E5"/>
    <w:multiLevelType w:val="hybridMultilevel"/>
    <w:tmpl w:val="8646D53C"/>
    <w:lvl w:ilvl="0" w:tplc="1DF6C5C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5843F88"/>
    <w:multiLevelType w:val="hybridMultilevel"/>
    <w:tmpl w:val="5F18A9A4"/>
    <w:lvl w:ilvl="0" w:tplc="79D68680">
      <w:start w:val="1"/>
      <w:numFmt w:val="lowerLetter"/>
      <w:lvlText w:val="%1)"/>
      <w:lvlJc w:val="left"/>
      <w:pPr>
        <w:ind w:left="720" w:hanging="360"/>
      </w:pPr>
      <w:rPr>
        <w:rFonts w:hint="default"/>
        <w:b/>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68C4FB0"/>
    <w:multiLevelType w:val="hybridMultilevel"/>
    <w:tmpl w:val="7BD40500"/>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
    <w:nsid w:val="681A07FA"/>
    <w:multiLevelType w:val="hybridMultilevel"/>
    <w:tmpl w:val="7324CBDE"/>
    <w:lvl w:ilvl="0" w:tplc="9F007194">
      <w:start w:val="1"/>
      <w:numFmt w:val="lowerRoman"/>
      <w:lvlText w:val="%1."/>
      <w:lvlJc w:val="right"/>
      <w:pPr>
        <w:ind w:left="1160" w:hanging="360"/>
      </w:pPr>
      <w:rPr>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61">
    <w:nsid w:val="6A447B02"/>
    <w:multiLevelType w:val="hybridMultilevel"/>
    <w:tmpl w:val="0262EA20"/>
    <w:lvl w:ilvl="0" w:tplc="62AA7B66">
      <w:start w:val="1"/>
      <w:numFmt w:val="lowerRoman"/>
      <w:lvlText w:val="%1."/>
      <w:lvlJc w:val="right"/>
      <w:pPr>
        <w:ind w:left="720" w:hanging="360"/>
      </w:pPr>
      <w:rPr>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ABA4297"/>
    <w:multiLevelType w:val="hybridMultilevel"/>
    <w:tmpl w:val="A502C43A"/>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3">
    <w:nsid w:val="6CFE23F3"/>
    <w:multiLevelType w:val="hybridMultilevel"/>
    <w:tmpl w:val="CB62F22C"/>
    <w:lvl w:ilvl="0" w:tplc="0B4CD3E2">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1435C63"/>
    <w:multiLevelType w:val="multilevel"/>
    <w:tmpl w:val="186C3F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nsid w:val="75B576F2"/>
    <w:multiLevelType w:val="hybridMultilevel"/>
    <w:tmpl w:val="0BF8AC9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A166F39"/>
    <w:multiLevelType w:val="hybridMultilevel"/>
    <w:tmpl w:val="7324CBDE"/>
    <w:lvl w:ilvl="0" w:tplc="9F007194">
      <w:start w:val="1"/>
      <w:numFmt w:val="lowerRoman"/>
      <w:lvlText w:val="%1."/>
      <w:lvlJc w:val="righ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3"/>
  </w:num>
  <w:num w:numId="3">
    <w:abstractNumId w:val="52"/>
  </w:num>
  <w:num w:numId="4">
    <w:abstractNumId w:val="47"/>
  </w:num>
  <w:num w:numId="5">
    <w:abstractNumId w:val="36"/>
  </w:num>
  <w:num w:numId="6">
    <w:abstractNumId w:val="41"/>
  </w:num>
  <w:num w:numId="7">
    <w:abstractNumId w:val="57"/>
  </w:num>
  <w:num w:numId="8">
    <w:abstractNumId w:val="23"/>
  </w:num>
  <w:num w:numId="9">
    <w:abstractNumId w:val="22"/>
  </w:num>
  <w:num w:numId="10">
    <w:abstractNumId w:val="65"/>
  </w:num>
  <w:num w:numId="11">
    <w:abstractNumId w:val="35"/>
  </w:num>
  <w:num w:numId="12">
    <w:abstractNumId w:val="60"/>
  </w:num>
  <w:num w:numId="13">
    <w:abstractNumId w:val="66"/>
  </w:num>
  <w:num w:numId="14">
    <w:abstractNumId w:val="61"/>
  </w:num>
  <w:num w:numId="15">
    <w:abstractNumId w:val="44"/>
  </w:num>
  <w:num w:numId="16">
    <w:abstractNumId w:val="21"/>
  </w:num>
  <w:num w:numId="17">
    <w:abstractNumId w:val="14"/>
  </w:num>
  <w:num w:numId="18">
    <w:abstractNumId w:val="63"/>
  </w:num>
  <w:num w:numId="19">
    <w:abstractNumId w:val="50"/>
  </w:num>
  <w:num w:numId="20">
    <w:abstractNumId w:val="46"/>
  </w:num>
  <w:num w:numId="21">
    <w:abstractNumId w:val="58"/>
  </w:num>
  <w:num w:numId="22">
    <w:abstractNumId w:val="17"/>
  </w:num>
  <w:num w:numId="23">
    <w:abstractNumId w:val="34"/>
  </w:num>
  <w:num w:numId="24">
    <w:abstractNumId w:val="30"/>
  </w:num>
  <w:num w:numId="25">
    <w:abstractNumId w:val="51"/>
  </w:num>
  <w:num w:numId="26">
    <w:abstractNumId w:val="37"/>
  </w:num>
  <w:num w:numId="27">
    <w:abstractNumId w:val="18"/>
  </w:num>
  <w:num w:numId="28">
    <w:abstractNumId w:val="56"/>
  </w:num>
  <w:num w:numId="29">
    <w:abstractNumId w:val="20"/>
  </w:num>
  <w:num w:numId="30">
    <w:abstractNumId w:val="25"/>
  </w:num>
  <w:num w:numId="31">
    <w:abstractNumId w:val="24"/>
  </w:num>
  <w:num w:numId="32">
    <w:abstractNumId w:val="55"/>
  </w:num>
  <w:num w:numId="33">
    <w:abstractNumId w:val="49"/>
  </w:num>
  <w:num w:numId="34">
    <w:abstractNumId w:val="33"/>
  </w:num>
  <w:num w:numId="35">
    <w:abstractNumId w:val="38"/>
  </w:num>
  <w:num w:numId="36">
    <w:abstractNumId w:val="28"/>
  </w:num>
  <w:num w:numId="37">
    <w:abstractNumId w:val="59"/>
  </w:num>
  <w:num w:numId="38">
    <w:abstractNumId w:val="48"/>
  </w:num>
  <w:num w:numId="39">
    <w:abstractNumId w:val="27"/>
  </w:num>
  <w:num w:numId="40">
    <w:abstractNumId w:val="29"/>
  </w:num>
  <w:num w:numId="41">
    <w:abstractNumId w:val="1"/>
  </w:num>
  <w:num w:numId="42">
    <w:abstractNumId w:val="7"/>
  </w:num>
  <w:num w:numId="43">
    <w:abstractNumId w:val="12"/>
  </w:num>
  <w:num w:numId="44">
    <w:abstractNumId w:val="11"/>
  </w:num>
  <w:num w:numId="45">
    <w:abstractNumId w:val="2"/>
  </w:num>
  <w:num w:numId="46">
    <w:abstractNumId w:val="5"/>
  </w:num>
  <w:num w:numId="47">
    <w:abstractNumId w:val="4"/>
  </w:num>
  <w:num w:numId="48">
    <w:abstractNumId w:val="6"/>
  </w:num>
  <w:num w:numId="49">
    <w:abstractNumId w:val="8"/>
  </w:num>
  <w:num w:numId="50">
    <w:abstractNumId w:val="9"/>
  </w:num>
  <w:num w:numId="51">
    <w:abstractNumId w:val="3"/>
  </w:num>
  <w:num w:numId="52">
    <w:abstractNumId w:val="10"/>
  </w:num>
  <w:num w:numId="53">
    <w:abstractNumId w:val="43"/>
  </w:num>
  <w:num w:numId="54">
    <w:abstractNumId w:val="64"/>
  </w:num>
  <w:num w:numId="55">
    <w:abstractNumId w:val="39"/>
  </w:num>
  <w:num w:numId="56">
    <w:abstractNumId w:val="40"/>
  </w:num>
  <w:num w:numId="57">
    <w:abstractNumId w:val="32"/>
  </w:num>
  <w:num w:numId="58">
    <w:abstractNumId w:val="19"/>
  </w:num>
  <w:num w:numId="59">
    <w:abstractNumId w:val="54"/>
  </w:num>
  <w:num w:numId="60">
    <w:abstractNumId w:val="45"/>
  </w:num>
  <w:num w:numId="61">
    <w:abstractNumId w:val="15"/>
  </w:num>
  <w:num w:numId="62">
    <w:abstractNumId w:val="42"/>
  </w:num>
  <w:num w:numId="63">
    <w:abstractNumId w:val="26"/>
  </w:num>
  <w:num w:numId="64">
    <w:abstractNumId w:val="16"/>
  </w:num>
  <w:num w:numId="65">
    <w:abstractNumId w:val="62"/>
  </w:num>
  <w:num w:numId="66">
    <w:abstractNumId w:val="53"/>
  </w:num>
  <w:num w:numId="67">
    <w:abstractNumId w:val="31"/>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rawingGridHorizontalSpacing w:val="110"/>
  <w:displayHorizontalDrawingGridEvery w:val="2"/>
  <w:characterSpacingControl w:val="doNotCompress"/>
  <w:doNotValidateAgainstSchema/>
  <w:doNotDemarcateInvalidXml/>
  <w:hdrShapeDefaults>
    <o:shapedefaults v:ext="edit" spidmax="75778"/>
  </w:hdrShapeDefaults>
  <w:footnotePr>
    <w:footnote w:id="0"/>
    <w:footnote w:id="1"/>
  </w:footnotePr>
  <w:endnotePr>
    <w:endnote w:id="0"/>
    <w:endnote w:id="1"/>
  </w:endnotePr>
  <w:compat>
    <w:useFELayout/>
  </w:compat>
  <w:rsids>
    <w:rsidRoot w:val="00045B09"/>
    <w:rsid w:val="00000B7E"/>
    <w:rsid w:val="00001330"/>
    <w:rsid w:val="000018F6"/>
    <w:rsid w:val="00001A8D"/>
    <w:rsid w:val="00001B35"/>
    <w:rsid w:val="0000217D"/>
    <w:rsid w:val="00002B9B"/>
    <w:rsid w:val="00002D04"/>
    <w:rsid w:val="0000312E"/>
    <w:rsid w:val="000038E5"/>
    <w:rsid w:val="00004658"/>
    <w:rsid w:val="00004ABE"/>
    <w:rsid w:val="00004F6B"/>
    <w:rsid w:val="00006475"/>
    <w:rsid w:val="000073C1"/>
    <w:rsid w:val="00007B2D"/>
    <w:rsid w:val="00007BD4"/>
    <w:rsid w:val="000106B4"/>
    <w:rsid w:val="000113F6"/>
    <w:rsid w:val="00011900"/>
    <w:rsid w:val="00011B23"/>
    <w:rsid w:val="00011EBB"/>
    <w:rsid w:val="000138A7"/>
    <w:rsid w:val="00013CEB"/>
    <w:rsid w:val="00014AB5"/>
    <w:rsid w:val="00014BC2"/>
    <w:rsid w:val="00014C27"/>
    <w:rsid w:val="00016FF9"/>
    <w:rsid w:val="00017577"/>
    <w:rsid w:val="00017A8A"/>
    <w:rsid w:val="000204BC"/>
    <w:rsid w:val="0002154F"/>
    <w:rsid w:val="0002163B"/>
    <w:rsid w:val="0002180F"/>
    <w:rsid w:val="000219FE"/>
    <w:rsid w:val="00021ADB"/>
    <w:rsid w:val="0002356C"/>
    <w:rsid w:val="00024CF3"/>
    <w:rsid w:val="00025361"/>
    <w:rsid w:val="00025371"/>
    <w:rsid w:val="00025822"/>
    <w:rsid w:val="000258DA"/>
    <w:rsid w:val="00025AF1"/>
    <w:rsid w:val="00025BE5"/>
    <w:rsid w:val="00025D69"/>
    <w:rsid w:val="0002698D"/>
    <w:rsid w:val="000269EE"/>
    <w:rsid w:val="000273E5"/>
    <w:rsid w:val="0002744F"/>
    <w:rsid w:val="00027B94"/>
    <w:rsid w:val="000310D0"/>
    <w:rsid w:val="00031138"/>
    <w:rsid w:val="00031A02"/>
    <w:rsid w:val="00031A9C"/>
    <w:rsid w:val="00032AC5"/>
    <w:rsid w:val="00032C0D"/>
    <w:rsid w:val="00032F50"/>
    <w:rsid w:val="00033256"/>
    <w:rsid w:val="000338FC"/>
    <w:rsid w:val="00034128"/>
    <w:rsid w:val="0003427D"/>
    <w:rsid w:val="00035B8E"/>
    <w:rsid w:val="00035DE6"/>
    <w:rsid w:val="00036401"/>
    <w:rsid w:val="00036F57"/>
    <w:rsid w:val="0004002B"/>
    <w:rsid w:val="0004120F"/>
    <w:rsid w:val="00041327"/>
    <w:rsid w:val="0004142D"/>
    <w:rsid w:val="0004173B"/>
    <w:rsid w:val="00042002"/>
    <w:rsid w:val="00043257"/>
    <w:rsid w:val="0004384B"/>
    <w:rsid w:val="00043AD8"/>
    <w:rsid w:val="000448E0"/>
    <w:rsid w:val="00044CC5"/>
    <w:rsid w:val="000451ED"/>
    <w:rsid w:val="00045400"/>
    <w:rsid w:val="0004542C"/>
    <w:rsid w:val="00045B09"/>
    <w:rsid w:val="000473B0"/>
    <w:rsid w:val="0004776B"/>
    <w:rsid w:val="00047997"/>
    <w:rsid w:val="000509EA"/>
    <w:rsid w:val="00050B23"/>
    <w:rsid w:val="0005182B"/>
    <w:rsid w:val="00051C6F"/>
    <w:rsid w:val="0005249F"/>
    <w:rsid w:val="0005259F"/>
    <w:rsid w:val="00053495"/>
    <w:rsid w:val="00053B42"/>
    <w:rsid w:val="00054377"/>
    <w:rsid w:val="000553DA"/>
    <w:rsid w:val="00055E71"/>
    <w:rsid w:val="0005623C"/>
    <w:rsid w:val="00056ACE"/>
    <w:rsid w:val="00056B8A"/>
    <w:rsid w:val="00057023"/>
    <w:rsid w:val="00057AC7"/>
    <w:rsid w:val="00057DD1"/>
    <w:rsid w:val="0006012B"/>
    <w:rsid w:val="00060191"/>
    <w:rsid w:val="0006031E"/>
    <w:rsid w:val="00061AAD"/>
    <w:rsid w:val="0006213B"/>
    <w:rsid w:val="0006304A"/>
    <w:rsid w:val="000631E2"/>
    <w:rsid w:val="00063DD0"/>
    <w:rsid w:val="00064ED3"/>
    <w:rsid w:val="00065300"/>
    <w:rsid w:val="00065863"/>
    <w:rsid w:val="00065A74"/>
    <w:rsid w:val="00065AD1"/>
    <w:rsid w:val="00065C14"/>
    <w:rsid w:val="00066289"/>
    <w:rsid w:val="00067F55"/>
    <w:rsid w:val="0007007D"/>
    <w:rsid w:val="000708EF"/>
    <w:rsid w:val="00070BCA"/>
    <w:rsid w:val="00071332"/>
    <w:rsid w:val="000715B4"/>
    <w:rsid w:val="00071690"/>
    <w:rsid w:val="0007189C"/>
    <w:rsid w:val="00071B93"/>
    <w:rsid w:val="00072495"/>
    <w:rsid w:val="00072694"/>
    <w:rsid w:val="000726D4"/>
    <w:rsid w:val="000726FF"/>
    <w:rsid w:val="00072AC0"/>
    <w:rsid w:val="00072F0A"/>
    <w:rsid w:val="000733E4"/>
    <w:rsid w:val="0007348E"/>
    <w:rsid w:val="000736B0"/>
    <w:rsid w:val="00073D02"/>
    <w:rsid w:val="00073D27"/>
    <w:rsid w:val="00073F8A"/>
    <w:rsid w:val="00075432"/>
    <w:rsid w:val="00075BAA"/>
    <w:rsid w:val="0007765D"/>
    <w:rsid w:val="0008027E"/>
    <w:rsid w:val="00080AFD"/>
    <w:rsid w:val="00080D66"/>
    <w:rsid w:val="00081110"/>
    <w:rsid w:val="00081233"/>
    <w:rsid w:val="00081334"/>
    <w:rsid w:val="000816C4"/>
    <w:rsid w:val="00081B64"/>
    <w:rsid w:val="00081EFE"/>
    <w:rsid w:val="0008239A"/>
    <w:rsid w:val="0008287C"/>
    <w:rsid w:val="00083C18"/>
    <w:rsid w:val="00083D68"/>
    <w:rsid w:val="00084868"/>
    <w:rsid w:val="0008614F"/>
    <w:rsid w:val="00086ACB"/>
    <w:rsid w:val="00087034"/>
    <w:rsid w:val="00087046"/>
    <w:rsid w:val="00087103"/>
    <w:rsid w:val="00090533"/>
    <w:rsid w:val="000906AC"/>
    <w:rsid w:val="00091618"/>
    <w:rsid w:val="000927AE"/>
    <w:rsid w:val="00092AAD"/>
    <w:rsid w:val="00093C59"/>
    <w:rsid w:val="00094102"/>
    <w:rsid w:val="00094FB2"/>
    <w:rsid w:val="0009509F"/>
    <w:rsid w:val="00095390"/>
    <w:rsid w:val="00095606"/>
    <w:rsid w:val="000957D2"/>
    <w:rsid w:val="00095D59"/>
    <w:rsid w:val="0009611D"/>
    <w:rsid w:val="00096EBA"/>
    <w:rsid w:val="00097BF0"/>
    <w:rsid w:val="000A0B77"/>
    <w:rsid w:val="000A0D35"/>
    <w:rsid w:val="000A1CF7"/>
    <w:rsid w:val="000A27A8"/>
    <w:rsid w:val="000A2AFA"/>
    <w:rsid w:val="000A2BE0"/>
    <w:rsid w:val="000A33DE"/>
    <w:rsid w:val="000A36BC"/>
    <w:rsid w:val="000A3BF7"/>
    <w:rsid w:val="000A438C"/>
    <w:rsid w:val="000A4762"/>
    <w:rsid w:val="000A4AE0"/>
    <w:rsid w:val="000A4E66"/>
    <w:rsid w:val="000A6155"/>
    <w:rsid w:val="000A623D"/>
    <w:rsid w:val="000A6375"/>
    <w:rsid w:val="000A68C9"/>
    <w:rsid w:val="000A6978"/>
    <w:rsid w:val="000A76EA"/>
    <w:rsid w:val="000A7818"/>
    <w:rsid w:val="000A7BAF"/>
    <w:rsid w:val="000B0AE9"/>
    <w:rsid w:val="000B0C67"/>
    <w:rsid w:val="000B0CA5"/>
    <w:rsid w:val="000B14BB"/>
    <w:rsid w:val="000B1B88"/>
    <w:rsid w:val="000B229E"/>
    <w:rsid w:val="000B2690"/>
    <w:rsid w:val="000B2A92"/>
    <w:rsid w:val="000B2B9D"/>
    <w:rsid w:val="000B2F4F"/>
    <w:rsid w:val="000B3221"/>
    <w:rsid w:val="000B3632"/>
    <w:rsid w:val="000B36A3"/>
    <w:rsid w:val="000B5C38"/>
    <w:rsid w:val="000B6113"/>
    <w:rsid w:val="000B68C1"/>
    <w:rsid w:val="000B6D7D"/>
    <w:rsid w:val="000B6DA4"/>
    <w:rsid w:val="000B758E"/>
    <w:rsid w:val="000B7787"/>
    <w:rsid w:val="000B795F"/>
    <w:rsid w:val="000C072C"/>
    <w:rsid w:val="000C1187"/>
    <w:rsid w:val="000C12F2"/>
    <w:rsid w:val="000C1561"/>
    <w:rsid w:val="000C1B5C"/>
    <w:rsid w:val="000C3312"/>
    <w:rsid w:val="000C3653"/>
    <w:rsid w:val="000C3C68"/>
    <w:rsid w:val="000C3D78"/>
    <w:rsid w:val="000C43A3"/>
    <w:rsid w:val="000C48B6"/>
    <w:rsid w:val="000C4A80"/>
    <w:rsid w:val="000C4FC3"/>
    <w:rsid w:val="000C531C"/>
    <w:rsid w:val="000C55D8"/>
    <w:rsid w:val="000C6C80"/>
    <w:rsid w:val="000C6F98"/>
    <w:rsid w:val="000D09F4"/>
    <w:rsid w:val="000D1534"/>
    <w:rsid w:val="000D2581"/>
    <w:rsid w:val="000D2DA2"/>
    <w:rsid w:val="000D3503"/>
    <w:rsid w:val="000D445C"/>
    <w:rsid w:val="000D4563"/>
    <w:rsid w:val="000D493C"/>
    <w:rsid w:val="000D56CF"/>
    <w:rsid w:val="000D5F35"/>
    <w:rsid w:val="000D6B33"/>
    <w:rsid w:val="000D7465"/>
    <w:rsid w:val="000D7C16"/>
    <w:rsid w:val="000E0370"/>
    <w:rsid w:val="000E062D"/>
    <w:rsid w:val="000E0964"/>
    <w:rsid w:val="000E1DC6"/>
    <w:rsid w:val="000E24D0"/>
    <w:rsid w:val="000E28ED"/>
    <w:rsid w:val="000E3387"/>
    <w:rsid w:val="000E38FB"/>
    <w:rsid w:val="000E40A4"/>
    <w:rsid w:val="000E4132"/>
    <w:rsid w:val="000E44A1"/>
    <w:rsid w:val="000E4980"/>
    <w:rsid w:val="000E49CF"/>
    <w:rsid w:val="000E4F93"/>
    <w:rsid w:val="000E5B5F"/>
    <w:rsid w:val="000E64C9"/>
    <w:rsid w:val="000E6A00"/>
    <w:rsid w:val="000E6FD1"/>
    <w:rsid w:val="000F055C"/>
    <w:rsid w:val="000F14B0"/>
    <w:rsid w:val="000F17F1"/>
    <w:rsid w:val="000F18A6"/>
    <w:rsid w:val="000F1BE9"/>
    <w:rsid w:val="000F1CC7"/>
    <w:rsid w:val="000F2405"/>
    <w:rsid w:val="000F2874"/>
    <w:rsid w:val="000F2EEB"/>
    <w:rsid w:val="000F33FE"/>
    <w:rsid w:val="000F37BE"/>
    <w:rsid w:val="000F4535"/>
    <w:rsid w:val="000F45D5"/>
    <w:rsid w:val="000F48DD"/>
    <w:rsid w:val="000F4A17"/>
    <w:rsid w:val="000F5D70"/>
    <w:rsid w:val="000F624D"/>
    <w:rsid w:val="000F651A"/>
    <w:rsid w:val="000F69E0"/>
    <w:rsid w:val="000F6BCC"/>
    <w:rsid w:val="000F736A"/>
    <w:rsid w:val="000F7EF2"/>
    <w:rsid w:val="00101015"/>
    <w:rsid w:val="0010176D"/>
    <w:rsid w:val="00101B1B"/>
    <w:rsid w:val="00101EE0"/>
    <w:rsid w:val="001028B6"/>
    <w:rsid w:val="00103E6B"/>
    <w:rsid w:val="00104080"/>
    <w:rsid w:val="00104B4C"/>
    <w:rsid w:val="00104CF9"/>
    <w:rsid w:val="001061F6"/>
    <w:rsid w:val="00107036"/>
    <w:rsid w:val="00107C2D"/>
    <w:rsid w:val="00107C8C"/>
    <w:rsid w:val="001102E8"/>
    <w:rsid w:val="0011042E"/>
    <w:rsid w:val="00110BAC"/>
    <w:rsid w:val="001115BD"/>
    <w:rsid w:val="00112AA9"/>
    <w:rsid w:val="00112D45"/>
    <w:rsid w:val="00112D79"/>
    <w:rsid w:val="001135E0"/>
    <w:rsid w:val="00113F5E"/>
    <w:rsid w:val="00114AB8"/>
    <w:rsid w:val="001151BB"/>
    <w:rsid w:val="001159F5"/>
    <w:rsid w:val="001162C2"/>
    <w:rsid w:val="00116934"/>
    <w:rsid w:val="00117B12"/>
    <w:rsid w:val="00117D37"/>
    <w:rsid w:val="0012070D"/>
    <w:rsid w:val="0012096F"/>
    <w:rsid w:val="0012120D"/>
    <w:rsid w:val="00121D35"/>
    <w:rsid w:val="00121E1D"/>
    <w:rsid w:val="001220A8"/>
    <w:rsid w:val="00122827"/>
    <w:rsid w:val="0012323A"/>
    <w:rsid w:val="00123A16"/>
    <w:rsid w:val="00123F4A"/>
    <w:rsid w:val="001246A5"/>
    <w:rsid w:val="001252A2"/>
    <w:rsid w:val="001261A0"/>
    <w:rsid w:val="00126D03"/>
    <w:rsid w:val="00126FE6"/>
    <w:rsid w:val="00127095"/>
    <w:rsid w:val="0012768E"/>
    <w:rsid w:val="00130676"/>
    <w:rsid w:val="00131E97"/>
    <w:rsid w:val="00132994"/>
    <w:rsid w:val="00133C0B"/>
    <w:rsid w:val="0013474C"/>
    <w:rsid w:val="0013481F"/>
    <w:rsid w:val="00134AB4"/>
    <w:rsid w:val="00134E1A"/>
    <w:rsid w:val="001357FD"/>
    <w:rsid w:val="00136857"/>
    <w:rsid w:val="00137562"/>
    <w:rsid w:val="00140E93"/>
    <w:rsid w:val="001410BB"/>
    <w:rsid w:val="001413DD"/>
    <w:rsid w:val="001416A4"/>
    <w:rsid w:val="00141AA0"/>
    <w:rsid w:val="0014218B"/>
    <w:rsid w:val="0014278F"/>
    <w:rsid w:val="0014312C"/>
    <w:rsid w:val="0014325F"/>
    <w:rsid w:val="00143275"/>
    <w:rsid w:val="00143919"/>
    <w:rsid w:val="001441D6"/>
    <w:rsid w:val="00144ACD"/>
    <w:rsid w:val="0014509E"/>
    <w:rsid w:val="001450DB"/>
    <w:rsid w:val="00145FCE"/>
    <w:rsid w:val="0014642E"/>
    <w:rsid w:val="00146685"/>
    <w:rsid w:val="0014792F"/>
    <w:rsid w:val="001513DE"/>
    <w:rsid w:val="00151B02"/>
    <w:rsid w:val="00152E6E"/>
    <w:rsid w:val="00152E7A"/>
    <w:rsid w:val="0015309F"/>
    <w:rsid w:val="00153136"/>
    <w:rsid w:val="00153653"/>
    <w:rsid w:val="00153723"/>
    <w:rsid w:val="00154820"/>
    <w:rsid w:val="00155E87"/>
    <w:rsid w:val="0015608C"/>
    <w:rsid w:val="001560E2"/>
    <w:rsid w:val="00156484"/>
    <w:rsid w:val="001566B6"/>
    <w:rsid w:val="00156995"/>
    <w:rsid w:val="00156E34"/>
    <w:rsid w:val="00157856"/>
    <w:rsid w:val="00157C14"/>
    <w:rsid w:val="00157D41"/>
    <w:rsid w:val="00157E59"/>
    <w:rsid w:val="00160222"/>
    <w:rsid w:val="001602B1"/>
    <w:rsid w:val="0016044B"/>
    <w:rsid w:val="001607B9"/>
    <w:rsid w:val="00160881"/>
    <w:rsid w:val="00160AC0"/>
    <w:rsid w:val="00161FB6"/>
    <w:rsid w:val="001626C1"/>
    <w:rsid w:val="00162B88"/>
    <w:rsid w:val="00162D06"/>
    <w:rsid w:val="0016356E"/>
    <w:rsid w:val="00163650"/>
    <w:rsid w:val="00164631"/>
    <w:rsid w:val="001646EE"/>
    <w:rsid w:val="00164D6C"/>
    <w:rsid w:val="00165336"/>
    <w:rsid w:val="00165ABE"/>
    <w:rsid w:val="00165BC8"/>
    <w:rsid w:val="00166C78"/>
    <w:rsid w:val="00167399"/>
    <w:rsid w:val="001675AA"/>
    <w:rsid w:val="0017119E"/>
    <w:rsid w:val="001711EE"/>
    <w:rsid w:val="001718E1"/>
    <w:rsid w:val="00171AB3"/>
    <w:rsid w:val="00171D0B"/>
    <w:rsid w:val="00172AA5"/>
    <w:rsid w:val="00174C4D"/>
    <w:rsid w:val="00175044"/>
    <w:rsid w:val="001751F9"/>
    <w:rsid w:val="0017555F"/>
    <w:rsid w:val="001758B1"/>
    <w:rsid w:val="001759A4"/>
    <w:rsid w:val="00177130"/>
    <w:rsid w:val="001771C8"/>
    <w:rsid w:val="00177458"/>
    <w:rsid w:val="0017777D"/>
    <w:rsid w:val="0017798C"/>
    <w:rsid w:val="00180308"/>
    <w:rsid w:val="00180473"/>
    <w:rsid w:val="00180501"/>
    <w:rsid w:val="00181433"/>
    <w:rsid w:val="001814BB"/>
    <w:rsid w:val="00181B86"/>
    <w:rsid w:val="0018323D"/>
    <w:rsid w:val="00183479"/>
    <w:rsid w:val="00184F1C"/>
    <w:rsid w:val="001855F8"/>
    <w:rsid w:val="00185831"/>
    <w:rsid w:val="00185929"/>
    <w:rsid w:val="001861F4"/>
    <w:rsid w:val="00186EE6"/>
    <w:rsid w:val="00186EFE"/>
    <w:rsid w:val="0018771C"/>
    <w:rsid w:val="001877BE"/>
    <w:rsid w:val="001912A1"/>
    <w:rsid w:val="001924F0"/>
    <w:rsid w:val="0019361F"/>
    <w:rsid w:val="0019365E"/>
    <w:rsid w:val="00193694"/>
    <w:rsid w:val="00193842"/>
    <w:rsid w:val="00194E6E"/>
    <w:rsid w:val="00196643"/>
    <w:rsid w:val="00196789"/>
    <w:rsid w:val="00196C33"/>
    <w:rsid w:val="00196EF3"/>
    <w:rsid w:val="00197E38"/>
    <w:rsid w:val="001A0312"/>
    <w:rsid w:val="001A03C9"/>
    <w:rsid w:val="001A1165"/>
    <w:rsid w:val="001A1A15"/>
    <w:rsid w:val="001A1E02"/>
    <w:rsid w:val="001A20D9"/>
    <w:rsid w:val="001A2D6A"/>
    <w:rsid w:val="001A3010"/>
    <w:rsid w:val="001A39B0"/>
    <w:rsid w:val="001A41D0"/>
    <w:rsid w:val="001A4412"/>
    <w:rsid w:val="001A45B8"/>
    <w:rsid w:val="001A4952"/>
    <w:rsid w:val="001A5842"/>
    <w:rsid w:val="001A5E88"/>
    <w:rsid w:val="001A61B4"/>
    <w:rsid w:val="001A65D7"/>
    <w:rsid w:val="001A6BDB"/>
    <w:rsid w:val="001A6C1F"/>
    <w:rsid w:val="001A6CCF"/>
    <w:rsid w:val="001A7505"/>
    <w:rsid w:val="001B0312"/>
    <w:rsid w:val="001B03DE"/>
    <w:rsid w:val="001B0552"/>
    <w:rsid w:val="001B0EAC"/>
    <w:rsid w:val="001B245F"/>
    <w:rsid w:val="001B2AE5"/>
    <w:rsid w:val="001B2CFA"/>
    <w:rsid w:val="001B3472"/>
    <w:rsid w:val="001B3A38"/>
    <w:rsid w:val="001B3EED"/>
    <w:rsid w:val="001B428F"/>
    <w:rsid w:val="001B475B"/>
    <w:rsid w:val="001B4873"/>
    <w:rsid w:val="001B5381"/>
    <w:rsid w:val="001B5EFA"/>
    <w:rsid w:val="001B6D80"/>
    <w:rsid w:val="001B74CB"/>
    <w:rsid w:val="001B7667"/>
    <w:rsid w:val="001B7ACD"/>
    <w:rsid w:val="001C0A11"/>
    <w:rsid w:val="001C0C22"/>
    <w:rsid w:val="001C15FF"/>
    <w:rsid w:val="001C1D1E"/>
    <w:rsid w:val="001C1DCA"/>
    <w:rsid w:val="001C20DF"/>
    <w:rsid w:val="001C22ED"/>
    <w:rsid w:val="001C3562"/>
    <w:rsid w:val="001C3AC1"/>
    <w:rsid w:val="001C4DD2"/>
    <w:rsid w:val="001C58E6"/>
    <w:rsid w:val="001C5B9A"/>
    <w:rsid w:val="001C5C52"/>
    <w:rsid w:val="001C7AFA"/>
    <w:rsid w:val="001C7D2F"/>
    <w:rsid w:val="001D035C"/>
    <w:rsid w:val="001D0C17"/>
    <w:rsid w:val="001D15BD"/>
    <w:rsid w:val="001D1684"/>
    <w:rsid w:val="001D287D"/>
    <w:rsid w:val="001D2B00"/>
    <w:rsid w:val="001D381B"/>
    <w:rsid w:val="001D456F"/>
    <w:rsid w:val="001D48EA"/>
    <w:rsid w:val="001D5089"/>
    <w:rsid w:val="001D54BD"/>
    <w:rsid w:val="001D54CB"/>
    <w:rsid w:val="001D55DA"/>
    <w:rsid w:val="001D5F59"/>
    <w:rsid w:val="001D627F"/>
    <w:rsid w:val="001D6425"/>
    <w:rsid w:val="001D7394"/>
    <w:rsid w:val="001D745F"/>
    <w:rsid w:val="001D7CA5"/>
    <w:rsid w:val="001E004A"/>
    <w:rsid w:val="001E037C"/>
    <w:rsid w:val="001E0391"/>
    <w:rsid w:val="001E03AB"/>
    <w:rsid w:val="001E04E1"/>
    <w:rsid w:val="001E04E4"/>
    <w:rsid w:val="001E0766"/>
    <w:rsid w:val="001E0C12"/>
    <w:rsid w:val="001E1143"/>
    <w:rsid w:val="001E22B6"/>
    <w:rsid w:val="001E24CD"/>
    <w:rsid w:val="001E34B1"/>
    <w:rsid w:val="001E4596"/>
    <w:rsid w:val="001E47E2"/>
    <w:rsid w:val="001E48F3"/>
    <w:rsid w:val="001E4E41"/>
    <w:rsid w:val="001E5545"/>
    <w:rsid w:val="001E5881"/>
    <w:rsid w:val="001E5E2F"/>
    <w:rsid w:val="001E6326"/>
    <w:rsid w:val="001E6544"/>
    <w:rsid w:val="001E7056"/>
    <w:rsid w:val="001E73BF"/>
    <w:rsid w:val="001E7992"/>
    <w:rsid w:val="001E7B49"/>
    <w:rsid w:val="001E7DE1"/>
    <w:rsid w:val="001E7F33"/>
    <w:rsid w:val="001F05BB"/>
    <w:rsid w:val="001F0AFD"/>
    <w:rsid w:val="001F0C2C"/>
    <w:rsid w:val="001F27B3"/>
    <w:rsid w:val="001F2DE6"/>
    <w:rsid w:val="001F3551"/>
    <w:rsid w:val="001F3BF8"/>
    <w:rsid w:val="001F3D09"/>
    <w:rsid w:val="001F3E87"/>
    <w:rsid w:val="001F3FBB"/>
    <w:rsid w:val="001F4002"/>
    <w:rsid w:val="001F4010"/>
    <w:rsid w:val="001F45EE"/>
    <w:rsid w:val="001F4A07"/>
    <w:rsid w:val="001F4DDA"/>
    <w:rsid w:val="001F697C"/>
    <w:rsid w:val="001F71D4"/>
    <w:rsid w:val="001F7592"/>
    <w:rsid w:val="001F7BED"/>
    <w:rsid w:val="001F7FB5"/>
    <w:rsid w:val="002002F9"/>
    <w:rsid w:val="00200510"/>
    <w:rsid w:val="00200639"/>
    <w:rsid w:val="00200E17"/>
    <w:rsid w:val="00200E87"/>
    <w:rsid w:val="00201118"/>
    <w:rsid w:val="002012E5"/>
    <w:rsid w:val="002013EA"/>
    <w:rsid w:val="00201581"/>
    <w:rsid w:val="00202156"/>
    <w:rsid w:val="002022A9"/>
    <w:rsid w:val="002022FD"/>
    <w:rsid w:val="0020252F"/>
    <w:rsid w:val="00202A83"/>
    <w:rsid w:val="00203381"/>
    <w:rsid w:val="0020447E"/>
    <w:rsid w:val="00204AA2"/>
    <w:rsid w:val="00204B58"/>
    <w:rsid w:val="00204B9A"/>
    <w:rsid w:val="00204F19"/>
    <w:rsid w:val="0020545E"/>
    <w:rsid w:val="0020574E"/>
    <w:rsid w:val="00205D91"/>
    <w:rsid w:val="002061C7"/>
    <w:rsid w:val="002061E9"/>
    <w:rsid w:val="0020667E"/>
    <w:rsid w:val="00206E34"/>
    <w:rsid w:val="0020756B"/>
    <w:rsid w:val="00207922"/>
    <w:rsid w:val="00210453"/>
    <w:rsid w:val="00210C47"/>
    <w:rsid w:val="00210C82"/>
    <w:rsid w:val="00210FF9"/>
    <w:rsid w:val="002114B9"/>
    <w:rsid w:val="002115F8"/>
    <w:rsid w:val="00211717"/>
    <w:rsid w:val="002123A7"/>
    <w:rsid w:val="00212651"/>
    <w:rsid w:val="0021310D"/>
    <w:rsid w:val="0021350E"/>
    <w:rsid w:val="002137E4"/>
    <w:rsid w:val="002139A6"/>
    <w:rsid w:val="002148E0"/>
    <w:rsid w:val="0021552D"/>
    <w:rsid w:val="002162B1"/>
    <w:rsid w:val="00216480"/>
    <w:rsid w:val="00216744"/>
    <w:rsid w:val="00216AA2"/>
    <w:rsid w:val="00220604"/>
    <w:rsid w:val="00220647"/>
    <w:rsid w:val="00221419"/>
    <w:rsid w:val="002217CF"/>
    <w:rsid w:val="002218B2"/>
    <w:rsid w:val="00221C47"/>
    <w:rsid w:val="00222CFC"/>
    <w:rsid w:val="00222D5D"/>
    <w:rsid w:val="00224A97"/>
    <w:rsid w:val="00224E20"/>
    <w:rsid w:val="00224F4C"/>
    <w:rsid w:val="00225EA5"/>
    <w:rsid w:val="00225EE8"/>
    <w:rsid w:val="00226179"/>
    <w:rsid w:val="002263F0"/>
    <w:rsid w:val="002267CB"/>
    <w:rsid w:val="00227469"/>
    <w:rsid w:val="002300A2"/>
    <w:rsid w:val="00230726"/>
    <w:rsid w:val="0023116F"/>
    <w:rsid w:val="00231725"/>
    <w:rsid w:val="0023193D"/>
    <w:rsid w:val="0023199E"/>
    <w:rsid w:val="002321F1"/>
    <w:rsid w:val="00232285"/>
    <w:rsid w:val="00232C25"/>
    <w:rsid w:val="002330C2"/>
    <w:rsid w:val="0023395F"/>
    <w:rsid w:val="002339DD"/>
    <w:rsid w:val="00233BC1"/>
    <w:rsid w:val="00233C5C"/>
    <w:rsid w:val="002345D4"/>
    <w:rsid w:val="00234C2D"/>
    <w:rsid w:val="00235173"/>
    <w:rsid w:val="002351DE"/>
    <w:rsid w:val="00235690"/>
    <w:rsid w:val="00235CB6"/>
    <w:rsid w:val="002363AF"/>
    <w:rsid w:val="002377BB"/>
    <w:rsid w:val="00237B1E"/>
    <w:rsid w:val="00237D47"/>
    <w:rsid w:val="002404FC"/>
    <w:rsid w:val="0024254C"/>
    <w:rsid w:val="00242609"/>
    <w:rsid w:val="00242627"/>
    <w:rsid w:val="002443CD"/>
    <w:rsid w:val="00244A8E"/>
    <w:rsid w:val="0024505F"/>
    <w:rsid w:val="00245324"/>
    <w:rsid w:val="002456C0"/>
    <w:rsid w:val="00245A95"/>
    <w:rsid w:val="0024658C"/>
    <w:rsid w:val="00246D50"/>
    <w:rsid w:val="00247A80"/>
    <w:rsid w:val="00250228"/>
    <w:rsid w:val="00250656"/>
    <w:rsid w:val="002511CA"/>
    <w:rsid w:val="00251F5B"/>
    <w:rsid w:val="00252736"/>
    <w:rsid w:val="00252D48"/>
    <w:rsid w:val="0025378E"/>
    <w:rsid w:val="00253D90"/>
    <w:rsid w:val="00253FDB"/>
    <w:rsid w:val="0025400C"/>
    <w:rsid w:val="002541CB"/>
    <w:rsid w:val="0025466C"/>
    <w:rsid w:val="0025472F"/>
    <w:rsid w:val="00254ED6"/>
    <w:rsid w:val="0025522D"/>
    <w:rsid w:val="0025543B"/>
    <w:rsid w:val="002563F6"/>
    <w:rsid w:val="00256C3C"/>
    <w:rsid w:val="00256CB6"/>
    <w:rsid w:val="002579E2"/>
    <w:rsid w:val="00257E85"/>
    <w:rsid w:val="002604DB"/>
    <w:rsid w:val="00261603"/>
    <w:rsid w:val="00261797"/>
    <w:rsid w:val="00262525"/>
    <w:rsid w:val="002629E0"/>
    <w:rsid w:val="00262A77"/>
    <w:rsid w:val="00263518"/>
    <w:rsid w:val="00263BC0"/>
    <w:rsid w:val="00263F2D"/>
    <w:rsid w:val="00264129"/>
    <w:rsid w:val="0026487B"/>
    <w:rsid w:val="0026501A"/>
    <w:rsid w:val="00265A70"/>
    <w:rsid w:val="00266787"/>
    <w:rsid w:val="00266D7C"/>
    <w:rsid w:val="0026737F"/>
    <w:rsid w:val="002673EF"/>
    <w:rsid w:val="002679AA"/>
    <w:rsid w:val="00270CAA"/>
    <w:rsid w:val="0027141F"/>
    <w:rsid w:val="00271777"/>
    <w:rsid w:val="00271C25"/>
    <w:rsid w:val="00272522"/>
    <w:rsid w:val="00273047"/>
    <w:rsid w:val="00273281"/>
    <w:rsid w:val="0027353E"/>
    <w:rsid w:val="00274125"/>
    <w:rsid w:val="002742DD"/>
    <w:rsid w:val="00274550"/>
    <w:rsid w:val="0027548D"/>
    <w:rsid w:val="0027561D"/>
    <w:rsid w:val="00277015"/>
    <w:rsid w:val="0027730E"/>
    <w:rsid w:val="002777CC"/>
    <w:rsid w:val="002779A6"/>
    <w:rsid w:val="00281E15"/>
    <w:rsid w:val="00282264"/>
    <w:rsid w:val="002834AF"/>
    <w:rsid w:val="0028355F"/>
    <w:rsid w:val="002846CC"/>
    <w:rsid w:val="00284BC8"/>
    <w:rsid w:val="00285DA9"/>
    <w:rsid w:val="0029124F"/>
    <w:rsid w:val="00291267"/>
    <w:rsid w:val="002913F2"/>
    <w:rsid w:val="00291862"/>
    <w:rsid w:val="00291944"/>
    <w:rsid w:val="00291E3C"/>
    <w:rsid w:val="0029206F"/>
    <w:rsid w:val="00292DC1"/>
    <w:rsid w:val="0029375D"/>
    <w:rsid w:val="002937E8"/>
    <w:rsid w:val="00294762"/>
    <w:rsid w:val="00294BFE"/>
    <w:rsid w:val="00296D1F"/>
    <w:rsid w:val="00296DEC"/>
    <w:rsid w:val="00297B3D"/>
    <w:rsid w:val="002A223D"/>
    <w:rsid w:val="002A2F47"/>
    <w:rsid w:val="002A3B17"/>
    <w:rsid w:val="002A4450"/>
    <w:rsid w:val="002A56A5"/>
    <w:rsid w:val="002A6B58"/>
    <w:rsid w:val="002A6C7E"/>
    <w:rsid w:val="002A6F23"/>
    <w:rsid w:val="002A6FAB"/>
    <w:rsid w:val="002A7017"/>
    <w:rsid w:val="002A7341"/>
    <w:rsid w:val="002A7AEC"/>
    <w:rsid w:val="002A7DEA"/>
    <w:rsid w:val="002B1E22"/>
    <w:rsid w:val="002B2897"/>
    <w:rsid w:val="002B36F7"/>
    <w:rsid w:val="002B4359"/>
    <w:rsid w:val="002B4840"/>
    <w:rsid w:val="002B4B43"/>
    <w:rsid w:val="002B5294"/>
    <w:rsid w:val="002B63AD"/>
    <w:rsid w:val="002B658F"/>
    <w:rsid w:val="002B694E"/>
    <w:rsid w:val="002B6AA4"/>
    <w:rsid w:val="002B7CED"/>
    <w:rsid w:val="002B7D9A"/>
    <w:rsid w:val="002C0120"/>
    <w:rsid w:val="002C0B27"/>
    <w:rsid w:val="002C168F"/>
    <w:rsid w:val="002C1741"/>
    <w:rsid w:val="002C18D8"/>
    <w:rsid w:val="002C2332"/>
    <w:rsid w:val="002C2928"/>
    <w:rsid w:val="002C2A29"/>
    <w:rsid w:val="002C3094"/>
    <w:rsid w:val="002C338D"/>
    <w:rsid w:val="002C3D24"/>
    <w:rsid w:val="002C5C38"/>
    <w:rsid w:val="002C5CCD"/>
    <w:rsid w:val="002C6448"/>
    <w:rsid w:val="002C6F8A"/>
    <w:rsid w:val="002C76D8"/>
    <w:rsid w:val="002C7772"/>
    <w:rsid w:val="002C7A85"/>
    <w:rsid w:val="002C7D14"/>
    <w:rsid w:val="002D04D8"/>
    <w:rsid w:val="002D1005"/>
    <w:rsid w:val="002D111B"/>
    <w:rsid w:val="002D2290"/>
    <w:rsid w:val="002D22C8"/>
    <w:rsid w:val="002D259C"/>
    <w:rsid w:val="002D2D70"/>
    <w:rsid w:val="002D41FE"/>
    <w:rsid w:val="002D6155"/>
    <w:rsid w:val="002E04A7"/>
    <w:rsid w:val="002E06E6"/>
    <w:rsid w:val="002E0DC4"/>
    <w:rsid w:val="002E14D7"/>
    <w:rsid w:val="002E1B76"/>
    <w:rsid w:val="002E2EDF"/>
    <w:rsid w:val="002E464B"/>
    <w:rsid w:val="002E4B7D"/>
    <w:rsid w:val="002E522A"/>
    <w:rsid w:val="002E52CF"/>
    <w:rsid w:val="002E5437"/>
    <w:rsid w:val="002E5789"/>
    <w:rsid w:val="002E5908"/>
    <w:rsid w:val="002E5A2D"/>
    <w:rsid w:val="002E5A3A"/>
    <w:rsid w:val="002E7410"/>
    <w:rsid w:val="002E770B"/>
    <w:rsid w:val="002F0233"/>
    <w:rsid w:val="002F23B7"/>
    <w:rsid w:val="002F2541"/>
    <w:rsid w:val="002F2752"/>
    <w:rsid w:val="002F2854"/>
    <w:rsid w:val="002F2DDE"/>
    <w:rsid w:val="002F2E67"/>
    <w:rsid w:val="002F32ED"/>
    <w:rsid w:val="002F3763"/>
    <w:rsid w:val="002F3BF0"/>
    <w:rsid w:val="002F3FD4"/>
    <w:rsid w:val="002F41D9"/>
    <w:rsid w:val="002F41F6"/>
    <w:rsid w:val="002F4200"/>
    <w:rsid w:val="002F4D22"/>
    <w:rsid w:val="002F4FAA"/>
    <w:rsid w:val="002F5D50"/>
    <w:rsid w:val="002F612D"/>
    <w:rsid w:val="002F6140"/>
    <w:rsid w:val="002F62EE"/>
    <w:rsid w:val="002F6B16"/>
    <w:rsid w:val="002F6CB9"/>
    <w:rsid w:val="0030057C"/>
    <w:rsid w:val="0030072F"/>
    <w:rsid w:val="00301200"/>
    <w:rsid w:val="00302130"/>
    <w:rsid w:val="00303291"/>
    <w:rsid w:val="00303310"/>
    <w:rsid w:val="003041CD"/>
    <w:rsid w:val="003045AE"/>
    <w:rsid w:val="00304CDC"/>
    <w:rsid w:val="00305A11"/>
    <w:rsid w:val="00305E64"/>
    <w:rsid w:val="0030681A"/>
    <w:rsid w:val="00310926"/>
    <w:rsid w:val="00310E0E"/>
    <w:rsid w:val="00310E2E"/>
    <w:rsid w:val="00311715"/>
    <w:rsid w:val="003121E9"/>
    <w:rsid w:val="003131FB"/>
    <w:rsid w:val="00313589"/>
    <w:rsid w:val="00313AE2"/>
    <w:rsid w:val="0031530C"/>
    <w:rsid w:val="00315FE6"/>
    <w:rsid w:val="00316C05"/>
    <w:rsid w:val="00317E9E"/>
    <w:rsid w:val="00320978"/>
    <w:rsid w:val="00320C67"/>
    <w:rsid w:val="003248C0"/>
    <w:rsid w:val="00324F3D"/>
    <w:rsid w:val="00325A7F"/>
    <w:rsid w:val="00325E85"/>
    <w:rsid w:val="00326B8E"/>
    <w:rsid w:val="00327661"/>
    <w:rsid w:val="0032798E"/>
    <w:rsid w:val="003279D1"/>
    <w:rsid w:val="00327FA5"/>
    <w:rsid w:val="00327FA8"/>
    <w:rsid w:val="003303F3"/>
    <w:rsid w:val="00330C69"/>
    <w:rsid w:val="003324B9"/>
    <w:rsid w:val="003336CB"/>
    <w:rsid w:val="00333C28"/>
    <w:rsid w:val="00333D30"/>
    <w:rsid w:val="003346BA"/>
    <w:rsid w:val="00334B6D"/>
    <w:rsid w:val="00335E30"/>
    <w:rsid w:val="0034059F"/>
    <w:rsid w:val="00341451"/>
    <w:rsid w:val="00341672"/>
    <w:rsid w:val="003416B4"/>
    <w:rsid w:val="00341E47"/>
    <w:rsid w:val="00342E52"/>
    <w:rsid w:val="00343926"/>
    <w:rsid w:val="0034393C"/>
    <w:rsid w:val="00343DF5"/>
    <w:rsid w:val="003454AD"/>
    <w:rsid w:val="0034644B"/>
    <w:rsid w:val="00347231"/>
    <w:rsid w:val="0034733C"/>
    <w:rsid w:val="0034746E"/>
    <w:rsid w:val="00347512"/>
    <w:rsid w:val="003475B5"/>
    <w:rsid w:val="00350225"/>
    <w:rsid w:val="00350689"/>
    <w:rsid w:val="003509AD"/>
    <w:rsid w:val="00351514"/>
    <w:rsid w:val="003532D6"/>
    <w:rsid w:val="00353538"/>
    <w:rsid w:val="00354360"/>
    <w:rsid w:val="00354E14"/>
    <w:rsid w:val="003555DE"/>
    <w:rsid w:val="0035597F"/>
    <w:rsid w:val="00355C4C"/>
    <w:rsid w:val="00355E72"/>
    <w:rsid w:val="00356117"/>
    <w:rsid w:val="00356D27"/>
    <w:rsid w:val="00357074"/>
    <w:rsid w:val="00357446"/>
    <w:rsid w:val="0036007D"/>
    <w:rsid w:val="0036034E"/>
    <w:rsid w:val="003606FF"/>
    <w:rsid w:val="003609CE"/>
    <w:rsid w:val="00361458"/>
    <w:rsid w:val="00361A16"/>
    <w:rsid w:val="00361F57"/>
    <w:rsid w:val="00362167"/>
    <w:rsid w:val="0036228B"/>
    <w:rsid w:val="00362E6C"/>
    <w:rsid w:val="00362E8C"/>
    <w:rsid w:val="00363EBC"/>
    <w:rsid w:val="003650D3"/>
    <w:rsid w:val="00365D85"/>
    <w:rsid w:val="00366A41"/>
    <w:rsid w:val="003671CC"/>
    <w:rsid w:val="00370A90"/>
    <w:rsid w:val="00370C36"/>
    <w:rsid w:val="00370FC4"/>
    <w:rsid w:val="003714C0"/>
    <w:rsid w:val="0037194E"/>
    <w:rsid w:val="00371EC0"/>
    <w:rsid w:val="00372716"/>
    <w:rsid w:val="00372CA6"/>
    <w:rsid w:val="00373DBC"/>
    <w:rsid w:val="00373E4B"/>
    <w:rsid w:val="00374AA7"/>
    <w:rsid w:val="00374AE8"/>
    <w:rsid w:val="003750B1"/>
    <w:rsid w:val="0037564B"/>
    <w:rsid w:val="00375B87"/>
    <w:rsid w:val="00375DDE"/>
    <w:rsid w:val="00375EE0"/>
    <w:rsid w:val="00376AE1"/>
    <w:rsid w:val="003771BC"/>
    <w:rsid w:val="003772B0"/>
    <w:rsid w:val="003774AC"/>
    <w:rsid w:val="00377713"/>
    <w:rsid w:val="00377876"/>
    <w:rsid w:val="00380457"/>
    <w:rsid w:val="0038084D"/>
    <w:rsid w:val="00380DB3"/>
    <w:rsid w:val="0038149B"/>
    <w:rsid w:val="00381C5C"/>
    <w:rsid w:val="0038327F"/>
    <w:rsid w:val="00383A5B"/>
    <w:rsid w:val="00383C40"/>
    <w:rsid w:val="0038495D"/>
    <w:rsid w:val="00386190"/>
    <w:rsid w:val="0038687C"/>
    <w:rsid w:val="00386C7E"/>
    <w:rsid w:val="00386E03"/>
    <w:rsid w:val="00387310"/>
    <w:rsid w:val="00387380"/>
    <w:rsid w:val="003873FB"/>
    <w:rsid w:val="003877C0"/>
    <w:rsid w:val="003904DA"/>
    <w:rsid w:val="00391391"/>
    <w:rsid w:val="003913EC"/>
    <w:rsid w:val="00391A9E"/>
    <w:rsid w:val="00391B36"/>
    <w:rsid w:val="0039203C"/>
    <w:rsid w:val="003939BD"/>
    <w:rsid w:val="00394064"/>
    <w:rsid w:val="00394273"/>
    <w:rsid w:val="00394610"/>
    <w:rsid w:val="00397894"/>
    <w:rsid w:val="00397B1B"/>
    <w:rsid w:val="003A1BC0"/>
    <w:rsid w:val="003A21BD"/>
    <w:rsid w:val="003A2B8C"/>
    <w:rsid w:val="003A3CB3"/>
    <w:rsid w:val="003A412C"/>
    <w:rsid w:val="003A4630"/>
    <w:rsid w:val="003A47A6"/>
    <w:rsid w:val="003A4A50"/>
    <w:rsid w:val="003A5A91"/>
    <w:rsid w:val="003A5CB1"/>
    <w:rsid w:val="003A6C05"/>
    <w:rsid w:val="003A7009"/>
    <w:rsid w:val="003A7146"/>
    <w:rsid w:val="003A7A0B"/>
    <w:rsid w:val="003A7E48"/>
    <w:rsid w:val="003B0184"/>
    <w:rsid w:val="003B0660"/>
    <w:rsid w:val="003B251D"/>
    <w:rsid w:val="003B2565"/>
    <w:rsid w:val="003B3104"/>
    <w:rsid w:val="003B376F"/>
    <w:rsid w:val="003B417F"/>
    <w:rsid w:val="003B4261"/>
    <w:rsid w:val="003B440A"/>
    <w:rsid w:val="003B49C2"/>
    <w:rsid w:val="003B4ADD"/>
    <w:rsid w:val="003B5127"/>
    <w:rsid w:val="003B55C3"/>
    <w:rsid w:val="003B5CEF"/>
    <w:rsid w:val="003B62ED"/>
    <w:rsid w:val="003B6F6A"/>
    <w:rsid w:val="003B7264"/>
    <w:rsid w:val="003C070F"/>
    <w:rsid w:val="003C1670"/>
    <w:rsid w:val="003C25B0"/>
    <w:rsid w:val="003C5C61"/>
    <w:rsid w:val="003C5EA8"/>
    <w:rsid w:val="003C689B"/>
    <w:rsid w:val="003C69DE"/>
    <w:rsid w:val="003C772E"/>
    <w:rsid w:val="003D0D60"/>
    <w:rsid w:val="003D11BC"/>
    <w:rsid w:val="003D1A4C"/>
    <w:rsid w:val="003D21E8"/>
    <w:rsid w:val="003D22AE"/>
    <w:rsid w:val="003D24D4"/>
    <w:rsid w:val="003D2DFD"/>
    <w:rsid w:val="003D2E9B"/>
    <w:rsid w:val="003D3012"/>
    <w:rsid w:val="003D30AF"/>
    <w:rsid w:val="003D5546"/>
    <w:rsid w:val="003D5AC2"/>
    <w:rsid w:val="003D6218"/>
    <w:rsid w:val="003D64F8"/>
    <w:rsid w:val="003D7507"/>
    <w:rsid w:val="003D75DC"/>
    <w:rsid w:val="003D768D"/>
    <w:rsid w:val="003D7E52"/>
    <w:rsid w:val="003D7EDB"/>
    <w:rsid w:val="003E155F"/>
    <w:rsid w:val="003E1A4E"/>
    <w:rsid w:val="003E1C76"/>
    <w:rsid w:val="003E2881"/>
    <w:rsid w:val="003E3872"/>
    <w:rsid w:val="003E417F"/>
    <w:rsid w:val="003E41ED"/>
    <w:rsid w:val="003E4EA5"/>
    <w:rsid w:val="003E6307"/>
    <w:rsid w:val="003E68D8"/>
    <w:rsid w:val="003E7711"/>
    <w:rsid w:val="003E79D0"/>
    <w:rsid w:val="003E7C3A"/>
    <w:rsid w:val="003E7C78"/>
    <w:rsid w:val="003E7CFD"/>
    <w:rsid w:val="003F0885"/>
    <w:rsid w:val="003F09F9"/>
    <w:rsid w:val="003F0EAC"/>
    <w:rsid w:val="003F1A3A"/>
    <w:rsid w:val="003F2FA0"/>
    <w:rsid w:val="003F35BA"/>
    <w:rsid w:val="003F3A79"/>
    <w:rsid w:val="003F416A"/>
    <w:rsid w:val="003F431C"/>
    <w:rsid w:val="003F4761"/>
    <w:rsid w:val="003F479D"/>
    <w:rsid w:val="003F479E"/>
    <w:rsid w:val="003F48F7"/>
    <w:rsid w:val="003F5392"/>
    <w:rsid w:val="003F5CE1"/>
    <w:rsid w:val="003F5EC7"/>
    <w:rsid w:val="003F5EFE"/>
    <w:rsid w:val="003F67E9"/>
    <w:rsid w:val="003F6A9C"/>
    <w:rsid w:val="003F73B1"/>
    <w:rsid w:val="003F7C13"/>
    <w:rsid w:val="003F7E01"/>
    <w:rsid w:val="00400253"/>
    <w:rsid w:val="00400967"/>
    <w:rsid w:val="004014EE"/>
    <w:rsid w:val="0040187C"/>
    <w:rsid w:val="00401A86"/>
    <w:rsid w:val="0040254D"/>
    <w:rsid w:val="00402699"/>
    <w:rsid w:val="00402934"/>
    <w:rsid w:val="00402AFF"/>
    <w:rsid w:val="00402D8E"/>
    <w:rsid w:val="00402E7D"/>
    <w:rsid w:val="00403A1B"/>
    <w:rsid w:val="00403CD3"/>
    <w:rsid w:val="00403E04"/>
    <w:rsid w:val="00404262"/>
    <w:rsid w:val="004042E5"/>
    <w:rsid w:val="004044B8"/>
    <w:rsid w:val="00404E5C"/>
    <w:rsid w:val="004053C7"/>
    <w:rsid w:val="0040581C"/>
    <w:rsid w:val="004059A9"/>
    <w:rsid w:val="00405F76"/>
    <w:rsid w:val="00406952"/>
    <w:rsid w:val="00407066"/>
    <w:rsid w:val="00410525"/>
    <w:rsid w:val="00410542"/>
    <w:rsid w:val="00411523"/>
    <w:rsid w:val="00411A21"/>
    <w:rsid w:val="00411F65"/>
    <w:rsid w:val="00413968"/>
    <w:rsid w:val="00415018"/>
    <w:rsid w:val="00415398"/>
    <w:rsid w:val="00415A0F"/>
    <w:rsid w:val="00415CC0"/>
    <w:rsid w:val="00416995"/>
    <w:rsid w:val="00416FF7"/>
    <w:rsid w:val="00417107"/>
    <w:rsid w:val="0041788B"/>
    <w:rsid w:val="00417AE7"/>
    <w:rsid w:val="00420E45"/>
    <w:rsid w:val="004214E2"/>
    <w:rsid w:val="00421933"/>
    <w:rsid w:val="00421ABB"/>
    <w:rsid w:val="00422144"/>
    <w:rsid w:val="00422AC8"/>
    <w:rsid w:val="004232A9"/>
    <w:rsid w:val="004237B5"/>
    <w:rsid w:val="00423DA1"/>
    <w:rsid w:val="004241DA"/>
    <w:rsid w:val="00424979"/>
    <w:rsid w:val="004249A6"/>
    <w:rsid w:val="00425844"/>
    <w:rsid w:val="00425F53"/>
    <w:rsid w:val="00426BAE"/>
    <w:rsid w:val="00426EAD"/>
    <w:rsid w:val="00427BB5"/>
    <w:rsid w:val="00430119"/>
    <w:rsid w:val="004302AC"/>
    <w:rsid w:val="004303FE"/>
    <w:rsid w:val="00430590"/>
    <w:rsid w:val="00430D1F"/>
    <w:rsid w:val="004312E0"/>
    <w:rsid w:val="004314C5"/>
    <w:rsid w:val="00431557"/>
    <w:rsid w:val="00431FC5"/>
    <w:rsid w:val="00433CE7"/>
    <w:rsid w:val="00433E87"/>
    <w:rsid w:val="0043463C"/>
    <w:rsid w:val="0043467C"/>
    <w:rsid w:val="00436295"/>
    <w:rsid w:val="0043690D"/>
    <w:rsid w:val="00436D51"/>
    <w:rsid w:val="00436D7E"/>
    <w:rsid w:val="00436DBE"/>
    <w:rsid w:val="00437290"/>
    <w:rsid w:val="004377DB"/>
    <w:rsid w:val="00437F7A"/>
    <w:rsid w:val="004419C5"/>
    <w:rsid w:val="00441CAD"/>
    <w:rsid w:val="00441DE1"/>
    <w:rsid w:val="004423C3"/>
    <w:rsid w:val="004443D6"/>
    <w:rsid w:val="0044441A"/>
    <w:rsid w:val="00444722"/>
    <w:rsid w:val="00444A70"/>
    <w:rsid w:val="00445B3E"/>
    <w:rsid w:val="00445C39"/>
    <w:rsid w:val="00446545"/>
    <w:rsid w:val="00446B3F"/>
    <w:rsid w:val="00446B4E"/>
    <w:rsid w:val="004471CE"/>
    <w:rsid w:val="00447574"/>
    <w:rsid w:val="00447D60"/>
    <w:rsid w:val="004500AB"/>
    <w:rsid w:val="0045068A"/>
    <w:rsid w:val="004508BD"/>
    <w:rsid w:val="00450CE7"/>
    <w:rsid w:val="00452010"/>
    <w:rsid w:val="00452F0A"/>
    <w:rsid w:val="004535F3"/>
    <w:rsid w:val="00453DD9"/>
    <w:rsid w:val="00454012"/>
    <w:rsid w:val="0045416D"/>
    <w:rsid w:val="004541FB"/>
    <w:rsid w:val="00454F7B"/>
    <w:rsid w:val="00455041"/>
    <w:rsid w:val="00455106"/>
    <w:rsid w:val="00457837"/>
    <w:rsid w:val="00457ADD"/>
    <w:rsid w:val="00457D05"/>
    <w:rsid w:val="00460850"/>
    <w:rsid w:val="004617A9"/>
    <w:rsid w:val="0046241C"/>
    <w:rsid w:val="004627CB"/>
    <w:rsid w:val="00462836"/>
    <w:rsid w:val="00462EF9"/>
    <w:rsid w:val="00463867"/>
    <w:rsid w:val="00463F41"/>
    <w:rsid w:val="0046544B"/>
    <w:rsid w:val="00465B15"/>
    <w:rsid w:val="0046605B"/>
    <w:rsid w:val="00466483"/>
    <w:rsid w:val="0046687E"/>
    <w:rsid w:val="00470D19"/>
    <w:rsid w:val="00470DAB"/>
    <w:rsid w:val="00471457"/>
    <w:rsid w:val="00471BB8"/>
    <w:rsid w:val="00472817"/>
    <w:rsid w:val="00473921"/>
    <w:rsid w:val="004739BF"/>
    <w:rsid w:val="004739CE"/>
    <w:rsid w:val="00473E51"/>
    <w:rsid w:val="00474E55"/>
    <w:rsid w:val="00476644"/>
    <w:rsid w:val="004773F9"/>
    <w:rsid w:val="0047785B"/>
    <w:rsid w:val="00477A7B"/>
    <w:rsid w:val="00477EF3"/>
    <w:rsid w:val="00480682"/>
    <w:rsid w:val="00480FBA"/>
    <w:rsid w:val="004810A3"/>
    <w:rsid w:val="0048129C"/>
    <w:rsid w:val="004814E4"/>
    <w:rsid w:val="004835C9"/>
    <w:rsid w:val="00483FF1"/>
    <w:rsid w:val="00486284"/>
    <w:rsid w:val="004866AD"/>
    <w:rsid w:val="00486ECF"/>
    <w:rsid w:val="00487563"/>
    <w:rsid w:val="00487B4B"/>
    <w:rsid w:val="00490635"/>
    <w:rsid w:val="004917A3"/>
    <w:rsid w:val="00491AA3"/>
    <w:rsid w:val="00492129"/>
    <w:rsid w:val="0049339B"/>
    <w:rsid w:val="00493B1C"/>
    <w:rsid w:val="00493C1D"/>
    <w:rsid w:val="00493CA7"/>
    <w:rsid w:val="00493FFE"/>
    <w:rsid w:val="004944BC"/>
    <w:rsid w:val="0049461E"/>
    <w:rsid w:val="00494EDC"/>
    <w:rsid w:val="00495CF3"/>
    <w:rsid w:val="00495DFE"/>
    <w:rsid w:val="00496337"/>
    <w:rsid w:val="00496916"/>
    <w:rsid w:val="00496BC7"/>
    <w:rsid w:val="00496D9D"/>
    <w:rsid w:val="00497396"/>
    <w:rsid w:val="004A0247"/>
    <w:rsid w:val="004A033E"/>
    <w:rsid w:val="004A0FA9"/>
    <w:rsid w:val="004A11A8"/>
    <w:rsid w:val="004A1748"/>
    <w:rsid w:val="004A23CE"/>
    <w:rsid w:val="004A2F7D"/>
    <w:rsid w:val="004A366E"/>
    <w:rsid w:val="004A4519"/>
    <w:rsid w:val="004A45B1"/>
    <w:rsid w:val="004A56F9"/>
    <w:rsid w:val="004A5D9B"/>
    <w:rsid w:val="004A64D2"/>
    <w:rsid w:val="004A6C7B"/>
    <w:rsid w:val="004B1141"/>
    <w:rsid w:val="004B156E"/>
    <w:rsid w:val="004B1843"/>
    <w:rsid w:val="004B1EE0"/>
    <w:rsid w:val="004B2061"/>
    <w:rsid w:val="004B2143"/>
    <w:rsid w:val="004B3A3E"/>
    <w:rsid w:val="004B3F37"/>
    <w:rsid w:val="004B452B"/>
    <w:rsid w:val="004B6426"/>
    <w:rsid w:val="004B6F80"/>
    <w:rsid w:val="004B7060"/>
    <w:rsid w:val="004B74DB"/>
    <w:rsid w:val="004B7EDE"/>
    <w:rsid w:val="004B7EE9"/>
    <w:rsid w:val="004C101E"/>
    <w:rsid w:val="004C262B"/>
    <w:rsid w:val="004C2C76"/>
    <w:rsid w:val="004C2E77"/>
    <w:rsid w:val="004C3A00"/>
    <w:rsid w:val="004C3F55"/>
    <w:rsid w:val="004C4237"/>
    <w:rsid w:val="004C4632"/>
    <w:rsid w:val="004C5014"/>
    <w:rsid w:val="004C5596"/>
    <w:rsid w:val="004C5E91"/>
    <w:rsid w:val="004C6938"/>
    <w:rsid w:val="004C7237"/>
    <w:rsid w:val="004C73DB"/>
    <w:rsid w:val="004C74ED"/>
    <w:rsid w:val="004C78C4"/>
    <w:rsid w:val="004C7BCC"/>
    <w:rsid w:val="004D0776"/>
    <w:rsid w:val="004D1AD5"/>
    <w:rsid w:val="004D1C25"/>
    <w:rsid w:val="004D1C4A"/>
    <w:rsid w:val="004D1E86"/>
    <w:rsid w:val="004D1EFD"/>
    <w:rsid w:val="004D2952"/>
    <w:rsid w:val="004D320A"/>
    <w:rsid w:val="004D32C9"/>
    <w:rsid w:val="004D3818"/>
    <w:rsid w:val="004D4401"/>
    <w:rsid w:val="004D48E4"/>
    <w:rsid w:val="004D5DAA"/>
    <w:rsid w:val="004E0375"/>
    <w:rsid w:val="004E0539"/>
    <w:rsid w:val="004E13C2"/>
    <w:rsid w:val="004E169E"/>
    <w:rsid w:val="004E2613"/>
    <w:rsid w:val="004E263F"/>
    <w:rsid w:val="004E2E82"/>
    <w:rsid w:val="004E2FDF"/>
    <w:rsid w:val="004E32B1"/>
    <w:rsid w:val="004E39BA"/>
    <w:rsid w:val="004E3DE5"/>
    <w:rsid w:val="004E4179"/>
    <w:rsid w:val="004E4296"/>
    <w:rsid w:val="004E43A1"/>
    <w:rsid w:val="004E4506"/>
    <w:rsid w:val="004E4BD4"/>
    <w:rsid w:val="004E57E3"/>
    <w:rsid w:val="004E6B2C"/>
    <w:rsid w:val="004E6E2E"/>
    <w:rsid w:val="004E7D9F"/>
    <w:rsid w:val="004F04A9"/>
    <w:rsid w:val="004F0F73"/>
    <w:rsid w:val="004F1D7C"/>
    <w:rsid w:val="004F1EEE"/>
    <w:rsid w:val="004F3187"/>
    <w:rsid w:val="004F383C"/>
    <w:rsid w:val="004F4028"/>
    <w:rsid w:val="004F50DF"/>
    <w:rsid w:val="004F55DF"/>
    <w:rsid w:val="004F624A"/>
    <w:rsid w:val="004F65E0"/>
    <w:rsid w:val="004F6AD3"/>
    <w:rsid w:val="004F6C98"/>
    <w:rsid w:val="004F7E26"/>
    <w:rsid w:val="005003C3"/>
    <w:rsid w:val="00500E03"/>
    <w:rsid w:val="00501513"/>
    <w:rsid w:val="00501CD2"/>
    <w:rsid w:val="00501E04"/>
    <w:rsid w:val="0050253E"/>
    <w:rsid w:val="00502E27"/>
    <w:rsid w:val="005045CC"/>
    <w:rsid w:val="00504BB4"/>
    <w:rsid w:val="00504BD3"/>
    <w:rsid w:val="00505DFF"/>
    <w:rsid w:val="0050647A"/>
    <w:rsid w:val="00506645"/>
    <w:rsid w:val="00506653"/>
    <w:rsid w:val="00506933"/>
    <w:rsid w:val="00506D5F"/>
    <w:rsid w:val="00506EA7"/>
    <w:rsid w:val="00506EE1"/>
    <w:rsid w:val="005100B2"/>
    <w:rsid w:val="00510B62"/>
    <w:rsid w:val="00510BFF"/>
    <w:rsid w:val="005114D5"/>
    <w:rsid w:val="00511A6C"/>
    <w:rsid w:val="00511AA2"/>
    <w:rsid w:val="00512006"/>
    <w:rsid w:val="005120B0"/>
    <w:rsid w:val="00512AD0"/>
    <w:rsid w:val="00512FFE"/>
    <w:rsid w:val="00513034"/>
    <w:rsid w:val="00513285"/>
    <w:rsid w:val="0051363D"/>
    <w:rsid w:val="005147E8"/>
    <w:rsid w:val="00516F02"/>
    <w:rsid w:val="00517018"/>
    <w:rsid w:val="0051704B"/>
    <w:rsid w:val="00517962"/>
    <w:rsid w:val="00517FAA"/>
    <w:rsid w:val="0052219D"/>
    <w:rsid w:val="005233C4"/>
    <w:rsid w:val="005237A3"/>
    <w:rsid w:val="0052405E"/>
    <w:rsid w:val="005247EA"/>
    <w:rsid w:val="00524BF1"/>
    <w:rsid w:val="005264A5"/>
    <w:rsid w:val="00526D1A"/>
    <w:rsid w:val="00526D71"/>
    <w:rsid w:val="00530914"/>
    <w:rsid w:val="00530E6E"/>
    <w:rsid w:val="00530FDF"/>
    <w:rsid w:val="00531C20"/>
    <w:rsid w:val="00531FA7"/>
    <w:rsid w:val="005327A1"/>
    <w:rsid w:val="00532920"/>
    <w:rsid w:val="00532A53"/>
    <w:rsid w:val="00533755"/>
    <w:rsid w:val="00533A34"/>
    <w:rsid w:val="00534602"/>
    <w:rsid w:val="005350B8"/>
    <w:rsid w:val="005354A8"/>
    <w:rsid w:val="00535F9C"/>
    <w:rsid w:val="005368A3"/>
    <w:rsid w:val="00537237"/>
    <w:rsid w:val="00537A74"/>
    <w:rsid w:val="00537C8E"/>
    <w:rsid w:val="00537C9C"/>
    <w:rsid w:val="00537D77"/>
    <w:rsid w:val="00537FAD"/>
    <w:rsid w:val="005400B3"/>
    <w:rsid w:val="005405B5"/>
    <w:rsid w:val="00540B07"/>
    <w:rsid w:val="00540C1C"/>
    <w:rsid w:val="00541372"/>
    <w:rsid w:val="00541681"/>
    <w:rsid w:val="00541A70"/>
    <w:rsid w:val="00541BF5"/>
    <w:rsid w:val="0054253F"/>
    <w:rsid w:val="005425A3"/>
    <w:rsid w:val="00542721"/>
    <w:rsid w:val="0054288D"/>
    <w:rsid w:val="00542DAA"/>
    <w:rsid w:val="00542DFD"/>
    <w:rsid w:val="00542F8B"/>
    <w:rsid w:val="0054450F"/>
    <w:rsid w:val="00544635"/>
    <w:rsid w:val="0054547E"/>
    <w:rsid w:val="00545777"/>
    <w:rsid w:val="005459C2"/>
    <w:rsid w:val="00545C2E"/>
    <w:rsid w:val="00545C58"/>
    <w:rsid w:val="0054613F"/>
    <w:rsid w:val="0054760D"/>
    <w:rsid w:val="0054792F"/>
    <w:rsid w:val="00550783"/>
    <w:rsid w:val="00550A69"/>
    <w:rsid w:val="005512B3"/>
    <w:rsid w:val="0055137B"/>
    <w:rsid w:val="00551F4E"/>
    <w:rsid w:val="005521F0"/>
    <w:rsid w:val="00554113"/>
    <w:rsid w:val="0055420F"/>
    <w:rsid w:val="00555053"/>
    <w:rsid w:val="00555698"/>
    <w:rsid w:val="00555BC7"/>
    <w:rsid w:val="00556DA8"/>
    <w:rsid w:val="005576F0"/>
    <w:rsid w:val="0056129B"/>
    <w:rsid w:val="00561628"/>
    <w:rsid w:val="00562411"/>
    <w:rsid w:val="00562830"/>
    <w:rsid w:val="00562BE0"/>
    <w:rsid w:val="005644AD"/>
    <w:rsid w:val="005648CF"/>
    <w:rsid w:val="00564BE6"/>
    <w:rsid w:val="00564C03"/>
    <w:rsid w:val="0056506A"/>
    <w:rsid w:val="00565C54"/>
    <w:rsid w:val="005660F7"/>
    <w:rsid w:val="00566853"/>
    <w:rsid w:val="00566AED"/>
    <w:rsid w:val="005672EC"/>
    <w:rsid w:val="0057000D"/>
    <w:rsid w:val="0057021B"/>
    <w:rsid w:val="0057039B"/>
    <w:rsid w:val="005709E3"/>
    <w:rsid w:val="00571D16"/>
    <w:rsid w:val="00571D4B"/>
    <w:rsid w:val="0057254E"/>
    <w:rsid w:val="00572991"/>
    <w:rsid w:val="00572EF0"/>
    <w:rsid w:val="005734CA"/>
    <w:rsid w:val="005736DB"/>
    <w:rsid w:val="0057410A"/>
    <w:rsid w:val="0057457D"/>
    <w:rsid w:val="00574B11"/>
    <w:rsid w:val="00574FDD"/>
    <w:rsid w:val="005753AC"/>
    <w:rsid w:val="0057576E"/>
    <w:rsid w:val="00575D60"/>
    <w:rsid w:val="005764A6"/>
    <w:rsid w:val="00576683"/>
    <w:rsid w:val="00576896"/>
    <w:rsid w:val="00576E80"/>
    <w:rsid w:val="005776B2"/>
    <w:rsid w:val="00577AF4"/>
    <w:rsid w:val="00580C00"/>
    <w:rsid w:val="00581BF3"/>
    <w:rsid w:val="00582ECF"/>
    <w:rsid w:val="00583FF4"/>
    <w:rsid w:val="00584783"/>
    <w:rsid w:val="005847C7"/>
    <w:rsid w:val="0058490F"/>
    <w:rsid w:val="00585270"/>
    <w:rsid w:val="00585601"/>
    <w:rsid w:val="005858B0"/>
    <w:rsid w:val="005860B9"/>
    <w:rsid w:val="00586E5F"/>
    <w:rsid w:val="00587102"/>
    <w:rsid w:val="00587F7A"/>
    <w:rsid w:val="005902DA"/>
    <w:rsid w:val="0059043F"/>
    <w:rsid w:val="0059059F"/>
    <w:rsid w:val="00590774"/>
    <w:rsid w:val="00590EB1"/>
    <w:rsid w:val="00591E75"/>
    <w:rsid w:val="00591E95"/>
    <w:rsid w:val="005923A8"/>
    <w:rsid w:val="0059331A"/>
    <w:rsid w:val="0059365C"/>
    <w:rsid w:val="005939AF"/>
    <w:rsid w:val="00593B5D"/>
    <w:rsid w:val="00595D70"/>
    <w:rsid w:val="005960ED"/>
    <w:rsid w:val="00596164"/>
    <w:rsid w:val="00596422"/>
    <w:rsid w:val="005971B7"/>
    <w:rsid w:val="00597A20"/>
    <w:rsid w:val="00597E42"/>
    <w:rsid w:val="005A0C1B"/>
    <w:rsid w:val="005A12C4"/>
    <w:rsid w:val="005A15A4"/>
    <w:rsid w:val="005A1E65"/>
    <w:rsid w:val="005A2A76"/>
    <w:rsid w:val="005A36DF"/>
    <w:rsid w:val="005A3FDD"/>
    <w:rsid w:val="005A4F23"/>
    <w:rsid w:val="005A50C4"/>
    <w:rsid w:val="005A5E13"/>
    <w:rsid w:val="005A68C6"/>
    <w:rsid w:val="005A6C3F"/>
    <w:rsid w:val="005A6C8E"/>
    <w:rsid w:val="005A73FB"/>
    <w:rsid w:val="005A7A9B"/>
    <w:rsid w:val="005A7CE6"/>
    <w:rsid w:val="005B0189"/>
    <w:rsid w:val="005B0987"/>
    <w:rsid w:val="005B0D65"/>
    <w:rsid w:val="005B1353"/>
    <w:rsid w:val="005B179C"/>
    <w:rsid w:val="005B1A14"/>
    <w:rsid w:val="005B1EC9"/>
    <w:rsid w:val="005B288C"/>
    <w:rsid w:val="005B3665"/>
    <w:rsid w:val="005B4340"/>
    <w:rsid w:val="005B46CC"/>
    <w:rsid w:val="005B47EF"/>
    <w:rsid w:val="005B4F81"/>
    <w:rsid w:val="005B57E3"/>
    <w:rsid w:val="005B5AC2"/>
    <w:rsid w:val="005B6097"/>
    <w:rsid w:val="005B632C"/>
    <w:rsid w:val="005B6DA9"/>
    <w:rsid w:val="005B79FA"/>
    <w:rsid w:val="005C0E50"/>
    <w:rsid w:val="005C14EF"/>
    <w:rsid w:val="005C1B6D"/>
    <w:rsid w:val="005C224F"/>
    <w:rsid w:val="005C2C14"/>
    <w:rsid w:val="005C3124"/>
    <w:rsid w:val="005C3CC3"/>
    <w:rsid w:val="005C482D"/>
    <w:rsid w:val="005C55A9"/>
    <w:rsid w:val="005C6529"/>
    <w:rsid w:val="005C6E7B"/>
    <w:rsid w:val="005C7245"/>
    <w:rsid w:val="005C7862"/>
    <w:rsid w:val="005C7C9C"/>
    <w:rsid w:val="005C7D66"/>
    <w:rsid w:val="005D00D6"/>
    <w:rsid w:val="005D01DA"/>
    <w:rsid w:val="005D067B"/>
    <w:rsid w:val="005D08AD"/>
    <w:rsid w:val="005D1CB4"/>
    <w:rsid w:val="005D2107"/>
    <w:rsid w:val="005D22B7"/>
    <w:rsid w:val="005D2316"/>
    <w:rsid w:val="005D24A4"/>
    <w:rsid w:val="005D3244"/>
    <w:rsid w:val="005D3AC3"/>
    <w:rsid w:val="005D4109"/>
    <w:rsid w:val="005D435B"/>
    <w:rsid w:val="005D4380"/>
    <w:rsid w:val="005D4AFB"/>
    <w:rsid w:val="005D5124"/>
    <w:rsid w:val="005D7317"/>
    <w:rsid w:val="005D7D96"/>
    <w:rsid w:val="005E0198"/>
    <w:rsid w:val="005E0B3A"/>
    <w:rsid w:val="005E12F3"/>
    <w:rsid w:val="005E2364"/>
    <w:rsid w:val="005E360D"/>
    <w:rsid w:val="005E3F6F"/>
    <w:rsid w:val="005E415A"/>
    <w:rsid w:val="005E44AE"/>
    <w:rsid w:val="005E4616"/>
    <w:rsid w:val="005E5065"/>
    <w:rsid w:val="005E64A0"/>
    <w:rsid w:val="005E6E7E"/>
    <w:rsid w:val="005E7668"/>
    <w:rsid w:val="005E7E0C"/>
    <w:rsid w:val="005F12F6"/>
    <w:rsid w:val="005F137D"/>
    <w:rsid w:val="005F1922"/>
    <w:rsid w:val="005F2077"/>
    <w:rsid w:val="005F4297"/>
    <w:rsid w:val="005F525B"/>
    <w:rsid w:val="005F58DE"/>
    <w:rsid w:val="005F5E7D"/>
    <w:rsid w:val="005F6AE2"/>
    <w:rsid w:val="005F7943"/>
    <w:rsid w:val="00600865"/>
    <w:rsid w:val="00600F09"/>
    <w:rsid w:val="00601873"/>
    <w:rsid w:val="00601C94"/>
    <w:rsid w:val="00601DBE"/>
    <w:rsid w:val="00601F69"/>
    <w:rsid w:val="00602C12"/>
    <w:rsid w:val="00603F18"/>
    <w:rsid w:val="00605519"/>
    <w:rsid w:val="0060551E"/>
    <w:rsid w:val="00606419"/>
    <w:rsid w:val="006068EF"/>
    <w:rsid w:val="00606B0E"/>
    <w:rsid w:val="00606BCA"/>
    <w:rsid w:val="006076F7"/>
    <w:rsid w:val="006101F7"/>
    <w:rsid w:val="00610802"/>
    <w:rsid w:val="00611666"/>
    <w:rsid w:val="006124F1"/>
    <w:rsid w:val="006126E8"/>
    <w:rsid w:val="00612FE7"/>
    <w:rsid w:val="006131B0"/>
    <w:rsid w:val="00613284"/>
    <w:rsid w:val="006133C8"/>
    <w:rsid w:val="00613F72"/>
    <w:rsid w:val="0061477E"/>
    <w:rsid w:val="0061595E"/>
    <w:rsid w:val="00615A92"/>
    <w:rsid w:val="00616421"/>
    <w:rsid w:val="006168D2"/>
    <w:rsid w:val="00616FEB"/>
    <w:rsid w:val="00617971"/>
    <w:rsid w:val="00617A19"/>
    <w:rsid w:val="00620072"/>
    <w:rsid w:val="00620481"/>
    <w:rsid w:val="00620722"/>
    <w:rsid w:val="00620DF3"/>
    <w:rsid w:val="0062100C"/>
    <w:rsid w:val="00621992"/>
    <w:rsid w:val="006220CE"/>
    <w:rsid w:val="00622639"/>
    <w:rsid w:val="006228C5"/>
    <w:rsid w:val="00622D4D"/>
    <w:rsid w:val="00625329"/>
    <w:rsid w:val="00625C3F"/>
    <w:rsid w:val="00625CE3"/>
    <w:rsid w:val="0063048F"/>
    <w:rsid w:val="0063087F"/>
    <w:rsid w:val="00630922"/>
    <w:rsid w:val="00630E9D"/>
    <w:rsid w:val="00631945"/>
    <w:rsid w:val="00631CAF"/>
    <w:rsid w:val="006320B5"/>
    <w:rsid w:val="00632D07"/>
    <w:rsid w:val="00633337"/>
    <w:rsid w:val="00635423"/>
    <w:rsid w:val="006358F4"/>
    <w:rsid w:val="006365B4"/>
    <w:rsid w:val="0063706A"/>
    <w:rsid w:val="006402D1"/>
    <w:rsid w:val="00640603"/>
    <w:rsid w:val="00640786"/>
    <w:rsid w:val="00641205"/>
    <w:rsid w:val="0064130F"/>
    <w:rsid w:val="0064223A"/>
    <w:rsid w:val="00642903"/>
    <w:rsid w:val="00642BC2"/>
    <w:rsid w:val="006436AB"/>
    <w:rsid w:val="0064385F"/>
    <w:rsid w:val="00643C2D"/>
    <w:rsid w:val="00645066"/>
    <w:rsid w:val="006453AA"/>
    <w:rsid w:val="006453C4"/>
    <w:rsid w:val="0064557C"/>
    <w:rsid w:val="00645A54"/>
    <w:rsid w:val="006461CF"/>
    <w:rsid w:val="006469B4"/>
    <w:rsid w:val="0064728E"/>
    <w:rsid w:val="00647DF9"/>
    <w:rsid w:val="006502FE"/>
    <w:rsid w:val="00650CB2"/>
    <w:rsid w:val="00650E30"/>
    <w:rsid w:val="00650F89"/>
    <w:rsid w:val="00651890"/>
    <w:rsid w:val="006519C6"/>
    <w:rsid w:val="00652426"/>
    <w:rsid w:val="00653BD7"/>
    <w:rsid w:val="006548DC"/>
    <w:rsid w:val="00654D51"/>
    <w:rsid w:val="00654DF5"/>
    <w:rsid w:val="00655D6F"/>
    <w:rsid w:val="00656159"/>
    <w:rsid w:val="00656F82"/>
    <w:rsid w:val="006575EA"/>
    <w:rsid w:val="006608B5"/>
    <w:rsid w:val="00661ABB"/>
    <w:rsid w:val="00661C6E"/>
    <w:rsid w:val="0066205C"/>
    <w:rsid w:val="00662BBD"/>
    <w:rsid w:val="00663311"/>
    <w:rsid w:val="006638F7"/>
    <w:rsid w:val="00663A92"/>
    <w:rsid w:val="00664F26"/>
    <w:rsid w:val="00665833"/>
    <w:rsid w:val="00666A2E"/>
    <w:rsid w:val="00666C62"/>
    <w:rsid w:val="00666DAF"/>
    <w:rsid w:val="00666FE0"/>
    <w:rsid w:val="006671D4"/>
    <w:rsid w:val="0066782B"/>
    <w:rsid w:val="00670454"/>
    <w:rsid w:val="00670514"/>
    <w:rsid w:val="00670EAD"/>
    <w:rsid w:val="006714FB"/>
    <w:rsid w:val="00671563"/>
    <w:rsid w:val="00671A79"/>
    <w:rsid w:val="006730CD"/>
    <w:rsid w:val="006731DB"/>
    <w:rsid w:val="006737C9"/>
    <w:rsid w:val="0067487F"/>
    <w:rsid w:val="006748D7"/>
    <w:rsid w:val="006751A3"/>
    <w:rsid w:val="006751FB"/>
    <w:rsid w:val="006757F6"/>
    <w:rsid w:val="00675EBB"/>
    <w:rsid w:val="006763F7"/>
    <w:rsid w:val="006764E4"/>
    <w:rsid w:val="0067706B"/>
    <w:rsid w:val="00677711"/>
    <w:rsid w:val="00680023"/>
    <w:rsid w:val="00680A71"/>
    <w:rsid w:val="00680C8E"/>
    <w:rsid w:val="00681C7C"/>
    <w:rsid w:val="0068249D"/>
    <w:rsid w:val="0068276F"/>
    <w:rsid w:val="006828B9"/>
    <w:rsid w:val="006838AB"/>
    <w:rsid w:val="00684CAE"/>
    <w:rsid w:val="00684EFA"/>
    <w:rsid w:val="006863C6"/>
    <w:rsid w:val="00686D1D"/>
    <w:rsid w:val="006875A7"/>
    <w:rsid w:val="00687DE9"/>
    <w:rsid w:val="00687EB8"/>
    <w:rsid w:val="00690775"/>
    <w:rsid w:val="00690DC6"/>
    <w:rsid w:val="006911A5"/>
    <w:rsid w:val="00691B29"/>
    <w:rsid w:val="00692146"/>
    <w:rsid w:val="00694389"/>
    <w:rsid w:val="00694914"/>
    <w:rsid w:val="00694D7B"/>
    <w:rsid w:val="006959EB"/>
    <w:rsid w:val="006969AA"/>
    <w:rsid w:val="00696AEA"/>
    <w:rsid w:val="00696D5D"/>
    <w:rsid w:val="00697408"/>
    <w:rsid w:val="006A0232"/>
    <w:rsid w:val="006A0374"/>
    <w:rsid w:val="006A03DC"/>
    <w:rsid w:val="006A0673"/>
    <w:rsid w:val="006A11E2"/>
    <w:rsid w:val="006A1B88"/>
    <w:rsid w:val="006A200D"/>
    <w:rsid w:val="006A2359"/>
    <w:rsid w:val="006A23A6"/>
    <w:rsid w:val="006A25CA"/>
    <w:rsid w:val="006A265F"/>
    <w:rsid w:val="006A2E45"/>
    <w:rsid w:val="006A4B59"/>
    <w:rsid w:val="006A4C38"/>
    <w:rsid w:val="006A5504"/>
    <w:rsid w:val="006A59AB"/>
    <w:rsid w:val="006A5DE1"/>
    <w:rsid w:val="006A62A5"/>
    <w:rsid w:val="006A69F3"/>
    <w:rsid w:val="006A729C"/>
    <w:rsid w:val="006A7A1D"/>
    <w:rsid w:val="006B0B06"/>
    <w:rsid w:val="006B0F4D"/>
    <w:rsid w:val="006B1310"/>
    <w:rsid w:val="006B188C"/>
    <w:rsid w:val="006B1F61"/>
    <w:rsid w:val="006B26B7"/>
    <w:rsid w:val="006B2FAD"/>
    <w:rsid w:val="006B3348"/>
    <w:rsid w:val="006B3A2D"/>
    <w:rsid w:val="006B3C3E"/>
    <w:rsid w:val="006B3E6E"/>
    <w:rsid w:val="006B4120"/>
    <w:rsid w:val="006B45A7"/>
    <w:rsid w:val="006B4D39"/>
    <w:rsid w:val="006B56E6"/>
    <w:rsid w:val="006B590F"/>
    <w:rsid w:val="006B5A0F"/>
    <w:rsid w:val="006B68BC"/>
    <w:rsid w:val="006B6BF0"/>
    <w:rsid w:val="006B70A0"/>
    <w:rsid w:val="006C0082"/>
    <w:rsid w:val="006C0CCD"/>
    <w:rsid w:val="006C0CD4"/>
    <w:rsid w:val="006C100D"/>
    <w:rsid w:val="006C29D9"/>
    <w:rsid w:val="006C2D87"/>
    <w:rsid w:val="006C2FD2"/>
    <w:rsid w:val="006C3B47"/>
    <w:rsid w:val="006C402B"/>
    <w:rsid w:val="006C4400"/>
    <w:rsid w:val="006C4623"/>
    <w:rsid w:val="006C463D"/>
    <w:rsid w:val="006C55E3"/>
    <w:rsid w:val="006C6B76"/>
    <w:rsid w:val="006D007C"/>
    <w:rsid w:val="006D0484"/>
    <w:rsid w:val="006D05FF"/>
    <w:rsid w:val="006D082E"/>
    <w:rsid w:val="006D16C7"/>
    <w:rsid w:val="006D1B1E"/>
    <w:rsid w:val="006D1EAD"/>
    <w:rsid w:val="006D2B66"/>
    <w:rsid w:val="006D2EE2"/>
    <w:rsid w:val="006D3941"/>
    <w:rsid w:val="006D486E"/>
    <w:rsid w:val="006D4BEF"/>
    <w:rsid w:val="006D563B"/>
    <w:rsid w:val="006D6B04"/>
    <w:rsid w:val="006D74F4"/>
    <w:rsid w:val="006D7D04"/>
    <w:rsid w:val="006E1A96"/>
    <w:rsid w:val="006E1F3F"/>
    <w:rsid w:val="006E260A"/>
    <w:rsid w:val="006E28D8"/>
    <w:rsid w:val="006E3050"/>
    <w:rsid w:val="006E49CA"/>
    <w:rsid w:val="006E4C61"/>
    <w:rsid w:val="006E4E71"/>
    <w:rsid w:val="006E5091"/>
    <w:rsid w:val="006E5524"/>
    <w:rsid w:val="006E661A"/>
    <w:rsid w:val="006E743A"/>
    <w:rsid w:val="006E757D"/>
    <w:rsid w:val="006E78CA"/>
    <w:rsid w:val="006F123A"/>
    <w:rsid w:val="006F17EB"/>
    <w:rsid w:val="006F180D"/>
    <w:rsid w:val="006F28F3"/>
    <w:rsid w:val="006F2D5A"/>
    <w:rsid w:val="006F4337"/>
    <w:rsid w:val="006F4665"/>
    <w:rsid w:val="006F4C1C"/>
    <w:rsid w:val="006F4E27"/>
    <w:rsid w:val="006F5491"/>
    <w:rsid w:val="006F6A8E"/>
    <w:rsid w:val="006F6FAD"/>
    <w:rsid w:val="006F7DC0"/>
    <w:rsid w:val="006F7FA7"/>
    <w:rsid w:val="0070081E"/>
    <w:rsid w:val="00700821"/>
    <w:rsid w:val="0070084C"/>
    <w:rsid w:val="007008F0"/>
    <w:rsid w:val="00701026"/>
    <w:rsid w:val="007013EA"/>
    <w:rsid w:val="007013FC"/>
    <w:rsid w:val="0070201D"/>
    <w:rsid w:val="0070287A"/>
    <w:rsid w:val="00703572"/>
    <w:rsid w:val="00703AD7"/>
    <w:rsid w:val="00703C3E"/>
    <w:rsid w:val="00703CAF"/>
    <w:rsid w:val="00704BAA"/>
    <w:rsid w:val="00705D1D"/>
    <w:rsid w:val="00706372"/>
    <w:rsid w:val="00706716"/>
    <w:rsid w:val="00706C11"/>
    <w:rsid w:val="00706D18"/>
    <w:rsid w:val="00707063"/>
    <w:rsid w:val="00707BB2"/>
    <w:rsid w:val="00710984"/>
    <w:rsid w:val="00711BAE"/>
    <w:rsid w:val="0071244F"/>
    <w:rsid w:val="00712500"/>
    <w:rsid w:val="00712856"/>
    <w:rsid w:val="00712D6E"/>
    <w:rsid w:val="007138FE"/>
    <w:rsid w:val="00713B46"/>
    <w:rsid w:val="00713E77"/>
    <w:rsid w:val="00714646"/>
    <w:rsid w:val="007157D1"/>
    <w:rsid w:val="007167F9"/>
    <w:rsid w:val="00716CBE"/>
    <w:rsid w:val="0071770D"/>
    <w:rsid w:val="00717B4E"/>
    <w:rsid w:val="00717F07"/>
    <w:rsid w:val="0072067C"/>
    <w:rsid w:val="00721CBC"/>
    <w:rsid w:val="00722178"/>
    <w:rsid w:val="007227CC"/>
    <w:rsid w:val="00722AC9"/>
    <w:rsid w:val="0072377E"/>
    <w:rsid w:val="00723865"/>
    <w:rsid w:val="0072471D"/>
    <w:rsid w:val="007250B0"/>
    <w:rsid w:val="00726318"/>
    <w:rsid w:val="007269C5"/>
    <w:rsid w:val="00726DAC"/>
    <w:rsid w:val="00727785"/>
    <w:rsid w:val="00727A1C"/>
    <w:rsid w:val="007303E4"/>
    <w:rsid w:val="00731A64"/>
    <w:rsid w:val="00731EC2"/>
    <w:rsid w:val="007320D1"/>
    <w:rsid w:val="00732524"/>
    <w:rsid w:val="00732C6F"/>
    <w:rsid w:val="0073398E"/>
    <w:rsid w:val="00733A91"/>
    <w:rsid w:val="00733B94"/>
    <w:rsid w:val="00733EE1"/>
    <w:rsid w:val="00734619"/>
    <w:rsid w:val="007348DD"/>
    <w:rsid w:val="00734AF7"/>
    <w:rsid w:val="00734C0D"/>
    <w:rsid w:val="00734D0E"/>
    <w:rsid w:val="0073522D"/>
    <w:rsid w:val="00735916"/>
    <w:rsid w:val="00736A6D"/>
    <w:rsid w:val="007371CF"/>
    <w:rsid w:val="0073770A"/>
    <w:rsid w:val="00740476"/>
    <w:rsid w:val="00740A99"/>
    <w:rsid w:val="00740B30"/>
    <w:rsid w:val="00741776"/>
    <w:rsid w:val="00741BAD"/>
    <w:rsid w:val="00741C72"/>
    <w:rsid w:val="00742A4E"/>
    <w:rsid w:val="00743F13"/>
    <w:rsid w:val="00744CC5"/>
    <w:rsid w:val="00744EAD"/>
    <w:rsid w:val="00745ED3"/>
    <w:rsid w:val="007461B5"/>
    <w:rsid w:val="00746756"/>
    <w:rsid w:val="007468D4"/>
    <w:rsid w:val="007469CE"/>
    <w:rsid w:val="00746ADA"/>
    <w:rsid w:val="00746E0C"/>
    <w:rsid w:val="00747872"/>
    <w:rsid w:val="00747AE0"/>
    <w:rsid w:val="00747B77"/>
    <w:rsid w:val="00750988"/>
    <w:rsid w:val="007523DB"/>
    <w:rsid w:val="007535D4"/>
    <w:rsid w:val="00753632"/>
    <w:rsid w:val="00753758"/>
    <w:rsid w:val="007549FC"/>
    <w:rsid w:val="00755B84"/>
    <w:rsid w:val="007561AA"/>
    <w:rsid w:val="007564ED"/>
    <w:rsid w:val="00756FAE"/>
    <w:rsid w:val="00760DE6"/>
    <w:rsid w:val="0076103E"/>
    <w:rsid w:val="00761102"/>
    <w:rsid w:val="00761A1A"/>
    <w:rsid w:val="00761E0F"/>
    <w:rsid w:val="00761FF8"/>
    <w:rsid w:val="00762F65"/>
    <w:rsid w:val="0076320C"/>
    <w:rsid w:val="007637C4"/>
    <w:rsid w:val="00764C24"/>
    <w:rsid w:val="00765245"/>
    <w:rsid w:val="00765547"/>
    <w:rsid w:val="007658F6"/>
    <w:rsid w:val="0077010E"/>
    <w:rsid w:val="00770351"/>
    <w:rsid w:val="0077041D"/>
    <w:rsid w:val="007707F9"/>
    <w:rsid w:val="00770BC9"/>
    <w:rsid w:val="00770FF5"/>
    <w:rsid w:val="00771108"/>
    <w:rsid w:val="00772010"/>
    <w:rsid w:val="00772272"/>
    <w:rsid w:val="00772295"/>
    <w:rsid w:val="007723B3"/>
    <w:rsid w:val="00772414"/>
    <w:rsid w:val="007724AB"/>
    <w:rsid w:val="00773722"/>
    <w:rsid w:val="00774DBC"/>
    <w:rsid w:val="00774E67"/>
    <w:rsid w:val="007764CB"/>
    <w:rsid w:val="00777644"/>
    <w:rsid w:val="007801E4"/>
    <w:rsid w:val="0078023C"/>
    <w:rsid w:val="00781392"/>
    <w:rsid w:val="00782502"/>
    <w:rsid w:val="007830C0"/>
    <w:rsid w:val="007847E0"/>
    <w:rsid w:val="007848A7"/>
    <w:rsid w:val="0078577C"/>
    <w:rsid w:val="0078591E"/>
    <w:rsid w:val="00785F40"/>
    <w:rsid w:val="00786546"/>
    <w:rsid w:val="007868B7"/>
    <w:rsid w:val="00787192"/>
    <w:rsid w:val="007874AA"/>
    <w:rsid w:val="007875E3"/>
    <w:rsid w:val="0078788D"/>
    <w:rsid w:val="00787F25"/>
    <w:rsid w:val="0079064E"/>
    <w:rsid w:val="00790845"/>
    <w:rsid w:val="007918B9"/>
    <w:rsid w:val="00791CCD"/>
    <w:rsid w:val="00792E29"/>
    <w:rsid w:val="00792EBE"/>
    <w:rsid w:val="00793C80"/>
    <w:rsid w:val="007948D2"/>
    <w:rsid w:val="00794C48"/>
    <w:rsid w:val="007955B4"/>
    <w:rsid w:val="00795B5D"/>
    <w:rsid w:val="00795C90"/>
    <w:rsid w:val="00795E83"/>
    <w:rsid w:val="007960A9"/>
    <w:rsid w:val="00796947"/>
    <w:rsid w:val="00796C0C"/>
    <w:rsid w:val="00796E22"/>
    <w:rsid w:val="007A0487"/>
    <w:rsid w:val="007A106C"/>
    <w:rsid w:val="007A1A7F"/>
    <w:rsid w:val="007A1B58"/>
    <w:rsid w:val="007A292E"/>
    <w:rsid w:val="007A29C4"/>
    <w:rsid w:val="007A2D0B"/>
    <w:rsid w:val="007A35C4"/>
    <w:rsid w:val="007A3B67"/>
    <w:rsid w:val="007A4620"/>
    <w:rsid w:val="007A536F"/>
    <w:rsid w:val="007A58B9"/>
    <w:rsid w:val="007A7165"/>
    <w:rsid w:val="007A787D"/>
    <w:rsid w:val="007A7958"/>
    <w:rsid w:val="007B0755"/>
    <w:rsid w:val="007B128D"/>
    <w:rsid w:val="007B152A"/>
    <w:rsid w:val="007B195B"/>
    <w:rsid w:val="007B1C69"/>
    <w:rsid w:val="007B1D9A"/>
    <w:rsid w:val="007B1F96"/>
    <w:rsid w:val="007B33C3"/>
    <w:rsid w:val="007B342E"/>
    <w:rsid w:val="007B3B2C"/>
    <w:rsid w:val="007B3B58"/>
    <w:rsid w:val="007B4039"/>
    <w:rsid w:val="007B449E"/>
    <w:rsid w:val="007B46BF"/>
    <w:rsid w:val="007B4E70"/>
    <w:rsid w:val="007B5253"/>
    <w:rsid w:val="007B5B2E"/>
    <w:rsid w:val="007B5BA2"/>
    <w:rsid w:val="007B5E70"/>
    <w:rsid w:val="007B5FD6"/>
    <w:rsid w:val="007B6699"/>
    <w:rsid w:val="007B6829"/>
    <w:rsid w:val="007B69DB"/>
    <w:rsid w:val="007B6E15"/>
    <w:rsid w:val="007B7EBA"/>
    <w:rsid w:val="007C02E2"/>
    <w:rsid w:val="007C09F8"/>
    <w:rsid w:val="007C0C92"/>
    <w:rsid w:val="007C1FA2"/>
    <w:rsid w:val="007C3103"/>
    <w:rsid w:val="007C34F3"/>
    <w:rsid w:val="007C3800"/>
    <w:rsid w:val="007C3D3A"/>
    <w:rsid w:val="007C4348"/>
    <w:rsid w:val="007C43DF"/>
    <w:rsid w:val="007C45E1"/>
    <w:rsid w:val="007C48AA"/>
    <w:rsid w:val="007C4CF9"/>
    <w:rsid w:val="007C5510"/>
    <w:rsid w:val="007C55A4"/>
    <w:rsid w:val="007C5C5E"/>
    <w:rsid w:val="007C7125"/>
    <w:rsid w:val="007C75B7"/>
    <w:rsid w:val="007C79D2"/>
    <w:rsid w:val="007C7EA9"/>
    <w:rsid w:val="007D01B5"/>
    <w:rsid w:val="007D16FB"/>
    <w:rsid w:val="007D19C1"/>
    <w:rsid w:val="007D22F6"/>
    <w:rsid w:val="007D28BE"/>
    <w:rsid w:val="007D29C1"/>
    <w:rsid w:val="007D2EB2"/>
    <w:rsid w:val="007D332D"/>
    <w:rsid w:val="007D3614"/>
    <w:rsid w:val="007D45E9"/>
    <w:rsid w:val="007D4646"/>
    <w:rsid w:val="007D48D4"/>
    <w:rsid w:val="007D4CFB"/>
    <w:rsid w:val="007D5342"/>
    <w:rsid w:val="007D5461"/>
    <w:rsid w:val="007D5698"/>
    <w:rsid w:val="007D71EC"/>
    <w:rsid w:val="007E0895"/>
    <w:rsid w:val="007E0939"/>
    <w:rsid w:val="007E10C2"/>
    <w:rsid w:val="007E14E2"/>
    <w:rsid w:val="007E15E3"/>
    <w:rsid w:val="007E2972"/>
    <w:rsid w:val="007E3376"/>
    <w:rsid w:val="007E371B"/>
    <w:rsid w:val="007E3CA4"/>
    <w:rsid w:val="007E3FD5"/>
    <w:rsid w:val="007E442B"/>
    <w:rsid w:val="007E4C80"/>
    <w:rsid w:val="007E4EC5"/>
    <w:rsid w:val="007E50AD"/>
    <w:rsid w:val="007E5D35"/>
    <w:rsid w:val="007E5DEF"/>
    <w:rsid w:val="007E621C"/>
    <w:rsid w:val="007E6919"/>
    <w:rsid w:val="007E6F20"/>
    <w:rsid w:val="007E72D4"/>
    <w:rsid w:val="007E7664"/>
    <w:rsid w:val="007E7E39"/>
    <w:rsid w:val="007F0EEC"/>
    <w:rsid w:val="007F13C1"/>
    <w:rsid w:val="007F17B6"/>
    <w:rsid w:val="007F1929"/>
    <w:rsid w:val="007F2134"/>
    <w:rsid w:val="007F2976"/>
    <w:rsid w:val="007F3ABA"/>
    <w:rsid w:val="007F41BB"/>
    <w:rsid w:val="007F4CF4"/>
    <w:rsid w:val="007F615F"/>
    <w:rsid w:val="007F69E1"/>
    <w:rsid w:val="007F732F"/>
    <w:rsid w:val="007F75CF"/>
    <w:rsid w:val="007F786E"/>
    <w:rsid w:val="008005A7"/>
    <w:rsid w:val="00800D8E"/>
    <w:rsid w:val="0080145D"/>
    <w:rsid w:val="00801545"/>
    <w:rsid w:val="00801D78"/>
    <w:rsid w:val="00801FE8"/>
    <w:rsid w:val="00803D7B"/>
    <w:rsid w:val="00803FE1"/>
    <w:rsid w:val="00804638"/>
    <w:rsid w:val="0080471C"/>
    <w:rsid w:val="00804C67"/>
    <w:rsid w:val="008064E6"/>
    <w:rsid w:val="0080671C"/>
    <w:rsid w:val="008073F7"/>
    <w:rsid w:val="008076F3"/>
    <w:rsid w:val="00807810"/>
    <w:rsid w:val="00810129"/>
    <w:rsid w:val="0081137B"/>
    <w:rsid w:val="00811519"/>
    <w:rsid w:val="008119C4"/>
    <w:rsid w:val="00812737"/>
    <w:rsid w:val="008128F5"/>
    <w:rsid w:val="00812B0C"/>
    <w:rsid w:val="00813AA0"/>
    <w:rsid w:val="00813C29"/>
    <w:rsid w:val="0081527D"/>
    <w:rsid w:val="0081578B"/>
    <w:rsid w:val="00816065"/>
    <w:rsid w:val="008160E0"/>
    <w:rsid w:val="0081729F"/>
    <w:rsid w:val="00820426"/>
    <w:rsid w:val="008204A8"/>
    <w:rsid w:val="00820FD6"/>
    <w:rsid w:val="0082215D"/>
    <w:rsid w:val="008224F4"/>
    <w:rsid w:val="008226CB"/>
    <w:rsid w:val="00822975"/>
    <w:rsid w:val="008229DC"/>
    <w:rsid w:val="00823C19"/>
    <w:rsid w:val="00824057"/>
    <w:rsid w:val="0082446F"/>
    <w:rsid w:val="00824817"/>
    <w:rsid w:val="0082709E"/>
    <w:rsid w:val="0082783F"/>
    <w:rsid w:val="00827A0F"/>
    <w:rsid w:val="00830EE9"/>
    <w:rsid w:val="008316F7"/>
    <w:rsid w:val="00831A2C"/>
    <w:rsid w:val="00832BFA"/>
    <w:rsid w:val="0083346F"/>
    <w:rsid w:val="00834742"/>
    <w:rsid w:val="008347D9"/>
    <w:rsid w:val="008347F8"/>
    <w:rsid w:val="00834E5A"/>
    <w:rsid w:val="008352A0"/>
    <w:rsid w:val="00835F4B"/>
    <w:rsid w:val="00836221"/>
    <w:rsid w:val="00836EF6"/>
    <w:rsid w:val="0083759F"/>
    <w:rsid w:val="008400B9"/>
    <w:rsid w:val="008402F4"/>
    <w:rsid w:val="00840ED4"/>
    <w:rsid w:val="00841836"/>
    <w:rsid w:val="00841BEA"/>
    <w:rsid w:val="00842284"/>
    <w:rsid w:val="00842E0E"/>
    <w:rsid w:val="0084340D"/>
    <w:rsid w:val="0084373A"/>
    <w:rsid w:val="00843FA2"/>
    <w:rsid w:val="008441EE"/>
    <w:rsid w:val="008442BD"/>
    <w:rsid w:val="0084438B"/>
    <w:rsid w:val="008445A8"/>
    <w:rsid w:val="00844A03"/>
    <w:rsid w:val="0084662C"/>
    <w:rsid w:val="00846651"/>
    <w:rsid w:val="00846B39"/>
    <w:rsid w:val="00846BA6"/>
    <w:rsid w:val="0084726F"/>
    <w:rsid w:val="00847906"/>
    <w:rsid w:val="00847A56"/>
    <w:rsid w:val="00847C81"/>
    <w:rsid w:val="00847FF0"/>
    <w:rsid w:val="00850544"/>
    <w:rsid w:val="0085071F"/>
    <w:rsid w:val="0085109D"/>
    <w:rsid w:val="008517C6"/>
    <w:rsid w:val="00851E0E"/>
    <w:rsid w:val="008524D6"/>
    <w:rsid w:val="008526CE"/>
    <w:rsid w:val="00852729"/>
    <w:rsid w:val="00852E2E"/>
    <w:rsid w:val="0085314B"/>
    <w:rsid w:val="00854218"/>
    <w:rsid w:val="00854F1E"/>
    <w:rsid w:val="00855BF4"/>
    <w:rsid w:val="00856550"/>
    <w:rsid w:val="00856F45"/>
    <w:rsid w:val="00857282"/>
    <w:rsid w:val="00857CE7"/>
    <w:rsid w:val="008604E5"/>
    <w:rsid w:val="008605BB"/>
    <w:rsid w:val="00860B0C"/>
    <w:rsid w:val="00860D88"/>
    <w:rsid w:val="00860F74"/>
    <w:rsid w:val="00861640"/>
    <w:rsid w:val="00862494"/>
    <w:rsid w:val="0086251C"/>
    <w:rsid w:val="008626EC"/>
    <w:rsid w:val="00862D09"/>
    <w:rsid w:val="00862D46"/>
    <w:rsid w:val="00862D73"/>
    <w:rsid w:val="00862F15"/>
    <w:rsid w:val="00862FEB"/>
    <w:rsid w:val="00863C14"/>
    <w:rsid w:val="008641DB"/>
    <w:rsid w:val="0086448B"/>
    <w:rsid w:val="0086487D"/>
    <w:rsid w:val="008652AB"/>
    <w:rsid w:val="00865376"/>
    <w:rsid w:val="0086541C"/>
    <w:rsid w:val="00866D89"/>
    <w:rsid w:val="00871846"/>
    <w:rsid w:val="008719FD"/>
    <w:rsid w:val="00871A79"/>
    <w:rsid w:val="00872687"/>
    <w:rsid w:val="008729F3"/>
    <w:rsid w:val="00872A81"/>
    <w:rsid w:val="00872F4F"/>
    <w:rsid w:val="008732EA"/>
    <w:rsid w:val="00873726"/>
    <w:rsid w:val="0087388C"/>
    <w:rsid w:val="00873A22"/>
    <w:rsid w:val="00873A4C"/>
    <w:rsid w:val="00874783"/>
    <w:rsid w:val="00875379"/>
    <w:rsid w:val="00875659"/>
    <w:rsid w:val="00875C08"/>
    <w:rsid w:val="00876438"/>
    <w:rsid w:val="00876665"/>
    <w:rsid w:val="0087673C"/>
    <w:rsid w:val="0087763C"/>
    <w:rsid w:val="00877FF0"/>
    <w:rsid w:val="008806E6"/>
    <w:rsid w:val="008807BE"/>
    <w:rsid w:val="00880A20"/>
    <w:rsid w:val="00882365"/>
    <w:rsid w:val="00882805"/>
    <w:rsid w:val="008829D0"/>
    <w:rsid w:val="00882D52"/>
    <w:rsid w:val="00883253"/>
    <w:rsid w:val="0088345C"/>
    <w:rsid w:val="0088411C"/>
    <w:rsid w:val="0088490C"/>
    <w:rsid w:val="00884FAA"/>
    <w:rsid w:val="008871B0"/>
    <w:rsid w:val="0088747B"/>
    <w:rsid w:val="00887B5B"/>
    <w:rsid w:val="00890A40"/>
    <w:rsid w:val="00890A8F"/>
    <w:rsid w:val="00890DD7"/>
    <w:rsid w:val="00891C63"/>
    <w:rsid w:val="00892514"/>
    <w:rsid w:val="008925D4"/>
    <w:rsid w:val="00892696"/>
    <w:rsid w:val="0089270C"/>
    <w:rsid w:val="00892EC6"/>
    <w:rsid w:val="008931AC"/>
    <w:rsid w:val="00893FD8"/>
    <w:rsid w:val="00895372"/>
    <w:rsid w:val="008958BB"/>
    <w:rsid w:val="00895EFD"/>
    <w:rsid w:val="00896324"/>
    <w:rsid w:val="008966F6"/>
    <w:rsid w:val="008967E3"/>
    <w:rsid w:val="00897261"/>
    <w:rsid w:val="008A0410"/>
    <w:rsid w:val="008A1058"/>
    <w:rsid w:val="008A12B2"/>
    <w:rsid w:val="008A1357"/>
    <w:rsid w:val="008A1843"/>
    <w:rsid w:val="008A1A69"/>
    <w:rsid w:val="008A2789"/>
    <w:rsid w:val="008A27E4"/>
    <w:rsid w:val="008A2A92"/>
    <w:rsid w:val="008A2B82"/>
    <w:rsid w:val="008A2B99"/>
    <w:rsid w:val="008A3AE8"/>
    <w:rsid w:val="008A40C6"/>
    <w:rsid w:val="008A40E8"/>
    <w:rsid w:val="008A44F9"/>
    <w:rsid w:val="008A4D8A"/>
    <w:rsid w:val="008A636F"/>
    <w:rsid w:val="008A6935"/>
    <w:rsid w:val="008A7D4B"/>
    <w:rsid w:val="008B087D"/>
    <w:rsid w:val="008B091B"/>
    <w:rsid w:val="008B0C8F"/>
    <w:rsid w:val="008B13ED"/>
    <w:rsid w:val="008B17A9"/>
    <w:rsid w:val="008B2BA7"/>
    <w:rsid w:val="008B2E56"/>
    <w:rsid w:val="008B3151"/>
    <w:rsid w:val="008B3B5A"/>
    <w:rsid w:val="008B5D17"/>
    <w:rsid w:val="008B6450"/>
    <w:rsid w:val="008B6A67"/>
    <w:rsid w:val="008B6E97"/>
    <w:rsid w:val="008B7E03"/>
    <w:rsid w:val="008C0296"/>
    <w:rsid w:val="008C05E0"/>
    <w:rsid w:val="008C0AF4"/>
    <w:rsid w:val="008C1510"/>
    <w:rsid w:val="008C2BD5"/>
    <w:rsid w:val="008C345B"/>
    <w:rsid w:val="008C3AAD"/>
    <w:rsid w:val="008C3BF6"/>
    <w:rsid w:val="008C4D81"/>
    <w:rsid w:val="008C5409"/>
    <w:rsid w:val="008C5652"/>
    <w:rsid w:val="008C5715"/>
    <w:rsid w:val="008C60DF"/>
    <w:rsid w:val="008C65B2"/>
    <w:rsid w:val="008C669A"/>
    <w:rsid w:val="008C6C41"/>
    <w:rsid w:val="008C7317"/>
    <w:rsid w:val="008C736B"/>
    <w:rsid w:val="008C7495"/>
    <w:rsid w:val="008C7E92"/>
    <w:rsid w:val="008C7EA8"/>
    <w:rsid w:val="008D189E"/>
    <w:rsid w:val="008D19FA"/>
    <w:rsid w:val="008D1CD6"/>
    <w:rsid w:val="008D249C"/>
    <w:rsid w:val="008D351C"/>
    <w:rsid w:val="008D3F78"/>
    <w:rsid w:val="008D54C6"/>
    <w:rsid w:val="008D55E9"/>
    <w:rsid w:val="008D7E68"/>
    <w:rsid w:val="008E099D"/>
    <w:rsid w:val="008E1061"/>
    <w:rsid w:val="008E125C"/>
    <w:rsid w:val="008E1A51"/>
    <w:rsid w:val="008E1A72"/>
    <w:rsid w:val="008E2DDF"/>
    <w:rsid w:val="008E2F02"/>
    <w:rsid w:val="008E357E"/>
    <w:rsid w:val="008E5C46"/>
    <w:rsid w:val="008E79CD"/>
    <w:rsid w:val="008F0ACD"/>
    <w:rsid w:val="008F17F8"/>
    <w:rsid w:val="008F2102"/>
    <w:rsid w:val="008F2218"/>
    <w:rsid w:val="008F2E0C"/>
    <w:rsid w:val="008F3B44"/>
    <w:rsid w:val="008F3E7B"/>
    <w:rsid w:val="008F41A4"/>
    <w:rsid w:val="008F4448"/>
    <w:rsid w:val="008F4A42"/>
    <w:rsid w:val="008F4D80"/>
    <w:rsid w:val="008F5C5A"/>
    <w:rsid w:val="008F5D9F"/>
    <w:rsid w:val="008F71D9"/>
    <w:rsid w:val="008F74FB"/>
    <w:rsid w:val="009009E3"/>
    <w:rsid w:val="0090165C"/>
    <w:rsid w:val="00901851"/>
    <w:rsid w:val="00901DBF"/>
    <w:rsid w:val="009021E2"/>
    <w:rsid w:val="00903681"/>
    <w:rsid w:val="00903819"/>
    <w:rsid w:val="0090480B"/>
    <w:rsid w:val="00904C86"/>
    <w:rsid w:val="009058AC"/>
    <w:rsid w:val="00905C04"/>
    <w:rsid w:val="00905F24"/>
    <w:rsid w:val="0090611A"/>
    <w:rsid w:val="00906203"/>
    <w:rsid w:val="00906B71"/>
    <w:rsid w:val="0090711F"/>
    <w:rsid w:val="009077B0"/>
    <w:rsid w:val="0090783D"/>
    <w:rsid w:val="00907C79"/>
    <w:rsid w:val="00910039"/>
    <w:rsid w:val="009107E4"/>
    <w:rsid w:val="00910A41"/>
    <w:rsid w:val="00910C85"/>
    <w:rsid w:val="009114BB"/>
    <w:rsid w:val="00911615"/>
    <w:rsid w:val="009123AE"/>
    <w:rsid w:val="00913520"/>
    <w:rsid w:val="0091417A"/>
    <w:rsid w:val="00914A4B"/>
    <w:rsid w:val="00914D22"/>
    <w:rsid w:val="00914DB0"/>
    <w:rsid w:val="00915558"/>
    <w:rsid w:val="00915AAC"/>
    <w:rsid w:val="00916172"/>
    <w:rsid w:val="009161F9"/>
    <w:rsid w:val="00917376"/>
    <w:rsid w:val="00917CDD"/>
    <w:rsid w:val="009203B9"/>
    <w:rsid w:val="00920AA8"/>
    <w:rsid w:val="00921164"/>
    <w:rsid w:val="00921599"/>
    <w:rsid w:val="00921CF8"/>
    <w:rsid w:val="00922508"/>
    <w:rsid w:val="00922B87"/>
    <w:rsid w:val="00922C8A"/>
    <w:rsid w:val="0092340C"/>
    <w:rsid w:val="00923BF2"/>
    <w:rsid w:val="0092427E"/>
    <w:rsid w:val="00924990"/>
    <w:rsid w:val="0092569F"/>
    <w:rsid w:val="00925A4B"/>
    <w:rsid w:val="00926526"/>
    <w:rsid w:val="009266E0"/>
    <w:rsid w:val="00926CD7"/>
    <w:rsid w:val="009276A6"/>
    <w:rsid w:val="00927AF8"/>
    <w:rsid w:val="00927E88"/>
    <w:rsid w:val="009303F1"/>
    <w:rsid w:val="00930A3D"/>
    <w:rsid w:val="00931026"/>
    <w:rsid w:val="00931229"/>
    <w:rsid w:val="00931EDD"/>
    <w:rsid w:val="00932308"/>
    <w:rsid w:val="00932332"/>
    <w:rsid w:val="00932491"/>
    <w:rsid w:val="00932781"/>
    <w:rsid w:val="00932AF3"/>
    <w:rsid w:val="00933346"/>
    <w:rsid w:val="00933440"/>
    <w:rsid w:val="009338BC"/>
    <w:rsid w:val="00933D89"/>
    <w:rsid w:val="00933EB3"/>
    <w:rsid w:val="00935542"/>
    <w:rsid w:val="00935666"/>
    <w:rsid w:val="009365FA"/>
    <w:rsid w:val="00936868"/>
    <w:rsid w:val="00936871"/>
    <w:rsid w:val="0094023D"/>
    <w:rsid w:val="00940F17"/>
    <w:rsid w:val="009413D1"/>
    <w:rsid w:val="0094142B"/>
    <w:rsid w:val="00942752"/>
    <w:rsid w:val="00942F1E"/>
    <w:rsid w:val="00943F00"/>
    <w:rsid w:val="00944943"/>
    <w:rsid w:val="00944AE5"/>
    <w:rsid w:val="00944D47"/>
    <w:rsid w:val="00945008"/>
    <w:rsid w:val="0094669E"/>
    <w:rsid w:val="009470F8"/>
    <w:rsid w:val="00947871"/>
    <w:rsid w:val="0095021A"/>
    <w:rsid w:val="00950629"/>
    <w:rsid w:val="009507C6"/>
    <w:rsid w:val="00950E67"/>
    <w:rsid w:val="009525D5"/>
    <w:rsid w:val="009532A9"/>
    <w:rsid w:val="0095394A"/>
    <w:rsid w:val="009539CC"/>
    <w:rsid w:val="00953FA9"/>
    <w:rsid w:val="009553D9"/>
    <w:rsid w:val="00955F46"/>
    <w:rsid w:val="009561A4"/>
    <w:rsid w:val="00956FC7"/>
    <w:rsid w:val="00960424"/>
    <w:rsid w:val="00960AFD"/>
    <w:rsid w:val="00961024"/>
    <w:rsid w:val="00962820"/>
    <w:rsid w:val="0096299C"/>
    <w:rsid w:val="00962E64"/>
    <w:rsid w:val="009635E2"/>
    <w:rsid w:val="00963ADE"/>
    <w:rsid w:val="00964471"/>
    <w:rsid w:val="00964558"/>
    <w:rsid w:val="00965289"/>
    <w:rsid w:val="009660FF"/>
    <w:rsid w:val="009668C0"/>
    <w:rsid w:val="0096693A"/>
    <w:rsid w:val="00966FF3"/>
    <w:rsid w:val="00967789"/>
    <w:rsid w:val="00967B90"/>
    <w:rsid w:val="00967F87"/>
    <w:rsid w:val="009703B4"/>
    <w:rsid w:val="009706C5"/>
    <w:rsid w:val="00970D0E"/>
    <w:rsid w:val="00971023"/>
    <w:rsid w:val="00971724"/>
    <w:rsid w:val="0097276C"/>
    <w:rsid w:val="00972840"/>
    <w:rsid w:val="00972A5B"/>
    <w:rsid w:val="00973AC0"/>
    <w:rsid w:val="009740C5"/>
    <w:rsid w:val="0097497C"/>
    <w:rsid w:val="00974A1C"/>
    <w:rsid w:val="00974E87"/>
    <w:rsid w:val="00974F3F"/>
    <w:rsid w:val="00975006"/>
    <w:rsid w:val="00975249"/>
    <w:rsid w:val="00975966"/>
    <w:rsid w:val="00976731"/>
    <w:rsid w:val="00976CC3"/>
    <w:rsid w:val="00976E6B"/>
    <w:rsid w:val="009776BD"/>
    <w:rsid w:val="00977AFE"/>
    <w:rsid w:val="00980131"/>
    <w:rsid w:val="009801EB"/>
    <w:rsid w:val="00980661"/>
    <w:rsid w:val="00980EE5"/>
    <w:rsid w:val="0098156E"/>
    <w:rsid w:val="0098159C"/>
    <w:rsid w:val="009820A1"/>
    <w:rsid w:val="009822DF"/>
    <w:rsid w:val="009823EE"/>
    <w:rsid w:val="00982BA7"/>
    <w:rsid w:val="00982DEB"/>
    <w:rsid w:val="009830BB"/>
    <w:rsid w:val="00983E7A"/>
    <w:rsid w:val="009841C4"/>
    <w:rsid w:val="009847EA"/>
    <w:rsid w:val="00984820"/>
    <w:rsid w:val="009849E4"/>
    <w:rsid w:val="00985470"/>
    <w:rsid w:val="009855D6"/>
    <w:rsid w:val="00985930"/>
    <w:rsid w:val="00987748"/>
    <w:rsid w:val="00987E19"/>
    <w:rsid w:val="00990136"/>
    <w:rsid w:val="00990B5F"/>
    <w:rsid w:val="00991200"/>
    <w:rsid w:val="00991222"/>
    <w:rsid w:val="00991948"/>
    <w:rsid w:val="00991D71"/>
    <w:rsid w:val="00992836"/>
    <w:rsid w:val="00992AF9"/>
    <w:rsid w:val="00992E5A"/>
    <w:rsid w:val="00993ACD"/>
    <w:rsid w:val="00993C54"/>
    <w:rsid w:val="0099416E"/>
    <w:rsid w:val="009946DA"/>
    <w:rsid w:val="0099596F"/>
    <w:rsid w:val="009962C1"/>
    <w:rsid w:val="009A08C5"/>
    <w:rsid w:val="009A13A7"/>
    <w:rsid w:val="009A14DA"/>
    <w:rsid w:val="009A1763"/>
    <w:rsid w:val="009A1C12"/>
    <w:rsid w:val="009A1FA8"/>
    <w:rsid w:val="009A25B3"/>
    <w:rsid w:val="009A26B9"/>
    <w:rsid w:val="009A4528"/>
    <w:rsid w:val="009A4B95"/>
    <w:rsid w:val="009A4C3C"/>
    <w:rsid w:val="009A5348"/>
    <w:rsid w:val="009A6120"/>
    <w:rsid w:val="009A73CA"/>
    <w:rsid w:val="009A78DF"/>
    <w:rsid w:val="009A7CEB"/>
    <w:rsid w:val="009B1D24"/>
    <w:rsid w:val="009B1DDA"/>
    <w:rsid w:val="009B2B7C"/>
    <w:rsid w:val="009B34C1"/>
    <w:rsid w:val="009B52B8"/>
    <w:rsid w:val="009B552D"/>
    <w:rsid w:val="009B59BC"/>
    <w:rsid w:val="009B5A51"/>
    <w:rsid w:val="009B5C52"/>
    <w:rsid w:val="009B602A"/>
    <w:rsid w:val="009B66C2"/>
    <w:rsid w:val="009B6A19"/>
    <w:rsid w:val="009B6DC6"/>
    <w:rsid w:val="009B7F99"/>
    <w:rsid w:val="009C0367"/>
    <w:rsid w:val="009C0640"/>
    <w:rsid w:val="009C1747"/>
    <w:rsid w:val="009C26E2"/>
    <w:rsid w:val="009C2D21"/>
    <w:rsid w:val="009C3616"/>
    <w:rsid w:val="009C3C99"/>
    <w:rsid w:val="009C3DE6"/>
    <w:rsid w:val="009C471B"/>
    <w:rsid w:val="009C4721"/>
    <w:rsid w:val="009C4730"/>
    <w:rsid w:val="009C79C4"/>
    <w:rsid w:val="009C7B98"/>
    <w:rsid w:val="009D0647"/>
    <w:rsid w:val="009D0C1F"/>
    <w:rsid w:val="009D25B2"/>
    <w:rsid w:val="009D5968"/>
    <w:rsid w:val="009D5FA1"/>
    <w:rsid w:val="009D6122"/>
    <w:rsid w:val="009D7342"/>
    <w:rsid w:val="009D77EF"/>
    <w:rsid w:val="009D7C26"/>
    <w:rsid w:val="009E0675"/>
    <w:rsid w:val="009E0FFA"/>
    <w:rsid w:val="009E27B4"/>
    <w:rsid w:val="009E2CC9"/>
    <w:rsid w:val="009E3DFA"/>
    <w:rsid w:val="009E4800"/>
    <w:rsid w:val="009E4957"/>
    <w:rsid w:val="009E52EF"/>
    <w:rsid w:val="009E5B93"/>
    <w:rsid w:val="009E5DB9"/>
    <w:rsid w:val="009E5DD7"/>
    <w:rsid w:val="009E5F11"/>
    <w:rsid w:val="009E682B"/>
    <w:rsid w:val="009E68D1"/>
    <w:rsid w:val="009E73AF"/>
    <w:rsid w:val="009F0038"/>
    <w:rsid w:val="009F0265"/>
    <w:rsid w:val="009F0D56"/>
    <w:rsid w:val="009F1117"/>
    <w:rsid w:val="009F18D6"/>
    <w:rsid w:val="009F1CCE"/>
    <w:rsid w:val="009F1CF5"/>
    <w:rsid w:val="009F1DFC"/>
    <w:rsid w:val="009F23E0"/>
    <w:rsid w:val="009F294B"/>
    <w:rsid w:val="009F3249"/>
    <w:rsid w:val="009F389E"/>
    <w:rsid w:val="009F436D"/>
    <w:rsid w:val="009F5235"/>
    <w:rsid w:val="009F5A7D"/>
    <w:rsid w:val="009F6D3F"/>
    <w:rsid w:val="009F7178"/>
    <w:rsid w:val="00A0034E"/>
    <w:rsid w:val="00A00767"/>
    <w:rsid w:val="00A00D39"/>
    <w:rsid w:val="00A01181"/>
    <w:rsid w:val="00A01425"/>
    <w:rsid w:val="00A014C7"/>
    <w:rsid w:val="00A01995"/>
    <w:rsid w:val="00A01BE8"/>
    <w:rsid w:val="00A03013"/>
    <w:rsid w:val="00A0363E"/>
    <w:rsid w:val="00A0391D"/>
    <w:rsid w:val="00A03B44"/>
    <w:rsid w:val="00A03F25"/>
    <w:rsid w:val="00A0681B"/>
    <w:rsid w:val="00A070A3"/>
    <w:rsid w:val="00A07C0D"/>
    <w:rsid w:val="00A10168"/>
    <w:rsid w:val="00A10611"/>
    <w:rsid w:val="00A10883"/>
    <w:rsid w:val="00A11367"/>
    <w:rsid w:val="00A1177F"/>
    <w:rsid w:val="00A11AF6"/>
    <w:rsid w:val="00A122F5"/>
    <w:rsid w:val="00A1266C"/>
    <w:rsid w:val="00A12A33"/>
    <w:rsid w:val="00A12AB2"/>
    <w:rsid w:val="00A134D1"/>
    <w:rsid w:val="00A13A36"/>
    <w:rsid w:val="00A13A39"/>
    <w:rsid w:val="00A140B8"/>
    <w:rsid w:val="00A1430D"/>
    <w:rsid w:val="00A14A48"/>
    <w:rsid w:val="00A14C89"/>
    <w:rsid w:val="00A14D4D"/>
    <w:rsid w:val="00A163F3"/>
    <w:rsid w:val="00A16658"/>
    <w:rsid w:val="00A205F2"/>
    <w:rsid w:val="00A20887"/>
    <w:rsid w:val="00A21258"/>
    <w:rsid w:val="00A21A8B"/>
    <w:rsid w:val="00A21D28"/>
    <w:rsid w:val="00A21EC3"/>
    <w:rsid w:val="00A224FE"/>
    <w:rsid w:val="00A22803"/>
    <w:rsid w:val="00A22A78"/>
    <w:rsid w:val="00A22FA0"/>
    <w:rsid w:val="00A23236"/>
    <w:rsid w:val="00A23C9A"/>
    <w:rsid w:val="00A24231"/>
    <w:rsid w:val="00A246A3"/>
    <w:rsid w:val="00A2490E"/>
    <w:rsid w:val="00A2497C"/>
    <w:rsid w:val="00A24F79"/>
    <w:rsid w:val="00A25CE5"/>
    <w:rsid w:val="00A25F06"/>
    <w:rsid w:val="00A25F5F"/>
    <w:rsid w:val="00A264BA"/>
    <w:rsid w:val="00A26576"/>
    <w:rsid w:val="00A26E60"/>
    <w:rsid w:val="00A26F66"/>
    <w:rsid w:val="00A27C97"/>
    <w:rsid w:val="00A309C8"/>
    <w:rsid w:val="00A30C29"/>
    <w:rsid w:val="00A3108A"/>
    <w:rsid w:val="00A31982"/>
    <w:rsid w:val="00A31ED4"/>
    <w:rsid w:val="00A32170"/>
    <w:rsid w:val="00A32374"/>
    <w:rsid w:val="00A323AC"/>
    <w:rsid w:val="00A32667"/>
    <w:rsid w:val="00A3375B"/>
    <w:rsid w:val="00A341B0"/>
    <w:rsid w:val="00A34397"/>
    <w:rsid w:val="00A348BA"/>
    <w:rsid w:val="00A348F1"/>
    <w:rsid w:val="00A34C81"/>
    <w:rsid w:val="00A35585"/>
    <w:rsid w:val="00A35D51"/>
    <w:rsid w:val="00A360CD"/>
    <w:rsid w:val="00A36729"/>
    <w:rsid w:val="00A367F0"/>
    <w:rsid w:val="00A36B07"/>
    <w:rsid w:val="00A36DBD"/>
    <w:rsid w:val="00A36DCB"/>
    <w:rsid w:val="00A3767C"/>
    <w:rsid w:val="00A37F20"/>
    <w:rsid w:val="00A4060F"/>
    <w:rsid w:val="00A408D2"/>
    <w:rsid w:val="00A411AC"/>
    <w:rsid w:val="00A41701"/>
    <w:rsid w:val="00A41CD8"/>
    <w:rsid w:val="00A41EB1"/>
    <w:rsid w:val="00A420F9"/>
    <w:rsid w:val="00A42597"/>
    <w:rsid w:val="00A4290E"/>
    <w:rsid w:val="00A42D98"/>
    <w:rsid w:val="00A4311D"/>
    <w:rsid w:val="00A43F77"/>
    <w:rsid w:val="00A44803"/>
    <w:rsid w:val="00A44A15"/>
    <w:rsid w:val="00A44A7E"/>
    <w:rsid w:val="00A45F59"/>
    <w:rsid w:val="00A46146"/>
    <w:rsid w:val="00A4657F"/>
    <w:rsid w:val="00A46D15"/>
    <w:rsid w:val="00A46ECD"/>
    <w:rsid w:val="00A4708C"/>
    <w:rsid w:val="00A47E3C"/>
    <w:rsid w:val="00A50ABC"/>
    <w:rsid w:val="00A51514"/>
    <w:rsid w:val="00A5178F"/>
    <w:rsid w:val="00A52115"/>
    <w:rsid w:val="00A54898"/>
    <w:rsid w:val="00A54F7C"/>
    <w:rsid w:val="00A5538B"/>
    <w:rsid w:val="00A56F4C"/>
    <w:rsid w:val="00A572E0"/>
    <w:rsid w:val="00A612CC"/>
    <w:rsid w:val="00A613E9"/>
    <w:rsid w:val="00A61F5E"/>
    <w:rsid w:val="00A62127"/>
    <w:rsid w:val="00A627FE"/>
    <w:rsid w:val="00A62D97"/>
    <w:rsid w:val="00A64BE3"/>
    <w:rsid w:val="00A657BE"/>
    <w:rsid w:val="00A65961"/>
    <w:rsid w:val="00A66557"/>
    <w:rsid w:val="00A669A8"/>
    <w:rsid w:val="00A66B9D"/>
    <w:rsid w:val="00A7001C"/>
    <w:rsid w:val="00A70855"/>
    <w:rsid w:val="00A7095E"/>
    <w:rsid w:val="00A70A89"/>
    <w:rsid w:val="00A71240"/>
    <w:rsid w:val="00A719DC"/>
    <w:rsid w:val="00A72782"/>
    <w:rsid w:val="00A72AF0"/>
    <w:rsid w:val="00A73639"/>
    <w:rsid w:val="00A7371B"/>
    <w:rsid w:val="00A73A67"/>
    <w:rsid w:val="00A73E28"/>
    <w:rsid w:val="00A74FEE"/>
    <w:rsid w:val="00A7513E"/>
    <w:rsid w:val="00A75A79"/>
    <w:rsid w:val="00A75E04"/>
    <w:rsid w:val="00A7726A"/>
    <w:rsid w:val="00A77ED3"/>
    <w:rsid w:val="00A82936"/>
    <w:rsid w:val="00A82E2E"/>
    <w:rsid w:val="00A83246"/>
    <w:rsid w:val="00A83351"/>
    <w:rsid w:val="00A833EC"/>
    <w:rsid w:val="00A836B9"/>
    <w:rsid w:val="00A843B5"/>
    <w:rsid w:val="00A8474E"/>
    <w:rsid w:val="00A84848"/>
    <w:rsid w:val="00A84CA1"/>
    <w:rsid w:val="00A84E59"/>
    <w:rsid w:val="00A85432"/>
    <w:rsid w:val="00A8547F"/>
    <w:rsid w:val="00A864C9"/>
    <w:rsid w:val="00A90396"/>
    <w:rsid w:val="00A923C5"/>
    <w:rsid w:val="00A92484"/>
    <w:rsid w:val="00A92B9D"/>
    <w:rsid w:val="00A94B6D"/>
    <w:rsid w:val="00A94BA4"/>
    <w:rsid w:val="00A95201"/>
    <w:rsid w:val="00A96496"/>
    <w:rsid w:val="00A96B7C"/>
    <w:rsid w:val="00AA0024"/>
    <w:rsid w:val="00AA0C25"/>
    <w:rsid w:val="00AA11EC"/>
    <w:rsid w:val="00AA1510"/>
    <w:rsid w:val="00AA1A6E"/>
    <w:rsid w:val="00AA1A72"/>
    <w:rsid w:val="00AA1EBC"/>
    <w:rsid w:val="00AA2D6C"/>
    <w:rsid w:val="00AA2EF3"/>
    <w:rsid w:val="00AA2FBC"/>
    <w:rsid w:val="00AA34F9"/>
    <w:rsid w:val="00AA36C6"/>
    <w:rsid w:val="00AA36D2"/>
    <w:rsid w:val="00AA4756"/>
    <w:rsid w:val="00AA5F63"/>
    <w:rsid w:val="00AA62CD"/>
    <w:rsid w:val="00AA66FE"/>
    <w:rsid w:val="00AA69F9"/>
    <w:rsid w:val="00AA6B2C"/>
    <w:rsid w:val="00AA6D6B"/>
    <w:rsid w:val="00AA6EF7"/>
    <w:rsid w:val="00AA76F5"/>
    <w:rsid w:val="00AA7D7F"/>
    <w:rsid w:val="00AB17B9"/>
    <w:rsid w:val="00AB19FC"/>
    <w:rsid w:val="00AB1AB6"/>
    <w:rsid w:val="00AB1B4D"/>
    <w:rsid w:val="00AB1CB5"/>
    <w:rsid w:val="00AB272B"/>
    <w:rsid w:val="00AB2800"/>
    <w:rsid w:val="00AB2FDA"/>
    <w:rsid w:val="00AB3610"/>
    <w:rsid w:val="00AB411F"/>
    <w:rsid w:val="00AB4182"/>
    <w:rsid w:val="00AB438B"/>
    <w:rsid w:val="00AB53FF"/>
    <w:rsid w:val="00AB5B55"/>
    <w:rsid w:val="00AB62B3"/>
    <w:rsid w:val="00AB6FEB"/>
    <w:rsid w:val="00AB74A5"/>
    <w:rsid w:val="00AB7E41"/>
    <w:rsid w:val="00AC04F9"/>
    <w:rsid w:val="00AC06C6"/>
    <w:rsid w:val="00AC0E9B"/>
    <w:rsid w:val="00AC1384"/>
    <w:rsid w:val="00AC155F"/>
    <w:rsid w:val="00AC174A"/>
    <w:rsid w:val="00AC1751"/>
    <w:rsid w:val="00AC21C8"/>
    <w:rsid w:val="00AC2A0C"/>
    <w:rsid w:val="00AC320C"/>
    <w:rsid w:val="00AC34C4"/>
    <w:rsid w:val="00AC3A6D"/>
    <w:rsid w:val="00AC4104"/>
    <w:rsid w:val="00AC4411"/>
    <w:rsid w:val="00AC4AA4"/>
    <w:rsid w:val="00AC5941"/>
    <w:rsid w:val="00AC5EFA"/>
    <w:rsid w:val="00AC6991"/>
    <w:rsid w:val="00AC69A7"/>
    <w:rsid w:val="00AC6EFA"/>
    <w:rsid w:val="00AC72B9"/>
    <w:rsid w:val="00AD008B"/>
    <w:rsid w:val="00AD04C9"/>
    <w:rsid w:val="00AD0699"/>
    <w:rsid w:val="00AD0AA7"/>
    <w:rsid w:val="00AD0B3B"/>
    <w:rsid w:val="00AD1262"/>
    <w:rsid w:val="00AD25F5"/>
    <w:rsid w:val="00AD266E"/>
    <w:rsid w:val="00AD292A"/>
    <w:rsid w:val="00AD2CC7"/>
    <w:rsid w:val="00AD376E"/>
    <w:rsid w:val="00AD38B5"/>
    <w:rsid w:val="00AD4D8A"/>
    <w:rsid w:val="00AD4F05"/>
    <w:rsid w:val="00AD59D9"/>
    <w:rsid w:val="00AD624B"/>
    <w:rsid w:val="00AD74FF"/>
    <w:rsid w:val="00AD7899"/>
    <w:rsid w:val="00AD78E0"/>
    <w:rsid w:val="00AD7AE3"/>
    <w:rsid w:val="00AE029A"/>
    <w:rsid w:val="00AE0F43"/>
    <w:rsid w:val="00AE2241"/>
    <w:rsid w:val="00AE35A9"/>
    <w:rsid w:val="00AE436B"/>
    <w:rsid w:val="00AE4415"/>
    <w:rsid w:val="00AE4716"/>
    <w:rsid w:val="00AE4E18"/>
    <w:rsid w:val="00AE5A0D"/>
    <w:rsid w:val="00AE676D"/>
    <w:rsid w:val="00AE70F2"/>
    <w:rsid w:val="00AE7970"/>
    <w:rsid w:val="00AE7FB1"/>
    <w:rsid w:val="00AF00CF"/>
    <w:rsid w:val="00AF02D7"/>
    <w:rsid w:val="00AF1CC2"/>
    <w:rsid w:val="00AF1EF6"/>
    <w:rsid w:val="00AF20FA"/>
    <w:rsid w:val="00AF215D"/>
    <w:rsid w:val="00AF2CFF"/>
    <w:rsid w:val="00AF2D21"/>
    <w:rsid w:val="00AF3381"/>
    <w:rsid w:val="00AF397F"/>
    <w:rsid w:val="00AF46D9"/>
    <w:rsid w:val="00AF483D"/>
    <w:rsid w:val="00AF4A2B"/>
    <w:rsid w:val="00AF4F9F"/>
    <w:rsid w:val="00AF50AB"/>
    <w:rsid w:val="00AF5288"/>
    <w:rsid w:val="00AF619B"/>
    <w:rsid w:val="00AF61A8"/>
    <w:rsid w:val="00AF6347"/>
    <w:rsid w:val="00AF7301"/>
    <w:rsid w:val="00AF7339"/>
    <w:rsid w:val="00B02053"/>
    <w:rsid w:val="00B02695"/>
    <w:rsid w:val="00B029E5"/>
    <w:rsid w:val="00B02F41"/>
    <w:rsid w:val="00B03DF1"/>
    <w:rsid w:val="00B0415A"/>
    <w:rsid w:val="00B05933"/>
    <w:rsid w:val="00B05C35"/>
    <w:rsid w:val="00B070B2"/>
    <w:rsid w:val="00B07468"/>
    <w:rsid w:val="00B07AE8"/>
    <w:rsid w:val="00B07B98"/>
    <w:rsid w:val="00B07D28"/>
    <w:rsid w:val="00B07ED0"/>
    <w:rsid w:val="00B07FA0"/>
    <w:rsid w:val="00B1261E"/>
    <w:rsid w:val="00B12867"/>
    <w:rsid w:val="00B138AC"/>
    <w:rsid w:val="00B14397"/>
    <w:rsid w:val="00B14C25"/>
    <w:rsid w:val="00B14DEB"/>
    <w:rsid w:val="00B157A8"/>
    <w:rsid w:val="00B1589C"/>
    <w:rsid w:val="00B162B3"/>
    <w:rsid w:val="00B16636"/>
    <w:rsid w:val="00B16F7C"/>
    <w:rsid w:val="00B17375"/>
    <w:rsid w:val="00B21260"/>
    <w:rsid w:val="00B215F8"/>
    <w:rsid w:val="00B21AFC"/>
    <w:rsid w:val="00B21BC7"/>
    <w:rsid w:val="00B21C78"/>
    <w:rsid w:val="00B21EB6"/>
    <w:rsid w:val="00B226A3"/>
    <w:rsid w:val="00B22E41"/>
    <w:rsid w:val="00B24298"/>
    <w:rsid w:val="00B247E3"/>
    <w:rsid w:val="00B2539A"/>
    <w:rsid w:val="00B25DCD"/>
    <w:rsid w:val="00B26559"/>
    <w:rsid w:val="00B26B25"/>
    <w:rsid w:val="00B26C50"/>
    <w:rsid w:val="00B2704B"/>
    <w:rsid w:val="00B271A7"/>
    <w:rsid w:val="00B271B7"/>
    <w:rsid w:val="00B2742F"/>
    <w:rsid w:val="00B27CDD"/>
    <w:rsid w:val="00B30461"/>
    <w:rsid w:val="00B307F8"/>
    <w:rsid w:val="00B31398"/>
    <w:rsid w:val="00B31701"/>
    <w:rsid w:val="00B319E7"/>
    <w:rsid w:val="00B31A76"/>
    <w:rsid w:val="00B31DCC"/>
    <w:rsid w:val="00B32115"/>
    <w:rsid w:val="00B322DD"/>
    <w:rsid w:val="00B325C4"/>
    <w:rsid w:val="00B3267C"/>
    <w:rsid w:val="00B341F5"/>
    <w:rsid w:val="00B345DB"/>
    <w:rsid w:val="00B34BE9"/>
    <w:rsid w:val="00B34E89"/>
    <w:rsid w:val="00B35250"/>
    <w:rsid w:val="00B36B32"/>
    <w:rsid w:val="00B36B3A"/>
    <w:rsid w:val="00B37570"/>
    <w:rsid w:val="00B3778C"/>
    <w:rsid w:val="00B40117"/>
    <w:rsid w:val="00B40DE7"/>
    <w:rsid w:val="00B41056"/>
    <w:rsid w:val="00B41891"/>
    <w:rsid w:val="00B41A41"/>
    <w:rsid w:val="00B42532"/>
    <w:rsid w:val="00B426E2"/>
    <w:rsid w:val="00B43333"/>
    <w:rsid w:val="00B43370"/>
    <w:rsid w:val="00B4347F"/>
    <w:rsid w:val="00B44909"/>
    <w:rsid w:val="00B44CC0"/>
    <w:rsid w:val="00B44E8B"/>
    <w:rsid w:val="00B44EFD"/>
    <w:rsid w:val="00B45B02"/>
    <w:rsid w:val="00B45C66"/>
    <w:rsid w:val="00B45EEE"/>
    <w:rsid w:val="00B46188"/>
    <w:rsid w:val="00B464B0"/>
    <w:rsid w:val="00B46C6B"/>
    <w:rsid w:val="00B4721D"/>
    <w:rsid w:val="00B479D9"/>
    <w:rsid w:val="00B47FDF"/>
    <w:rsid w:val="00B5053D"/>
    <w:rsid w:val="00B5092D"/>
    <w:rsid w:val="00B50C53"/>
    <w:rsid w:val="00B50EF5"/>
    <w:rsid w:val="00B517B8"/>
    <w:rsid w:val="00B51E04"/>
    <w:rsid w:val="00B51E0F"/>
    <w:rsid w:val="00B52787"/>
    <w:rsid w:val="00B530AF"/>
    <w:rsid w:val="00B53636"/>
    <w:rsid w:val="00B538AD"/>
    <w:rsid w:val="00B53E70"/>
    <w:rsid w:val="00B54119"/>
    <w:rsid w:val="00B5428A"/>
    <w:rsid w:val="00B54370"/>
    <w:rsid w:val="00B54D9B"/>
    <w:rsid w:val="00B54E43"/>
    <w:rsid w:val="00B564F6"/>
    <w:rsid w:val="00B56D50"/>
    <w:rsid w:val="00B56D76"/>
    <w:rsid w:val="00B56D87"/>
    <w:rsid w:val="00B5719D"/>
    <w:rsid w:val="00B57F33"/>
    <w:rsid w:val="00B60F13"/>
    <w:rsid w:val="00B62A0A"/>
    <w:rsid w:val="00B62AC5"/>
    <w:rsid w:val="00B6347C"/>
    <w:rsid w:val="00B63AB3"/>
    <w:rsid w:val="00B63ADC"/>
    <w:rsid w:val="00B63ED4"/>
    <w:rsid w:val="00B63EDC"/>
    <w:rsid w:val="00B640BC"/>
    <w:rsid w:val="00B643FD"/>
    <w:rsid w:val="00B64825"/>
    <w:rsid w:val="00B64854"/>
    <w:rsid w:val="00B655E9"/>
    <w:rsid w:val="00B65826"/>
    <w:rsid w:val="00B661A0"/>
    <w:rsid w:val="00B66218"/>
    <w:rsid w:val="00B66D6C"/>
    <w:rsid w:val="00B6751D"/>
    <w:rsid w:val="00B67779"/>
    <w:rsid w:val="00B678C8"/>
    <w:rsid w:val="00B67D2A"/>
    <w:rsid w:val="00B67E45"/>
    <w:rsid w:val="00B67FD9"/>
    <w:rsid w:val="00B703A5"/>
    <w:rsid w:val="00B70F31"/>
    <w:rsid w:val="00B70F53"/>
    <w:rsid w:val="00B70F88"/>
    <w:rsid w:val="00B71080"/>
    <w:rsid w:val="00B71735"/>
    <w:rsid w:val="00B718BD"/>
    <w:rsid w:val="00B7191A"/>
    <w:rsid w:val="00B71B28"/>
    <w:rsid w:val="00B7212E"/>
    <w:rsid w:val="00B72A00"/>
    <w:rsid w:val="00B72C63"/>
    <w:rsid w:val="00B72DC3"/>
    <w:rsid w:val="00B73C2E"/>
    <w:rsid w:val="00B73D81"/>
    <w:rsid w:val="00B741E2"/>
    <w:rsid w:val="00B74A8E"/>
    <w:rsid w:val="00B757D0"/>
    <w:rsid w:val="00B76628"/>
    <w:rsid w:val="00B76B79"/>
    <w:rsid w:val="00B76E47"/>
    <w:rsid w:val="00B76E59"/>
    <w:rsid w:val="00B7725A"/>
    <w:rsid w:val="00B7777F"/>
    <w:rsid w:val="00B77DBE"/>
    <w:rsid w:val="00B80333"/>
    <w:rsid w:val="00B808F7"/>
    <w:rsid w:val="00B8162F"/>
    <w:rsid w:val="00B81A59"/>
    <w:rsid w:val="00B81C1D"/>
    <w:rsid w:val="00B81FBA"/>
    <w:rsid w:val="00B82164"/>
    <w:rsid w:val="00B82585"/>
    <w:rsid w:val="00B82785"/>
    <w:rsid w:val="00B834B2"/>
    <w:rsid w:val="00B837DD"/>
    <w:rsid w:val="00B83854"/>
    <w:rsid w:val="00B84027"/>
    <w:rsid w:val="00B8422B"/>
    <w:rsid w:val="00B843FD"/>
    <w:rsid w:val="00B84B67"/>
    <w:rsid w:val="00B850B3"/>
    <w:rsid w:val="00B85440"/>
    <w:rsid w:val="00B86478"/>
    <w:rsid w:val="00B868A3"/>
    <w:rsid w:val="00B86AC2"/>
    <w:rsid w:val="00B86FE6"/>
    <w:rsid w:val="00B872A9"/>
    <w:rsid w:val="00B8755A"/>
    <w:rsid w:val="00B87A5A"/>
    <w:rsid w:val="00B87C79"/>
    <w:rsid w:val="00B900DD"/>
    <w:rsid w:val="00B90230"/>
    <w:rsid w:val="00B9121F"/>
    <w:rsid w:val="00B91D44"/>
    <w:rsid w:val="00B9255B"/>
    <w:rsid w:val="00B92A2F"/>
    <w:rsid w:val="00B932C7"/>
    <w:rsid w:val="00B93685"/>
    <w:rsid w:val="00B94BA5"/>
    <w:rsid w:val="00B94F08"/>
    <w:rsid w:val="00B95066"/>
    <w:rsid w:val="00B951C3"/>
    <w:rsid w:val="00B9551E"/>
    <w:rsid w:val="00B96E5A"/>
    <w:rsid w:val="00BA0202"/>
    <w:rsid w:val="00BA0687"/>
    <w:rsid w:val="00BA0A95"/>
    <w:rsid w:val="00BA1300"/>
    <w:rsid w:val="00BA149C"/>
    <w:rsid w:val="00BA1500"/>
    <w:rsid w:val="00BA285F"/>
    <w:rsid w:val="00BA39EC"/>
    <w:rsid w:val="00BA4A9F"/>
    <w:rsid w:val="00BA4F90"/>
    <w:rsid w:val="00BA5076"/>
    <w:rsid w:val="00BA57F3"/>
    <w:rsid w:val="00BA5BBC"/>
    <w:rsid w:val="00BA78BF"/>
    <w:rsid w:val="00BA7B32"/>
    <w:rsid w:val="00BB01D9"/>
    <w:rsid w:val="00BB0F0A"/>
    <w:rsid w:val="00BB1E23"/>
    <w:rsid w:val="00BB2122"/>
    <w:rsid w:val="00BB2981"/>
    <w:rsid w:val="00BB374F"/>
    <w:rsid w:val="00BB3D6D"/>
    <w:rsid w:val="00BB4B41"/>
    <w:rsid w:val="00BB7249"/>
    <w:rsid w:val="00BB7659"/>
    <w:rsid w:val="00BC00BD"/>
    <w:rsid w:val="00BC016F"/>
    <w:rsid w:val="00BC06C1"/>
    <w:rsid w:val="00BC073C"/>
    <w:rsid w:val="00BC0C60"/>
    <w:rsid w:val="00BC1061"/>
    <w:rsid w:val="00BC1729"/>
    <w:rsid w:val="00BC2258"/>
    <w:rsid w:val="00BC26C8"/>
    <w:rsid w:val="00BC2746"/>
    <w:rsid w:val="00BC2F8F"/>
    <w:rsid w:val="00BC36EA"/>
    <w:rsid w:val="00BC3A67"/>
    <w:rsid w:val="00BC4AB9"/>
    <w:rsid w:val="00BC4AE8"/>
    <w:rsid w:val="00BC664C"/>
    <w:rsid w:val="00BC6F71"/>
    <w:rsid w:val="00BD06A4"/>
    <w:rsid w:val="00BD1DD8"/>
    <w:rsid w:val="00BD24EF"/>
    <w:rsid w:val="00BD317A"/>
    <w:rsid w:val="00BD3281"/>
    <w:rsid w:val="00BD3831"/>
    <w:rsid w:val="00BD3F41"/>
    <w:rsid w:val="00BD4CC5"/>
    <w:rsid w:val="00BD4D97"/>
    <w:rsid w:val="00BD66EA"/>
    <w:rsid w:val="00BD6704"/>
    <w:rsid w:val="00BD6B1F"/>
    <w:rsid w:val="00BD6B36"/>
    <w:rsid w:val="00BD6C96"/>
    <w:rsid w:val="00BD710C"/>
    <w:rsid w:val="00BD7686"/>
    <w:rsid w:val="00BD7FD9"/>
    <w:rsid w:val="00BE005E"/>
    <w:rsid w:val="00BE0065"/>
    <w:rsid w:val="00BE0380"/>
    <w:rsid w:val="00BE0C20"/>
    <w:rsid w:val="00BE0CCC"/>
    <w:rsid w:val="00BE17FD"/>
    <w:rsid w:val="00BE1E50"/>
    <w:rsid w:val="00BE2341"/>
    <w:rsid w:val="00BE2A0D"/>
    <w:rsid w:val="00BE3555"/>
    <w:rsid w:val="00BE36DB"/>
    <w:rsid w:val="00BE3955"/>
    <w:rsid w:val="00BE40D1"/>
    <w:rsid w:val="00BE45D3"/>
    <w:rsid w:val="00BE4E71"/>
    <w:rsid w:val="00BE56B9"/>
    <w:rsid w:val="00BE5B1C"/>
    <w:rsid w:val="00BE5BBE"/>
    <w:rsid w:val="00BE6081"/>
    <w:rsid w:val="00BE64E8"/>
    <w:rsid w:val="00BE7042"/>
    <w:rsid w:val="00BE7813"/>
    <w:rsid w:val="00BE7DC9"/>
    <w:rsid w:val="00BF1123"/>
    <w:rsid w:val="00BF1149"/>
    <w:rsid w:val="00BF1230"/>
    <w:rsid w:val="00BF1A56"/>
    <w:rsid w:val="00BF1A88"/>
    <w:rsid w:val="00BF290E"/>
    <w:rsid w:val="00BF2990"/>
    <w:rsid w:val="00BF2AE2"/>
    <w:rsid w:val="00BF2F58"/>
    <w:rsid w:val="00BF2FF7"/>
    <w:rsid w:val="00BF3D50"/>
    <w:rsid w:val="00BF47E7"/>
    <w:rsid w:val="00BF48AF"/>
    <w:rsid w:val="00BF5420"/>
    <w:rsid w:val="00BF5C34"/>
    <w:rsid w:val="00BF5FCB"/>
    <w:rsid w:val="00BF60F8"/>
    <w:rsid w:val="00BF631D"/>
    <w:rsid w:val="00BF6A71"/>
    <w:rsid w:val="00BF7212"/>
    <w:rsid w:val="00BF7EA1"/>
    <w:rsid w:val="00C00A13"/>
    <w:rsid w:val="00C00DA6"/>
    <w:rsid w:val="00C00DE8"/>
    <w:rsid w:val="00C01484"/>
    <w:rsid w:val="00C01963"/>
    <w:rsid w:val="00C02147"/>
    <w:rsid w:val="00C03016"/>
    <w:rsid w:val="00C03705"/>
    <w:rsid w:val="00C0405B"/>
    <w:rsid w:val="00C052C1"/>
    <w:rsid w:val="00C05324"/>
    <w:rsid w:val="00C05575"/>
    <w:rsid w:val="00C0575D"/>
    <w:rsid w:val="00C05DED"/>
    <w:rsid w:val="00C060EC"/>
    <w:rsid w:val="00C0633A"/>
    <w:rsid w:val="00C0649F"/>
    <w:rsid w:val="00C0688C"/>
    <w:rsid w:val="00C10A83"/>
    <w:rsid w:val="00C11CFA"/>
    <w:rsid w:val="00C12E5D"/>
    <w:rsid w:val="00C13A84"/>
    <w:rsid w:val="00C13A94"/>
    <w:rsid w:val="00C13CC2"/>
    <w:rsid w:val="00C13D6F"/>
    <w:rsid w:val="00C15AD5"/>
    <w:rsid w:val="00C16437"/>
    <w:rsid w:val="00C17400"/>
    <w:rsid w:val="00C20632"/>
    <w:rsid w:val="00C20672"/>
    <w:rsid w:val="00C20984"/>
    <w:rsid w:val="00C2139C"/>
    <w:rsid w:val="00C21B7B"/>
    <w:rsid w:val="00C2336D"/>
    <w:rsid w:val="00C235C1"/>
    <w:rsid w:val="00C236F7"/>
    <w:rsid w:val="00C24819"/>
    <w:rsid w:val="00C2571B"/>
    <w:rsid w:val="00C25E6A"/>
    <w:rsid w:val="00C2697A"/>
    <w:rsid w:val="00C269C0"/>
    <w:rsid w:val="00C26AD2"/>
    <w:rsid w:val="00C26D08"/>
    <w:rsid w:val="00C27E96"/>
    <w:rsid w:val="00C303D8"/>
    <w:rsid w:val="00C315B0"/>
    <w:rsid w:val="00C31A05"/>
    <w:rsid w:val="00C3201B"/>
    <w:rsid w:val="00C336D5"/>
    <w:rsid w:val="00C33C1D"/>
    <w:rsid w:val="00C343BE"/>
    <w:rsid w:val="00C34526"/>
    <w:rsid w:val="00C34D06"/>
    <w:rsid w:val="00C352BA"/>
    <w:rsid w:val="00C356CE"/>
    <w:rsid w:val="00C35FF4"/>
    <w:rsid w:val="00C361C5"/>
    <w:rsid w:val="00C362ED"/>
    <w:rsid w:val="00C36334"/>
    <w:rsid w:val="00C368C0"/>
    <w:rsid w:val="00C36A08"/>
    <w:rsid w:val="00C3731A"/>
    <w:rsid w:val="00C37D39"/>
    <w:rsid w:val="00C40385"/>
    <w:rsid w:val="00C403A4"/>
    <w:rsid w:val="00C40A91"/>
    <w:rsid w:val="00C4115F"/>
    <w:rsid w:val="00C413DE"/>
    <w:rsid w:val="00C419B8"/>
    <w:rsid w:val="00C41F51"/>
    <w:rsid w:val="00C4349E"/>
    <w:rsid w:val="00C438E8"/>
    <w:rsid w:val="00C43D92"/>
    <w:rsid w:val="00C44D35"/>
    <w:rsid w:val="00C45145"/>
    <w:rsid w:val="00C45223"/>
    <w:rsid w:val="00C454B6"/>
    <w:rsid w:val="00C45A6E"/>
    <w:rsid w:val="00C45D72"/>
    <w:rsid w:val="00C461FA"/>
    <w:rsid w:val="00C466DB"/>
    <w:rsid w:val="00C46757"/>
    <w:rsid w:val="00C46F1A"/>
    <w:rsid w:val="00C470B9"/>
    <w:rsid w:val="00C47178"/>
    <w:rsid w:val="00C47962"/>
    <w:rsid w:val="00C47C2C"/>
    <w:rsid w:val="00C47E76"/>
    <w:rsid w:val="00C50202"/>
    <w:rsid w:val="00C5050D"/>
    <w:rsid w:val="00C5063F"/>
    <w:rsid w:val="00C50874"/>
    <w:rsid w:val="00C5101A"/>
    <w:rsid w:val="00C513A5"/>
    <w:rsid w:val="00C51CEE"/>
    <w:rsid w:val="00C52DE2"/>
    <w:rsid w:val="00C53384"/>
    <w:rsid w:val="00C533FE"/>
    <w:rsid w:val="00C53427"/>
    <w:rsid w:val="00C53A74"/>
    <w:rsid w:val="00C53BAB"/>
    <w:rsid w:val="00C5423D"/>
    <w:rsid w:val="00C54667"/>
    <w:rsid w:val="00C5616A"/>
    <w:rsid w:val="00C5630F"/>
    <w:rsid w:val="00C565F2"/>
    <w:rsid w:val="00C576DD"/>
    <w:rsid w:val="00C600A2"/>
    <w:rsid w:val="00C600AC"/>
    <w:rsid w:val="00C609CE"/>
    <w:rsid w:val="00C60E26"/>
    <w:rsid w:val="00C61418"/>
    <w:rsid w:val="00C622A5"/>
    <w:rsid w:val="00C629AB"/>
    <w:rsid w:val="00C62FAF"/>
    <w:rsid w:val="00C63238"/>
    <w:rsid w:val="00C63800"/>
    <w:rsid w:val="00C6499F"/>
    <w:rsid w:val="00C64DF4"/>
    <w:rsid w:val="00C650FB"/>
    <w:rsid w:val="00C659FD"/>
    <w:rsid w:val="00C65FFF"/>
    <w:rsid w:val="00C667B7"/>
    <w:rsid w:val="00C6687E"/>
    <w:rsid w:val="00C71458"/>
    <w:rsid w:val="00C7170F"/>
    <w:rsid w:val="00C72999"/>
    <w:rsid w:val="00C72E0F"/>
    <w:rsid w:val="00C74546"/>
    <w:rsid w:val="00C751BC"/>
    <w:rsid w:val="00C757CF"/>
    <w:rsid w:val="00C77A1C"/>
    <w:rsid w:val="00C80685"/>
    <w:rsid w:val="00C80EFE"/>
    <w:rsid w:val="00C8117B"/>
    <w:rsid w:val="00C815F5"/>
    <w:rsid w:val="00C81EC6"/>
    <w:rsid w:val="00C834AB"/>
    <w:rsid w:val="00C83573"/>
    <w:rsid w:val="00C842C3"/>
    <w:rsid w:val="00C84BC4"/>
    <w:rsid w:val="00C85105"/>
    <w:rsid w:val="00C851A4"/>
    <w:rsid w:val="00C86255"/>
    <w:rsid w:val="00C867A4"/>
    <w:rsid w:val="00C868ED"/>
    <w:rsid w:val="00C876C7"/>
    <w:rsid w:val="00C87C49"/>
    <w:rsid w:val="00C90065"/>
    <w:rsid w:val="00C91B50"/>
    <w:rsid w:val="00C923CA"/>
    <w:rsid w:val="00C92BBC"/>
    <w:rsid w:val="00C930DF"/>
    <w:rsid w:val="00C932EE"/>
    <w:rsid w:val="00C93B45"/>
    <w:rsid w:val="00C93FAF"/>
    <w:rsid w:val="00C94377"/>
    <w:rsid w:val="00C943A8"/>
    <w:rsid w:val="00C95D6A"/>
    <w:rsid w:val="00C974FC"/>
    <w:rsid w:val="00C97586"/>
    <w:rsid w:val="00C97CFD"/>
    <w:rsid w:val="00CA01E8"/>
    <w:rsid w:val="00CA0795"/>
    <w:rsid w:val="00CA0C2D"/>
    <w:rsid w:val="00CA1586"/>
    <w:rsid w:val="00CA1A42"/>
    <w:rsid w:val="00CA216D"/>
    <w:rsid w:val="00CA2648"/>
    <w:rsid w:val="00CA2B86"/>
    <w:rsid w:val="00CA2C66"/>
    <w:rsid w:val="00CA3C7C"/>
    <w:rsid w:val="00CA4B53"/>
    <w:rsid w:val="00CA4CF2"/>
    <w:rsid w:val="00CA5799"/>
    <w:rsid w:val="00CA6091"/>
    <w:rsid w:val="00CB14F8"/>
    <w:rsid w:val="00CB1D15"/>
    <w:rsid w:val="00CB2065"/>
    <w:rsid w:val="00CB2287"/>
    <w:rsid w:val="00CB2889"/>
    <w:rsid w:val="00CB2A87"/>
    <w:rsid w:val="00CB2F85"/>
    <w:rsid w:val="00CB3058"/>
    <w:rsid w:val="00CB3189"/>
    <w:rsid w:val="00CB3497"/>
    <w:rsid w:val="00CB3C27"/>
    <w:rsid w:val="00CB4097"/>
    <w:rsid w:val="00CB4E05"/>
    <w:rsid w:val="00CB50D8"/>
    <w:rsid w:val="00CB56DD"/>
    <w:rsid w:val="00CB5B0A"/>
    <w:rsid w:val="00CB5BF5"/>
    <w:rsid w:val="00CB751A"/>
    <w:rsid w:val="00CB7E07"/>
    <w:rsid w:val="00CC0508"/>
    <w:rsid w:val="00CC0616"/>
    <w:rsid w:val="00CC129F"/>
    <w:rsid w:val="00CC18EE"/>
    <w:rsid w:val="00CC1969"/>
    <w:rsid w:val="00CC19A5"/>
    <w:rsid w:val="00CC2204"/>
    <w:rsid w:val="00CC223C"/>
    <w:rsid w:val="00CC279B"/>
    <w:rsid w:val="00CC3B53"/>
    <w:rsid w:val="00CC4C7A"/>
    <w:rsid w:val="00CC6203"/>
    <w:rsid w:val="00CC626D"/>
    <w:rsid w:val="00CC6C98"/>
    <w:rsid w:val="00CC7D18"/>
    <w:rsid w:val="00CD06CC"/>
    <w:rsid w:val="00CD0B9D"/>
    <w:rsid w:val="00CD1DF3"/>
    <w:rsid w:val="00CD32F5"/>
    <w:rsid w:val="00CD3536"/>
    <w:rsid w:val="00CD50EF"/>
    <w:rsid w:val="00CD565B"/>
    <w:rsid w:val="00CD74E6"/>
    <w:rsid w:val="00CE0A48"/>
    <w:rsid w:val="00CE0A88"/>
    <w:rsid w:val="00CE0B09"/>
    <w:rsid w:val="00CE0D00"/>
    <w:rsid w:val="00CE1034"/>
    <w:rsid w:val="00CE14D0"/>
    <w:rsid w:val="00CE1C55"/>
    <w:rsid w:val="00CE2621"/>
    <w:rsid w:val="00CE2850"/>
    <w:rsid w:val="00CE35C2"/>
    <w:rsid w:val="00CE383E"/>
    <w:rsid w:val="00CE44B2"/>
    <w:rsid w:val="00CE57A9"/>
    <w:rsid w:val="00CE5DF0"/>
    <w:rsid w:val="00CE69F1"/>
    <w:rsid w:val="00CE6B84"/>
    <w:rsid w:val="00CF001A"/>
    <w:rsid w:val="00CF05BC"/>
    <w:rsid w:val="00CF0873"/>
    <w:rsid w:val="00CF089E"/>
    <w:rsid w:val="00CF0A22"/>
    <w:rsid w:val="00CF0DE6"/>
    <w:rsid w:val="00CF12BF"/>
    <w:rsid w:val="00CF13F7"/>
    <w:rsid w:val="00CF23F5"/>
    <w:rsid w:val="00CF24F8"/>
    <w:rsid w:val="00CF321D"/>
    <w:rsid w:val="00CF3D28"/>
    <w:rsid w:val="00CF4017"/>
    <w:rsid w:val="00CF4B6A"/>
    <w:rsid w:val="00CF4D54"/>
    <w:rsid w:val="00CF590B"/>
    <w:rsid w:val="00CF5CE6"/>
    <w:rsid w:val="00CF5DB2"/>
    <w:rsid w:val="00CF5E55"/>
    <w:rsid w:val="00CF5F45"/>
    <w:rsid w:val="00CF6229"/>
    <w:rsid w:val="00CF6292"/>
    <w:rsid w:val="00CF67F0"/>
    <w:rsid w:val="00D002FA"/>
    <w:rsid w:val="00D00568"/>
    <w:rsid w:val="00D006B3"/>
    <w:rsid w:val="00D01BDD"/>
    <w:rsid w:val="00D01D7E"/>
    <w:rsid w:val="00D02024"/>
    <w:rsid w:val="00D03B99"/>
    <w:rsid w:val="00D049A5"/>
    <w:rsid w:val="00D04C8A"/>
    <w:rsid w:val="00D0504A"/>
    <w:rsid w:val="00D05BC0"/>
    <w:rsid w:val="00D05C3D"/>
    <w:rsid w:val="00D06010"/>
    <w:rsid w:val="00D067B4"/>
    <w:rsid w:val="00D07870"/>
    <w:rsid w:val="00D1077E"/>
    <w:rsid w:val="00D108CC"/>
    <w:rsid w:val="00D10B24"/>
    <w:rsid w:val="00D10C56"/>
    <w:rsid w:val="00D10DA1"/>
    <w:rsid w:val="00D11CE9"/>
    <w:rsid w:val="00D1203F"/>
    <w:rsid w:val="00D12BE4"/>
    <w:rsid w:val="00D12DAC"/>
    <w:rsid w:val="00D1355B"/>
    <w:rsid w:val="00D170FC"/>
    <w:rsid w:val="00D20EB6"/>
    <w:rsid w:val="00D21107"/>
    <w:rsid w:val="00D21AFC"/>
    <w:rsid w:val="00D22DCC"/>
    <w:rsid w:val="00D24480"/>
    <w:rsid w:val="00D26340"/>
    <w:rsid w:val="00D26474"/>
    <w:rsid w:val="00D26554"/>
    <w:rsid w:val="00D266E5"/>
    <w:rsid w:val="00D26CE9"/>
    <w:rsid w:val="00D26D40"/>
    <w:rsid w:val="00D26F3A"/>
    <w:rsid w:val="00D2703D"/>
    <w:rsid w:val="00D2746D"/>
    <w:rsid w:val="00D27B4F"/>
    <w:rsid w:val="00D27BFF"/>
    <w:rsid w:val="00D27CAA"/>
    <w:rsid w:val="00D27E95"/>
    <w:rsid w:val="00D306B4"/>
    <w:rsid w:val="00D30A7D"/>
    <w:rsid w:val="00D31101"/>
    <w:rsid w:val="00D3110F"/>
    <w:rsid w:val="00D32936"/>
    <w:rsid w:val="00D32D94"/>
    <w:rsid w:val="00D33068"/>
    <w:rsid w:val="00D3309A"/>
    <w:rsid w:val="00D337C0"/>
    <w:rsid w:val="00D34134"/>
    <w:rsid w:val="00D34B86"/>
    <w:rsid w:val="00D35B68"/>
    <w:rsid w:val="00D35BBA"/>
    <w:rsid w:val="00D35C40"/>
    <w:rsid w:val="00D36346"/>
    <w:rsid w:val="00D366CE"/>
    <w:rsid w:val="00D379FF"/>
    <w:rsid w:val="00D37C3A"/>
    <w:rsid w:val="00D40CA3"/>
    <w:rsid w:val="00D418ED"/>
    <w:rsid w:val="00D424E7"/>
    <w:rsid w:val="00D43875"/>
    <w:rsid w:val="00D441C4"/>
    <w:rsid w:val="00D447EC"/>
    <w:rsid w:val="00D44BF7"/>
    <w:rsid w:val="00D44D15"/>
    <w:rsid w:val="00D473C7"/>
    <w:rsid w:val="00D478A7"/>
    <w:rsid w:val="00D478D0"/>
    <w:rsid w:val="00D502C6"/>
    <w:rsid w:val="00D50589"/>
    <w:rsid w:val="00D516FC"/>
    <w:rsid w:val="00D51725"/>
    <w:rsid w:val="00D51F75"/>
    <w:rsid w:val="00D5216D"/>
    <w:rsid w:val="00D52C9D"/>
    <w:rsid w:val="00D52F62"/>
    <w:rsid w:val="00D53128"/>
    <w:rsid w:val="00D5338D"/>
    <w:rsid w:val="00D54576"/>
    <w:rsid w:val="00D561A2"/>
    <w:rsid w:val="00D562B2"/>
    <w:rsid w:val="00D56672"/>
    <w:rsid w:val="00D5693B"/>
    <w:rsid w:val="00D56CDD"/>
    <w:rsid w:val="00D574CF"/>
    <w:rsid w:val="00D5786A"/>
    <w:rsid w:val="00D57ECB"/>
    <w:rsid w:val="00D60518"/>
    <w:rsid w:val="00D6079E"/>
    <w:rsid w:val="00D60E65"/>
    <w:rsid w:val="00D60ECC"/>
    <w:rsid w:val="00D60FA0"/>
    <w:rsid w:val="00D612BC"/>
    <w:rsid w:val="00D62E87"/>
    <w:rsid w:val="00D6356E"/>
    <w:rsid w:val="00D635B4"/>
    <w:rsid w:val="00D63606"/>
    <w:rsid w:val="00D63A8E"/>
    <w:rsid w:val="00D63C1E"/>
    <w:rsid w:val="00D64471"/>
    <w:rsid w:val="00D651B2"/>
    <w:rsid w:val="00D65DC6"/>
    <w:rsid w:val="00D65DC9"/>
    <w:rsid w:val="00D668A0"/>
    <w:rsid w:val="00D6750B"/>
    <w:rsid w:val="00D708CB"/>
    <w:rsid w:val="00D712CB"/>
    <w:rsid w:val="00D7147C"/>
    <w:rsid w:val="00D715F2"/>
    <w:rsid w:val="00D71E87"/>
    <w:rsid w:val="00D722F5"/>
    <w:rsid w:val="00D726DC"/>
    <w:rsid w:val="00D7293A"/>
    <w:rsid w:val="00D72DFA"/>
    <w:rsid w:val="00D7328D"/>
    <w:rsid w:val="00D74237"/>
    <w:rsid w:val="00D765E5"/>
    <w:rsid w:val="00D76FB3"/>
    <w:rsid w:val="00D770C1"/>
    <w:rsid w:val="00D77347"/>
    <w:rsid w:val="00D775CC"/>
    <w:rsid w:val="00D77AEA"/>
    <w:rsid w:val="00D80C24"/>
    <w:rsid w:val="00D81021"/>
    <w:rsid w:val="00D813F6"/>
    <w:rsid w:val="00D8177E"/>
    <w:rsid w:val="00D8184C"/>
    <w:rsid w:val="00D81A09"/>
    <w:rsid w:val="00D8213B"/>
    <w:rsid w:val="00D82554"/>
    <w:rsid w:val="00D82ACF"/>
    <w:rsid w:val="00D8319B"/>
    <w:rsid w:val="00D835FF"/>
    <w:rsid w:val="00D83624"/>
    <w:rsid w:val="00D8395C"/>
    <w:rsid w:val="00D8538C"/>
    <w:rsid w:val="00D86417"/>
    <w:rsid w:val="00D86802"/>
    <w:rsid w:val="00D868E6"/>
    <w:rsid w:val="00D90B08"/>
    <w:rsid w:val="00D91D5F"/>
    <w:rsid w:val="00D920C8"/>
    <w:rsid w:val="00D92246"/>
    <w:rsid w:val="00D928BE"/>
    <w:rsid w:val="00D92D41"/>
    <w:rsid w:val="00D92ECA"/>
    <w:rsid w:val="00D9311B"/>
    <w:rsid w:val="00D942C0"/>
    <w:rsid w:val="00D94AEF"/>
    <w:rsid w:val="00D95325"/>
    <w:rsid w:val="00D95777"/>
    <w:rsid w:val="00D97022"/>
    <w:rsid w:val="00D97125"/>
    <w:rsid w:val="00D973AB"/>
    <w:rsid w:val="00D975B3"/>
    <w:rsid w:val="00D97B2D"/>
    <w:rsid w:val="00D97C32"/>
    <w:rsid w:val="00D97CD6"/>
    <w:rsid w:val="00DA0701"/>
    <w:rsid w:val="00DA1363"/>
    <w:rsid w:val="00DA15F7"/>
    <w:rsid w:val="00DA199F"/>
    <w:rsid w:val="00DA2450"/>
    <w:rsid w:val="00DA2724"/>
    <w:rsid w:val="00DA3DB8"/>
    <w:rsid w:val="00DA3E49"/>
    <w:rsid w:val="00DA3EA0"/>
    <w:rsid w:val="00DA4036"/>
    <w:rsid w:val="00DA5249"/>
    <w:rsid w:val="00DA5320"/>
    <w:rsid w:val="00DA618D"/>
    <w:rsid w:val="00DA639B"/>
    <w:rsid w:val="00DA6D35"/>
    <w:rsid w:val="00DA6F57"/>
    <w:rsid w:val="00DA7574"/>
    <w:rsid w:val="00DB00C6"/>
    <w:rsid w:val="00DB011F"/>
    <w:rsid w:val="00DB0385"/>
    <w:rsid w:val="00DB0448"/>
    <w:rsid w:val="00DB10E6"/>
    <w:rsid w:val="00DB1B4D"/>
    <w:rsid w:val="00DB20D2"/>
    <w:rsid w:val="00DB2401"/>
    <w:rsid w:val="00DB2413"/>
    <w:rsid w:val="00DB2CEA"/>
    <w:rsid w:val="00DB30A3"/>
    <w:rsid w:val="00DB3A8D"/>
    <w:rsid w:val="00DB4C65"/>
    <w:rsid w:val="00DB4E28"/>
    <w:rsid w:val="00DB4FD7"/>
    <w:rsid w:val="00DB51B6"/>
    <w:rsid w:val="00DB559A"/>
    <w:rsid w:val="00DB5F25"/>
    <w:rsid w:val="00DB6654"/>
    <w:rsid w:val="00DB67E7"/>
    <w:rsid w:val="00DB682D"/>
    <w:rsid w:val="00DB6975"/>
    <w:rsid w:val="00DB6B5A"/>
    <w:rsid w:val="00DB6D82"/>
    <w:rsid w:val="00DB73CE"/>
    <w:rsid w:val="00DC0AC6"/>
    <w:rsid w:val="00DC2B7E"/>
    <w:rsid w:val="00DC2CAF"/>
    <w:rsid w:val="00DC2EFE"/>
    <w:rsid w:val="00DC34DF"/>
    <w:rsid w:val="00DC3B6C"/>
    <w:rsid w:val="00DC4729"/>
    <w:rsid w:val="00DC4D03"/>
    <w:rsid w:val="00DC4DD6"/>
    <w:rsid w:val="00DD04D6"/>
    <w:rsid w:val="00DD1CD5"/>
    <w:rsid w:val="00DD216E"/>
    <w:rsid w:val="00DD2668"/>
    <w:rsid w:val="00DD2986"/>
    <w:rsid w:val="00DD2C88"/>
    <w:rsid w:val="00DD32C3"/>
    <w:rsid w:val="00DD3BC8"/>
    <w:rsid w:val="00DD4656"/>
    <w:rsid w:val="00DD4899"/>
    <w:rsid w:val="00DD4EEF"/>
    <w:rsid w:val="00DD51A0"/>
    <w:rsid w:val="00DD52F0"/>
    <w:rsid w:val="00DD52FB"/>
    <w:rsid w:val="00DD5325"/>
    <w:rsid w:val="00DD6D8E"/>
    <w:rsid w:val="00DD7517"/>
    <w:rsid w:val="00DD7E83"/>
    <w:rsid w:val="00DE0E6A"/>
    <w:rsid w:val="00DE1EB5"/>
    <w:rsid w:val="00DE2119"/>
    <w:rsid w:val="00DE32F0"/>
    <w:rsid w:val="00DE367F"/>
    <w:rsid w:val="00DE36DC"/>
    <w:rsid w:val="00DE42B5"/>
    <w:rsid w:val="00DE575E"/>
    <w:rsid w:val="00DE5D78"/>
    <w:rsid w:val="00DE5F42"/>
    <w:rsid w:val="00DE681E"/>
    <w:rsid w:val="00DE6A91"/>
    <w:rsid w:val="00DE701D"/>
    <w:rsid w:val="00DF0AAB"/>
    <w:rsid w:val="00DF167E"/>
    <w:rsid w:val="00DF2267"/>
    <w:rsid w:val="00DF2BBB"/>
    <w:rsid w:val="00DF2CB3"/>
    <w:rsid w:val="00DF38F3"/>
    <w:rsid w:val="00DF3A12"/>
    <w:rsid w:val="00DF3B70"/>
    <w:rsid w:val="00DF3D2C"/>
    <w:rsid w:val="00DF420E"/>
    <w:rsid w:val="00DF46C0"/>
    <w:rsid w:val="00DF4D98"/>
    <w:rsid w:val="00DF5CA9"/>
    <w:rsid w:val="00DF5FC8"/>
    <w:rsid w:val="00DF64E3"/>
    <w:rsid w:val="00DF7623"/>
    <w:rsid w:val="00DF7FF5"/>
    <w:rsid w:val="00E0124B"/>
    <w:rsid w:val="00E01507"/>
    <w:rsid w:val="00E01BCC"/>
    <w:rsid w:val="00E0260F"/>
    <w:rsid w:val="00E02ED9"/>
    <w:rsid w:val="00E04499"/>
    <w:rsid w:val="00E04D42"/>
    <w:rsid w:val="00E04FB5"/>
    <w:rsid w:val="00E04FC9"/>
    <w:rsid w:val="00E059BE"/>
    <w:rsid w:val="00E059D7"/>
    <w:rsid w:val="00E05B93"/>
    <w:rsid w:val="00E07FAD"/>
    <w:rsid w:val="00E1149D"/>
    <w:rsid w:val="00E12938"/>
    <w:rsid w:val="00E13400"/>
    <w:rsid w:val="00E14D84"/>
    <w:rsid w:val="00E1614F"/>
    <w:rsid w:val="00E16A47"/>
    <w:rsid w:val="00E17E1C"/>
    <w:rsid w:val="00E17F3B"/>
    <w:rsid w:val="00E2004F"/>
    <w:rsid w:val="00E203F9"/>
    <w:rsid w:val="00E20C0C"/>
    <w:rsid w:val="00E20F58"/>
    <w:rsid w:val="00E21E9D"/>
    <w:rsid w:val="00E21EB4"/>
    <w:rsid w:val="00E21ED3"/>
    <w:rsid w:val="00E21F1B"/>
    <w:rsid w:val="00E22772"/>
    <w:rsid w:val="00E22C0A"/>
    <w:rsid w:val="00E25024"/>
    <w:rsid w:val="00E251E6"/>
    <w:rsid w:val="00E251FC"/>
    <w:rsid w:val="00E257F8"/>
    <w:rsid w:val="00E25867"/>
    <w:rsid w:val="00E25EEB"/>
    <w:rsid w:val="00E25F37"/>
    <w:rsid w:val="00E26DFA"/>
    <w:rsid w:val="00E26FD1"/>
    <w:rsid w:val="00E27984"/>
    <w:rsid w:val="00E30A6E"/>
    <w:rsid w:val="00E33897"/>
    <w:rsid w:val="00E34793"/>
    <w:rsid w:val="00E34B75"/>
    <w:rsid w:val="00E35B06"/>
    <w:rsid w:val="00E35D56"/>
    <w:rsid w:val="00E3646B"/>
    <w:rsid w:val="00E36E06"/>
    <w:rsid w:val="00E372BE"/>
    <w:rsid w:val="00E37DCD"/>
    <w:rsid w:val="00E405B5"/>
    <w:rsid w:val="00E40611"/>
    <w:rsid w:val="00E40D46"/>
    <w:rsid w:val="00E410BA"/>
    <w:rsid w:val="00E414A3"/>
    <w:rsid w:val="00E42449"/>
    <w:rsid w:val="00E426C8"/>
    <w:rsid w:val="00E44DF4"/>
    <w:rsid w:val="00E44EC0"/>
    <w:rsid w:val="00E45939"/>
    <w:rsid w:val="00E45CBD"/>
    <w:rsid w:val="00E46952"/>
    <w:rsid w:val="00E46CE1"/>
    <w:rsid w:val="00E46E5D"/>
    <w:rsid w:val="00E4712B"/>
    <w:rsid w:val="00E4766A"/>
    <w:rsid w:val="00E47BB6"/>
    <w:rsid w:val="00E50B6A"/>
    <w:rsid w:val="00E5111C"/>
    <w:rsid w:val="00E51734"/>
    <w:rsid w:val="00E527C9"/>
    <w:rsid w:val="00E52AB0"/>
    <w:rsid w:val="00E53828"/>
    <w:rsid w:val="00E5392F"/>
    <w:rsid w:val="00E53D7C"/>
    <w:rsid w:val="00E54C5F"/>
    <w:rsid w:val="00E55318"/>
    <w:rsid w:val="00E5553C"/>
    <w:rsid w:val="00E55B7F"/>
    <w:rsid w:val="00E55F71"/>
    <w:rsid w:val="00E5665D"/>
    <w:rsid w:val="00E57A8C"/>
    <w:rsid w:val="00E6051A"/>
    <w:rsid w:val="00E60864"/>
    <w:rsid w:val="00E62BC9"/>
    <w:rsid w:val="00E63D2B"/>
    <w:rsid w:val="00E64293"/>
    <w:rsid w:val="00E66864"/>
    <w:rsid w:val="00E66968"/>
    <w:rsid w:val="00E66E61"/>
    <w:rsid w:val="00E67A7F"/>
    <w:rsid w:val="00E700A5"/>
    <w:rsid w:val="00E70B93"/>
    <w:rsid w:val="00E70D73"/>
    <w:rsid w:val="00E71C73"/>
    <w:rsid w:val="00E72433"/>
    <w:rsid w:val="00E72E5B"/>
    <w:rsid w:val="00E7369D"/>
    <w:rsid w:val="00E73ACE"/>
    <w:rsid w:val="00E75A21"/>
    <w:rsid w:val="00E7607C"/>
    <w:rsid w:val="00E760CC"/>
    <w:rsid w:val="00E7624C"/>
    <w:rsid w:val="00E763FD"/>
    <w:rsid w:val="00E76420"/>
    <w:rsid w:val="00E76F74"/>
    <w:rsid w:val="00E80893"/>
    <w:rsid w:val="00E80A9D"/>
    <w:rsid w:val="00E813B8"/>
    <w:rsid w:val="00E817B7"/>
    <w:rsid w:val="00E8187A"/>
    <w:rsid w:val="00E81BAA"/>
    <w:rsid w:val="00E82145"/>
    <w:rsid w:val="00E83C0C"/>
    <w:rsid w:val="00E84689"/>
    <w:rsid w:val="00E849D6"/>
    <w:rsid w:val="00E85003"/>
    <w:rsid w:val="00E85023"/>
    <w:rsid w:val="00E855F3"/>
    <w:rsid w:val="00E85E44"/>
    <w:rsid w:val="00E85E8E"/>
    <w:rsid w:val="00E86771"/>
    <w:rsid w:val="00E86CFE"/>
    <w:rsid w:val="00E8711D"/>
    <w:rsid w:val="00E87167"/>
    <w:rsid w:val="00E9101B"/>
    <w:rsid w:val="00E91D44"/>
    <w:rsid w:val="00E93494"/>
    <w:rsid w:val="00E9383D"/>
    <w:rsid w:val="00E948F4"/>
    <w:rsid w:val="00E94CEF"/>
    <w:rsid w:val="00E95AD7"/>
    <w:rsid w:val="00E95D64"/>
    <w:rsid w:val="00E96306"/>
    <w:rsid w:val="00E96978"/>
    <w:rsid w:val="00E96FD3"/>
    <w:rsid w:val="00E9710E"/>
    <w:rsid w:val="00E974A9"/>
    <w:rsid w:val="00E976C3"/>
    <w:rsid w:val="00EA0551"/>
    <w:rsid w:val="00EA0674"/>
    <w:rsid w:val="00EA0869"/>
    <w:rsid w:val="00EA1157"/>
    <w:rsid w:val="00EA1986"/>
    <w:rsid w:val="00EA2307"/>
    <w:rsid w:val="00EA237B"/>
    <w:rsid w:val="00EA304E"/>
    <w:rsid w:val="00EA3062"/>
    <w:rsid w:val="00EA479A"/>
    <w:rsid w:val="00EA5047"/>
    <w:rsid w:val="00EA5A95"/>
    <w:rsid w:val="00EA5CF8"/>
    <w:rsid w:val="00EA641E"/>
    <w:rsid w:val="00EA67EA"/>
    <w:rsid w:val="00EA6F94"/>
    <w:rsid w:val="00EA6FB7"/>
    <w:rsid w:val="00EA73E9"/>
    <w:rsid w:val="00EA785C"/>
    <w:rsid w:val="00EA7995"/>
    <w:rsid w:val="00EA7A45"/>
    <w:rsid w:val="00EA7EE8"/>
    <w:rsid w:val="00EB05C8"/>
    <w:rsid w:val="00EB0828"/>
    <w:rsid w:val="00EB0CFD"/>
    <w:rsid w:val="00EB162E"/>
    <w:rsid w:val="00EB18F4"/>
    <w:rsid w:val="00EB1BAD"/>
    <w:rsid w:val="00EB1BB2"/>
    <w:rsid w:val="00EB1CFC"/>
    <w:rsid w:val="00EB1D3F"/>
    <w:rsid w:val="00EB23B9"/>
    <w:rsid w:val="00EB26A6"/>
    <w:rsid w:val="00EB2988"/>
    <w:rsid w:val="00EB3736"/>
    <w:rsid w:val="00EB3B0F"/>
    <w:rsid w:val="00EB464F"/>
    <w:rsid w:val="00EB4F23"/>
    <w:rsid w:val="00EB5208"/>
    <w:rsid w:val="00EB5CEB"/>
    <w:rsid w:val="00EB5DE1"/>
    <w:rsid w:val="00EB5DF6"/>
    <w:rsid w:val="00EB6648"/>
    <w:rsid w:val="00EB7571"/>
    <w:rsid w:val="00EB7579"/>
    <w:rsid w:val="00EC0AD6"/>
    <w:rsid w:val="00EC16F9"/>
    <w:rsid w:val="00EC1879"/>
    <w:rsid w:val="00EC3161"/>
    <w:rsid w:val="00EC321E"/>
    <w:rsid w:val="00EC4E80"/>
    <w:rsid w:val="00EC5168"/>
    <w:rsid w:val="00EC5182"/>
    <w:rsid w:val="00EC64B6"/>
    <w:rsid w:val="00EC6C26"/>
    <w:rsid w:val="00EC74DB"/>
    <w:rsid w:val="00EC7D0D"/>
    <w:rsid w:val="00EC7E3C"/>
    <w:rsid w:val="00ED2376"/>
    <w:rsid w:val="00ED2A3F"/>
    <w:rsid w:val="00ED2A57"/>
    <w:rsid w:val="00ED3848"/>
    <w:rsid w:val="00ED5317"/>
    <w:rsid w:val="00ED6D6E"/>
    <w:rsid w:val="00ED707E"/>
    <w:rsid w:val="00ED734F"/>
    <w:rsid w:val="00ED7485"/>
    <w:rsid w:val="00ED7B45"/>
    <w:rsid w:val="00ED7E77"/>
    <w:rsid w:val="00EE0002"/>
    <w:rsid w:val="00EE0758"/>
    <w:rsid w:val="00EE0822"/>
    <w:rsid w:val="00EE08F8"/>
    <w:rsid w:val="00EE1C93"/>
    <w:rsid w:val="00EE28E0"/>
    <w:rsid w:val="00EE2E84"/>
    <w:rsid w:val="00EE30F9"/>
    <w:rsid w:val="00EE331C"/>
    <w:rsid w:val="00EE4231"/>
    <w:rsid w:val="00EE45A6"/>
    <w:rsid w:val="00EE470E"/>
    <w:rsid w:val="00EE50C1"/>
    <w:rsid w:val="00EE752D"/>
    <w:rsid w:val="00EE790F"/>
    <w:rsid w:val="00EF06F6"/>
    <w:rsid w:val="00EF0ACA"/>
    <w:rsid w:val="00EF100E"/>
    <w:rsid w:val="00EF1057"/>
    <w:rsid w:val="00EF1DD8"/>
    <w:rsid w:val="00EF39FC"/>
    <w:rsid w:val="00EF44F3"/>
    <w:rsid w:val="00EF533F"/>
    <w:rsid w:val="00EF56E7"/>
    <w:rsid w:val="00EF5CA8"/>
    <w:rsid w:val="00EF6188"/>
    <w:rsid w:val="00EF6491"/>
    <w:rsid w:val="00EF6598"/>
    <w:rsid w:val="00EF65D5"/>
    <w:rsid w:val="00EF6DD8"/>
    <w:rsid w:val="00EF6FA5"/>
    <w:rsid w:val="00EF741C"/>
    <w:rsid w:val="00EF767D"/>
    <w:rsid w:val="00EF76FC"/>
    <w:rsid w:val="00F00CB0"/>
    <w:rsid w:val="00F011E8"/>
    <w:rsid w:val="00F01BCF"/>
    <w:rsid w:val="00F01D53"/>
    <w:rsid w:val="00F01DEA"/>
    <w:rsid w:val="00F0254B"/>
    <w:rsid w:val="00F0285E"/>
    <w:rsid w:val="00F02F95"/>
    <w:rsid w:val="00F03ED0"/>
    <w:rsid w:val="00F04193"/>
    <w:rsid w:val="00F04546"/>
    <w:rsid w:val="00F04AF3"/>
    <w:rsid w:val="00F05198"/>
    <w:rsid w:val="00F05BE4"/>
    <w:rsid w:val="00F05E35"/>
    <w:rsid w:val="00F06050"/>
    <w:rsid w:val="00F0636F"/>
    <w:rsid w:val="00F0642E"/>
    <w:rsid w:val="00F06DB0"/>
    <w:rsid w:val="00F07139"/>
    <w:rsid w:val="00F072BD"/>
    <w:rsid w:val="00F07B3B"/>
    <w:rsid w:val="00F07F15"/>
    <w:rsid w:val="00F07F6C"/>
    <w:rsid w:val="00F10301"/>
    <w:rsid w:val="00F110E0"/>
    <w:rsid w:val="00F116CF"/>
    <w:rsid w:val="00F11EB7"/>
    <w:rsid w:val="00F1277C"/>
    <w:rsid w:val="00F1295A"/>
    <w:rsid w:val="00F12A11"/>
    <w:rsid w:val="00F12E5E"/>
    <w:rsid w:val="00F14688"/>
    <w:rsid w:val="00F1521E"/>
    <w:rsid w:val="00F15BFB"/>
    <w:rsid w:val="00F15F4C"/>
    <w:rsid w:val="00F2085B"/>
    <w:rsid w:val="00F20C16"/>
    <w:rsid w:val="00F20C8E"/>
    <w:rsid w:val="00F211E1"/>
    <w:rsid w:val="00F222B9"/>
    <w:rsid w:val="00F22342"/>
    <w:rsid w:val="00F22F19"/>
    <w:rsid w:val="00F2397D"/>
    <w:rsid w:val="00F23E7C"/>
    <w:rsid w:val="00F24622"/>
    <w:rsid w:val="00F247A1"/>
    <w:rsid w:val="00F2540E"/>
    <w:rsid w:val="00F2541B"/>
    <w:rsid w:val="00F25DFC"/>
    <w:rsid w:val="00F26507"/>
    <w:rsid w:val="00F26FAE"/>
    <w:rsid w:val="00F273E1"/>
    <w:rsid w:val="00F278C9"/>
    <w:rsid w:val="00F279DE"/>
    <w:rsid w:val="00F3147F"/>
    <w:rsid w:val="00F3153A"/>
    <w:rsid w:val="00F31557"/>
    <w:rsid w:val="00F32624"/>
    <w:rsid w:val="00F32991"/>
    <w:rsid w:val="00F33109"/>
    <w:rsid w:val="00F346E4"/>
    <w:rsid w:val="00F35009"/>
    <w:rsid w:val="00F3521E"/>
    <w:rsid w:val="00F3571E"/>
    <w:rsid w:val="00F358BA"/>
    <w:rsid w:val="00F361C6"/>
    <w:rsid w:val="00F3666C"/>
    <w:rsid w:val="00F36B9A"/>
    <w:rsid w:val="00F36D6D"/>
    <w:rsid w:val="00F36E38"/>
    <w:rsid w:val="00F377D2"/>
    <w:rsid w:val="00F40236"/>
    <w:rsid w:val="00F403D6"/>
    <w:rsid w:val="00F41316"/>
    <w:rsid w:val="00F41C22"/>
    <w:rsid w:val="00F429FD"/>
    <w:rsid w:val="00F43482"/>
    <w:rsid w:val="00F43870"/>
    <w:rsid w:val="00F43A21"/>
    <w:rsid w:val="00F43D2D"/>
    <w:rsid w:val="00F44100"/>
    <w:rsid w:val="00F4442D"/>
    <w:rsid w:val="00F4466A"/>
    <w:rsid w:val="00F46519"/>
    <w:rsid w:val="00F5059D"/>
    <w:rsid w:val="00F50F4E"/>
    <w:rsid w:val="00F5257F"/>
    <w:rsid w:val="00F5370D"/>
    <w:rsid w:val="00F54E36"/>
    <w:rsid w:val="00F55547"/>
    <w:rsid w:val="00F565D8"/>
    <w:rsid w:val="00F5696A"/>
    <w:rsid w:val="00F56BD0"/>
    <w:rsid w:val="00F56D49"/>
    <w:rsid w:val="00F5776B"/>
    <w:rsid w:val="00F57ED9"/>
    <w:rsid w:val="00F61310"/>
    <w:rsid w:val="00F61822"/>
    <w:rsid w:val="00F61998"/>
    <w:rsid w:val="00F619E7"/>
    <w:rsid w:val="00F62FA9"/>
    <w:rsid w:val="00F63217"/>
    <w:rsid w:val="00F638EF"/>
    <w:rsid w:val="00F63E3D"/>
    <w:rsid w:val="00F64111"/>
    <w:rsid w:val="00F65AD2"/>
    <w:rsid w:val="00F65EB9"/>
    <w:rsid w:val="00F6638A"/>
    <w:rsid w:val="00F6660A"/>
    <w:rsid w:val="00F66E38"/>
    <w:rsid w:val="00F67234"/>
    <w:rsid w:val="00F67253"/>
    <w:rsid w:val="00F702F1"/>
    <w:rsid w:val="00F706D1"/>
    <w:rsid w:val="00F712FA"/>
    <w:rsid w:val="00F720D7"/>
    <w:rsid w:val="00F7248E"/>
    <w:rsid w:val="00F73A64"/>
    <w:rsid w:val="00F73DE9"/>
    <w:rsid w:val="00F7404A"/>
    <w:rsid w:val="00F750E0"/>
    <w:rsid w:val="00F76289"/>
    <w:rsid w:val="00F7640C"/>
    <w:rsid w:val="00F766A9"/>
    <w:rsid w:val="00F80502"/>
    <w:rsid w:val="00F8057D"/>
    <w:rsid w:val="00F80D04"/>
    <w:rsid w:val="00F80F88"/>
    <w:rsid w:val="00F81817"/>
    <w:rsid w:val="00F81AD1"/>
    <w:rsid w:val="00F823C6"/>
    <w:rsid w:val="00F82FC0"/>
    <w:rsid w:val="00F83364"/>
    <w:rsid w:val="00F8361B"/>
    <w:rsid w:val="00F83989"/>
    <w:rsid w:val="00F846CA"/>
    <w:rsid w:val="00F84FAA"/>
    <w:rsid w:val="00F851D2"/>
    <w:rsid w:val="00F857E5"/>
    <w:rsid w:val="00F86B6C"/>
    <w:rsid w:val="00F86E8B"/>
    <w:rsid w:val="00F87D71"/>
    <w:rsid w:val="00F90213"/>
    <w:rsid w:val="00F9086F"/>
    <w:rsid w:val="00F91712"/>
    <w:rsid w:val="00F94870"/>
    <w:rsid w:val="00F950B8"/>
    <w:rsid w:val="00F9593B"/>
    <w:rsid w:val="00F967DE"/>
    <w:rsid w:val="00F96E6C"/>
    <w:rsid w:val="00F97A46"/>
    <w:rsid w:val="00F97A9B"/>
    <w:rsid w:val="00F97B2D"/>
    <w:rsid w:val="00FA02E7"/>
    <w:rsid w:val="00FA07ED"/>
    <w:rsid w:val="00FA0C53"/>
    <w:rsid w:val="00FA16A9"/>
    <w:rsid w:val="00FA1A31"/>
    <w:rsid w:val="00FA1FEA"/>
    <w:rsid w:val="00FA31E0"/>
    <w:rsid w:val="00FA36CD"/>
    <w:rsid w:val="00FA3DB5"/>
    <w:rsid w:val="00FA4019"/>
    <w:rsid w:val="00FA4F14"/>
    <w:rsid w:val="00FA604A"/>
    <w:rsid w:val="00FA770A"/>
    <w:rsid w:val="00FA7AA7"/>
    <w:rsid w:val="00FB006A"/>
    <w:rsid w:val="00FB040B"/>
    <w:rsid w:val="00FB09FB"/>
    <w:rsid w:val="00FB0A1A"/>
    <w:rsid w:val="00FB1321"/>
    <w:rsid w:val="00FB14A8"/>
    <w:rsid w:val="00FB1FAC"/>
    <w:rsid w:val="00FB2875"/>
    <w:rsid w:val="00FB2B5A"/>
    <w:rsid w:val="00FB4450"/>
    <w:rsid w:val="00FB4A08"/>
    <w:rsid w:val="00FB4F16"/>
    <w:rsid w:val="00FB5447"/>
    <w:rsid w:val="00FB5E66"/>
    <w:rsid w:val="00FB76E7"/>
    <w:rsid w:val="00FB76F9"/>
    <w:rsid w:val="00FB7FAD"/>
    <w:rsid w:val="00FC09F0"/>
    <w:rsid w:val="00FC1381"/>
    <w:rsid w:val="00FC1547"/>
    <w:rsid w:val="00FC1C08"/>
    <w:rsid w:val="00FC1E9D"/>
    <w:rsid w:val="00FC203B"/>
    <w:rsid w:val="00FC27DE"/>
    <w:rsid w:val="00FC2FFD"/>
    <w:rsid w:val="00FC44EE"/>
    <w:rsid w:val="00FC4512"/>
    <w:rsid w:val="00FC4B7A"/>
    <w:rsid w:val="00FC5220"/>
    <w:rsid w:val="00FC58BD"/>
    <w:rsid w:val="00FC5973"/>
    <w:rsid w:val="00FC5AEC"/>
    <w:rsid w:val="00FC5FA0"/>
    <w:rsid w:val="00FC6093"/>
    <w:rsid w:val="00FC626B"/>
    <w:rsid w:val="00FC6C13"/>
    <w:rsid w:val="00FC6F59"/>
    <w:rsid w:val="00FC734D"/>
    <w:rsid w:val="00FC752D"/>
    <w:rsid w:val="00FC7F62"/>
    <w:rsid w:val="00FC7F88"/>
    <w:rsid w:val="00FD07BB"/>
    <w:rsid w:val="00FD1B36"/>
    <w:rsid w:val="00FD22DC"/>
    <w:rsid w:val="00FD2605"/>
    <w:rsid w:val="00FD27B8"/>
    <w:rsid w:val="00FD28D9"/>
    <w:rsid w:val="00FD369E"/>
    <w:rsid w:val="00FD43F6"/>
    <w:rsid w:val="00FD49D2"/>
    <w:rsid w:val="00FD5CF6"/>
    <w:rsid w:val="00FD5E8B"/>
    <w:rsid w:val="00FD6185"/>
    <w:rsid w:val="00FD6642"/>
    <w:rsid w:val="00FD699F"/>
    <w:rsid w:val="00FD7166"/>
    <w:rsid w:val="00FD776C"/>
    <w:rsid w:val="00FD786B"/>
    <w:rsid w:val="00FD7AA9"/>
    <w:rsid w:val="00FD7DDF"/>
    <w:rsid w:val="00FE04EC"/>
    <w:rsid w:val="00FE0531"/>
    <w:rsid w:val="00FE084B"/>
    <w:rsid w:val="00FE187A"/>
    <w:rsid w:val="00FE1B7C"/>
    <w:rsid w:val="00FE1E6E"/>
    <w:rsid w:val="00FE277C"/>
    <w:rsid w:val="00FE368E"/>
    <w:rsid w:val="00FE4055"/>
    <w:rsid w:val="00FE410F"/>
    <w:rsid w:val="00FE53F2"/>
    <w:rsid w:val="00FE5488"/>
    <w:rsid w:val="00FE61EC"/>
    <w:rsid w:val="00FE6B39"/>
    <w:rsid w:val="00FE6D72"/>
    <w:rsid w:val="00FE7097"/>
    <w:rsid w:val="00FF076F"/>
    <w:rsid w:val="00FF18C2"/>
    <w:rsid w:val="00FF25AD"/>
    <w:rsid w:val="00FF271B"/>
    <w:rsid w:val="00FF4306"/>
    <w:rsid w:val="00FF4505"/>
    <w:rsid w:val="00FF482B"/>
    <w:rsid w:val="00FF5239"/>
    <w:rsid w:val="00FF5B0C"/>
    <w:rsid w:val="00FF5E9D"/>
    <w:rsid w:val="00FF5EBC"/>
    <w:rsid w:val="00FF6041"/>
    <w:rsid w:val="00FF6388"/>
    <w:rsid w:val="00FF72A8"/>
    <w:rsid w:val="00FF7C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Batang"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List Bullet"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9847EA"/>
    <w:pPr>
      <w:spacing w:after="200" w:line="276" w:lineRule="auto"/>
    </w:pPr>
    <w:rPr>
      <w:rFonts w:cs="Calibri"/>
      <w:sz w:val="22"/>
      <w:szCs w:val="22"/>
    </w:rPr>
  </w:style>
  <w:style w:type="paragraph" w:styleId="Heading1">
    <w:name w:val="heading 1"/>
    <w:basedOn w:val="Normal"/>
    <w:next w:val="Normal"/>
    <w:link w:val="Heading1Char1"/>
    <w:uiPriority w:val="99"/>
    <w:qFormat/>
    <w:rsid w:val="00220647"/>
    <w:pPr>
      <w:keepNext/>
      <w:spacing w:before="240" w:after="60"/>
      <w:outlineLvl w:val="0"/>
    </w:pPr>
    <w:rPr>
      <w:rFonts w:ascii="Cambria" w:hAnsi="Cambria" w:cs="Times New Roman"/>
      <w:b/>
      <w:bCs/>
      <w:kern w:val="32"/>
      <w:sz w:val="32"/>
      <w:szCs w:val="32"/>
    </w:rPr>
  </w:style>
  <w:style w:type="paragraph" w:styleId="Heading2">
    <w:name w:val="heading 2"/>
    <w:basedOn w:val="Normal"/>
    <w:next w:val="Normal"/>
    <w:link w:val="Heading2Char1"/>
    <w:uiPriority w:val="99"/>
    <w:qFormat/>
    <w:rsid w:val="005C1B6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uiPriority w:val="9"/>
    <w:unhideWhenUsed/>
    <w:qFormat/>
    <w:rsid w:val="008352A0"/>
    <w:pPr>
      <w:keepNext/>
      <w:spacing w:before="240" w:after="60"/>
      <w:outlineLvl w:val="2"/>
    </w:pPr>
    <w:rPr>
      <w:rFonts w:ascii="Cambria" w:hAnsi="Cambria" w:cs="Times New Roman"/>
      <w:b/>
      <w:bCs/>
      <w:sz w:val="26"/>
      <w:szCs w:val="26"/>
    </w:rPr>
  </w:style>
  <w:style w:type="paragraph" w:styleId="Heading4">
    <w:name w:val="heading 4"/>
    <w:basedOn w:val="Normal"/>
    <w:next w:val="Normal"/>
    <w:link w:val="Heading4Char"/>
    <w:qFormat/>
    <w:rsid w:val="00E05B93"/>
    <w:pPr>
      <w:keepNext/>
      <w:widowControl w:val="0"/>
      <w:wordWrap w:val="0"/>
      <w:spacing w:after="0" w:line="240" w:lineRule="auto"/>
      <w:ind w:right="-180"/>
      <w:outlineLvl w:val="3"/>
    </w:pPr>
    <w:rPr>
      <w:rFonts w:ascii="Times New Roman" w:eastAsia="BatangChe" w:hAnsi="Times New Roman" w:cs="Times New Roman"/>
      <w:b/>
      <w:bCs/>
      <w:kern w:val="2"/>
      <w:sz w:val="30"/>
      <w:szCs w:val="20"/>
      <w:lang w:eastAsia="ko-KR"/>
    </w:rPr>
  </w:style>
  <w:style w:type="paragraph" w:styleId="Heading5">
    <w:name w:val="heading 5"/>
    <w:basedOn w:val="Normal"/>
    <w:next w:val="Normal"/>
    <w:link w:val="Heading5Char"/>
    <w:qFormat/>
    <w:rsid w:val="00E05B93"/>
    <w:pPr>
      <w:keepNext/>
      <w:widowControl w:val="0"/>
      <w:wordWrap w:val="0"/>
      <w:spacing w:after="0" w:line="240" w:lineRule="auto"/>
      <w:ind w:right="-180"/>
      <w:outlineLvl w:val="4"/>
    </w:pPr>
    <w:rPr>
      <w:rFonts w:ascii="Times New Roman" w:eastAsia="BatangChe" w:hAnsi="Times New Roman" w:cs="Times New Roman"/>
      <w:b/>
      <w:bCs/>
      <w:kern w:val="2"/>
      <w:sz w:val="20"/>
      <w:szCs w:val="20"/>
      <w:lang w:eastAsia="ko-KR"/>
    </w:rPr>
  </w:style>
  <w:style w:type="paragraph" w:styleId="Heading6">
    <w:name w:val="heading 6"/>
    <w:basedOn w:val="Normal"/>
    <w:next w:val="Normal"/>
    <w:link w:val="Heading6Char"/>
    <w:qFormat/>
    <w:rsid w:val="00E05B93"/>
    <w:pPr>
      <w:keepNext/>
      <w:widowControl w:val="0"/>
      <w:wordWrap w:val="0"/>
      <w:spacing w:after="0" w:line="240" w:lineRule="auto"/>
      <w:jc w:val="center"/>
      <w:outlineLvl w:val="5"/>
    </w:pPr>
    <w:rPr>
      <w:rFonts w:ascii="Georgia" w:eastAsia="BatangChe" w:hAnsi="Georgia" w:cs="Times New Roman"/>
      <w:b/>
      <w:bCs/>
      <w:kern w:val="2"/>
      <w:sz w:val="30"/>
      <w:szCs w:val="20"/>
      <w:lang w:eastAsia="ko-KR"/>
    </w:rPr>
  </w:style>
  <w:style w:type="paragraph" w:styleId="Heading7">
    <w:name w:val="heading 7"/>
    <w:basedOn w:val="Normal"/>
    <w:next w:val="Normal"/>
    <w:link w:val="Heading7Char"/>
    <w:qFormat/>
    <w:rsid w:val="00E05B93"/>
    <w:pPr>
      <w:keepNext/>
      <w:widowControl w:val="0"/>
      <w:wordWrap w:val="0"/>
      <w:spacing w:after="0" w:line="240" w:lineRule="auto"/>
      <w:outlineLvl w:val="6"/>
    </w:pPr>
    <w:rPr>
      <w:rFonts w:ascii="Verdana" w:eastAsia="BatangChe" w:hAnsi="Verdana" w:cs="Times New Roman"/>
      <w:b/>
      <w:kern w:val="2"/>
      <w:szCs w:val="23"/>
      <w:lang w:eastAsia="ko-KR"/>
    </w:rPr>
  </w:style>
  <w:style w:type="paragraph" w:styleId="Heading8">
    <w:name w:val="heading 8"/>
    <w:basedOn w:val="Normal"/>
    <w:next w:val="Normal"/>
    <w:link w:val="Heading8Char"/>
    <w:qFormat/>
    <w:rsid w:val="00E05B93"/>
    <w:pPr>
      <w:keepNext/>
      <w:widowControl w:val="0"/>
      <w:wordWrap w:val="0"/>
      <w:spacing w:after="0" w:line="240" w:lineRule="auto"/>
      <w:ind w:left="360"/>
      <w:jc w:val="center"/>
      <w:outlineLvl w:val="7"/>
    </w:pPr>
    <w:rPr>
      <w:rFonts w:ascii="Verdana" w:eastAsia="BatangChe" w:hAnsi="Verdana" w:cs="Times New Roman"/>
      <w:b/>
      <w:kern w:val="2"/>
      <w:sz w:val="20"/>
      <w:szCs w:val="20"/>
      <w:lang w:eastAsia="ko-KR"/>
    </w:rPr>
  </w:style>
  <w:style w:type="paragraph" w:styleId="Heading9">
    <w:name w:val="heading 9"/>
    <w:basedOn w:val="Normal"/>
    <w:next w:val="Normal"/>
    <w:link w:val="Heading9Char"/>
    <w:qFormat/>
    <w:rsid w:val="00E05B93"/>
    <w:pPr>
      <w:keepNext/>
      <w:widowControl w:val="0"/>
      <w:wordWrap w:val="0"/>
      <w:spacing w:after="0" w:line="240" w:lineRule="auto"/>
      <w:jc w:val="center"/>
      <w:outlineLvl w:val="8"/>
    </w:pPr>
    <w:rPr>
      <w:rFonts w:ascii="Times New Roman" w:eastAsia="BatangChe" w:hAnsi="Times New Roman" w:cs="Times New Roman"/>
      <w:kern w:val="2"/>
      <w:sz w:val="50"/>
      <w:szCs w:val="20"/>
      <w:lang w:eastAsia="ko-KR"/>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47117D"/>
    <w:rPr>
      <w:rFonts w:ascii="Cambria" w:eastAsia="Times New Roman" w:hAnsi="Cambria" w:cs="Times New Roman"/>
      <w:b/>
      <w:bCs/>
      <w:kern w:val="32"/>
      <w:sz w:val="32"/>
      <w:szCs w:val="32"/>
    </w:rPr>
  </w:style>
  <w:style w:type="character" w:customStyle="1" w:styleId="Heading2Char">
    <w:name w:val="Heading 2 Char"/>
    <w:uiPriority w:val="9"/>
    <w:rsid w:val="0047117D"/>
    <w:rPr>
      <w:rFonts w:ascii="Cambria" w:eastAsia="Times New Roman" w:hAnsi="Cambria" w:cs="Times New Roman"/>
      <w:b/>
      <w:bCs/>
      <w:i/>
      <w:iCs/>
      <w:sz w:val="28"/>
      <w:szCs w:val="28"/>
    </w:rPr>
  </w:style>
  <w:style w:type="paragraph" w:styleId="BalloonText">
    <w:name w:val="Balloon Text"/>
    <w:basedOn w:val="Normal"/>
    <w:link w:val="BalloonTextChar1"/>
    <w:uiPriority w:val="99"/>
    <w:semiHidden/>
    <w:rsid w:val="00045B09"/>
    <w:pPr>
      <w:spacing w:after="0" w:line="240" w:lineRule="auto"/>
    </w:pPr>
    <w:rPr>
      <w:rFonts w:ascii="Tahoma" w:hAnsi="Tahoma" w:cs="Times New Roman"/>
      <w:sz w:val="16"/>
      <w:szCs w:val="16"/>
    </w:rPr>
  </w:style>
  <w:style w:type="character" w:customStyle="1" w:styleId="BalloonTextChar">
    <w:name w:val="Balloon Text Char"/>
    <w:uiPriority w:val="99"/>
    <w:semiHidden/>
    <w:rsid w:val="0047117D"/>
    <w:rPr>
      <w:rFonts w:ascii="Times New Roman" w:hAnsi="Times New Roman"/>
      <w:sz w:val="0"/>
      <w:szCs w:val="0"/>
    </w:rPr>
  </w:style>
  <w:style w:type="character" w:customStyle="1" w:styleId="BalloonTextChar1">
    <w:name w:val="Balloon Text Char1"/>
    <w:link w:val="BalloonText"/>
    <w:uiPriority w:val="99"/>
    <w:semiHidden/>
    <w:locked/>
    <w:rsid w:val="00045B09"/>
    <w:rPr>
      <w:rFonts w:ascii="Tahoma" w:hAnsi="Tahoma" w:cs="Tahoma"/>
      <w:sz w:val="16"/>
      <w:szCs w:val="16"/>
    </w:rPr>
  </w:style>
  <w:style w:type="table" w:styleId="TableGrid">
    <w:name w:val="Table Grid"/>
    <w:basedOn w:val="TableNormal"/>
    <w:uiPriority w:val="59"/>
    <w:rsid w:val="0092569F"/>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rsid w:val="00043AD8"/>
    <w:rPr>
      <w:color w:val="0000FF"/>
      <w:u w:val="single"/>
    </w:rPr>
  </w:style>
  <w:style w:type="paragraph" w:styleId="ListParagraph">
    <w:name w:val="List Paragraph"/>
    <w:basedOn w:val="Normal"/>
    <w:link w:val="ListParagraphChar"/>
    <w:uiPriority w:val="34"/>
    <w:qFormat/>
    <w:rsid w:val="00E763FD"/>
    <w:pPr>
      <w:ind w:left="720"/>
    </w:pPr>
    <w:rPr>
      <w:rFonts w:cs="Times New Roman"/>
    </w:rPr>
  </w:style>
  <w:style w:type="paragraph" w:styleId="Header">
    <w:name w:val="header"/>
    <w:basedOn w:val="Normal"/>
    <w:link w:val="HeaderChar1"/>
    <w:rsid w:val="00C5616A"/>
    <w:pPr>
      <w:tabs>
        <w:tab w:val="center" w:pos="4680"/>
        <w:tab w:val="right" w:pos="9360"/>
      </w:tabs>
      <w:spacing w:after="0" w:line="240" w:lineRule="auto"/>
    </w:pPr>
    <w:rPr>
      <w:rFonts w:cs="Times New Roman"/>
      <w:sz w:val="20"/>
      <w:szCs w:val="20"/>
    </w:rPr>
  </w:style>
  <w:style w:type="character" w:customStyle="1" w:styleId="HeaderChar">
    <w:name w:val="Header Char"/>
    <w:rsid w:val="0047117D"/>
    <w:rPr>
      <w:rFonts w:cs="Calibri"/>
    </w:rPr>
  </w:style>
  <w:style w:type="character" w:customStyle="1" w:styleId="HeaderChar1">
    <w:name w:val="Header Char1"/>
    <w:basedOn w:val="DefaultParagraphFont"/>
    <w:link w:val="Header"/>
    <w:uiPriority w:val="99"/>
    <w:semiHidden/>
    <w:locked/>
    <w:rsid w:val="00C5616A"/>
  </w:style>
  <w:style w:type="paragraph" w:styleId="Footer">
    <w:name w:val="footer"/>
    <w:basedOn w:val="Normal"/>
    <w:link w:val="FooterChar1"/>
    <w:rsid w:val="00C5616A"/>
    <w:pPr>
      <w:tabs>
        <w:tab w:val="center" w:pos="4680"/>
        <w:tab w:val="right" w:pos="9360"/>
      </w:tabs>
      <w:spacing w:after="0" w:line="240" w:lineRule="auto"/>
    </w:pPr>
    <w:rPr>
      <w:rFonts w:cs="Times New Roman"/>
      <w:sz w:val="20"/>
      <w:szCs w:val="20"/>
    </w:rPr>
  </w:style>
  <w:style w:type="character" w:customStyle="1" w:styleId="FooterChar">
    <w:name w:val="Footer Char"/>
    <w:rsid w:val="0047117D"/>
    <w:rPr>
      <w:rFonts w:cs="Calibri"/>
    </w:rPr>
  </w:style>
  <w:style w:type="character" w:customStyle="1" w:styleId="FooterChar1">
    <w:name w:val="Footer Char1"/>
    <w:basedOn w:val="DefaultParagraphFont"/>
    <w:link w:val="Footer"/>
    <w:uiPriority w:val="99"/>
    <w:locked/>
    <w:rsid w:val="00C5616A"/>
  </w:style>
  <w:style w:type="character" w:customStyle="1" w:styleId="Heading2Char1">
    <w:name w:val="Heading 2 Char1"/>
    <w:link w:val="Heading2"/>
    <w:uiPriority w:val="99"/>
    <w:locked/>
    <w:rsid w:val="005C1B6D"/>
    <w:rPr>
      <w:rFonts w:ascii="Cambria" w:eastAsia="Times New Roman" w:hAnsi="Cambria" w:cs="Cambria"/>
      <w:b/>
      <w:bCs/>
      <w:i/>
      <w:iCs/>
      <w:sz w:val="28"/>
      <w:szCs w:val="28"/>
      <w:lang w:val="en-US" w:eastAsia="en-US"/>
    </w:rPr>
  </w:style>
  <w:style w:type="character" w:customStyle="1" w:styleId="Heading1Char1">
    <w:name w:val="Heading 1 Char1"/>
    <w:link w:val="Heading1"/>
    <w:uiPriority w:val="99"/>
    <w:locked/>
    <w:rsid w:val="00220647"/>
    <w:rPr>
      <w:rFonts w:ascii="Cambria" w:eastAsia="Times New Roman" w:hAnsi="Cambria" w:cs="Cambria"/>
      <w:b/>
      <w:bCs/>
      <w:kern w:val="32"/>
      <w:sz w:val="32"/>
      <w:szCs w:val="32"/>
    </w:rPr>
  </w:style>
  <w:style w:type="paragraph" w:styleId="NormalWeb">
    <w:name w:val="Normal (Web)"/>
    <w:basedOn w:val="Normal"/>
    <w:uiPriority w:val="99"/>
    <w:rsid w:val="00666FE0"/>
    <w:pPr>
      <w:spacing w:before="100" w:beforeAutospacing="1" w:after="100" w:afterAutospacing="1" w:line="240" w:lineRule="auto"/>
    </w:pPr>
    <w:rPr>
      <w:rFonts w:ascii="Times New Roman" w:hAnsi="Times New Roman" w:cs="Times New Roman"/>
      <w:sz w:val="24"/>
      <w:szCs w:val="24"/>
    </w:rPr>
  </w:style>
  <w:style w:type="paragraph" w:customStyle="1" w:styleId="a">
    <w:name w:val="바탕글"/>
    <w:rsid w:val="00DF38F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s="BatangChe"/>
      <w:color w:val="000000"/>
      <w:lang w:eastAsia="ko-KR"/>
    </w:rPr>
  </w:style>
  <w:style w:type="character" w:customStyle="1" w:styleId="ListParagraphChar">
    <w:name w:val="List Paragraph Char"/>
    <w:link w:val="ListParagraph"/>
    <w:uiPriority w:val="99"/>
    <w:locked/>
    <w:rsid w:val="00DF38F3"/>
    <w:rPr>
      <w:rFonts w:ascii="Calibri" w:hAnsi="Calibri" w:cs="Calibri"/>
      <w:sz w:val="22"/>
      <w:szCs w:val="22"/>
      <w:lang w:val="en-US" w:eastAsia="en-US"/>
    </w:rPr>
  </w:style>
  <w:style w:type="paragraph" w:styleId="Title">
    <w:name w:val="Title"/>
    <w:basedOn w:val="Normal"/>
    <w:next w:val="Normal"/>
    <w:link w:val="TitleChar"/>
    <w:uiPriority w:val="10"/>
    <w:qFormat/>
    <w:rsid w:val="00DF4D98"/>
    <w:pPr>
      <w:spacing w:before="240" w:after="60"/>
      <w:jc w:val="center"/>
      <w:outlineLvl w:val="0"/>
    </w:pPr>
    <w:rPr>
      <w:rFonts w:ascii="Cambria" w:hAnsi="Cambria" w:cs="Times New Roman"/>
      <w:b/>
      <w:bCs/>
      <w:kern w:val="28"/>
      <w:sz w:val="32"/>
      <w:szCs w:val="32"/>
    </w:rPr>
  </w:style>
  <w:style w:type="character" w:customStyle="1" w:styleId="TitleChar">
    <w:name w:val="Title Char"/>
    <w:link w:val="Title"/>
    <w:uiPriority w:val="10"/>
    <w:rsid w:val="00DF4D98"/>
    <w:rPr>
      <w:rFonts w:ascii="Cambria" w:eastAsia="Times New Roman" w:hAnsi="Cambria" w:cs="Times New Roman"/>
      <w:b/>
      <w:bCs/>
      <w:kern w:val="28"/>
      <w:sz w:val="32"/>
      <w:szCs w:val="32"/>
      <w:lang w:val="en-US" w:eastAsia="en-US"/>
    </w:rPr>
  </w:style>
  <w:style w:type="paragraph" w:customStyle="1" w:styleId="Paragraph">
    <w:name w:val="* Paragraph"/>
    <w:aliases w:val="left-aligned1"/>
    <w:uiPriority w:val="99"/>
    <w:rsid w:val="00433CE7"/>
    <w:pPr>
      <w:widowControl w:val="0"/>
      <w:autoSpaceDE w:val="0"/>
      <w:autoSpaceDN w:val="0"/>
      <w:adjustRightInd w:val="0"/>
      <w:spacing w:line="240" w:lineRule="atLeast"/>
    </w:pPr>
    <w:rPr>
      <w:rFonts w:ascii="Courier New" w:hAnsi="Courier New" w:cs="Courier New"/>
      <w:sz w:val="24"/>
      <w:szCs w:val="24"/>
      <w:lang w:eastAsia="en-GB"/>
    </w:rPr>
  </w:style>
  <w:style w:type="character" w:styleId="CommentReference">
    <w:name w:val="annotation reference"/>
    <w:rsid w:val="00842284"/>
    <w:rPr>
      <w:sz w:val="16"/>
      <w:szCs w:val="16"/>
    </w:rPr>
  </w:style>
  <w:style w:type="paragraph" w:styleId="CommentText">
    <w:name w:val="annotation text"/>
    <w:basedOn w:val="Normal"/>
    <w:link w:val="CommentTextChar"/>
    <w:rsid w:val="00842284"/>
    <w:rPr>
      <w:sz w:val="20"/>
      <w:szCs w:val="20"/>
    </w:rPr>
  </w:style>
  <w:style w:type="paragraph" w:styleId="CommentSubject">
    <w:name w:val="annotation subject"/>
    <w:basedOn w:val="CommentText"/>
    <w:next w:val="CommentText"/>
    <w:link w:val="CommentSubjectChar"/>
    <w:rsid w:val="00842284"/>
    <w:rPr>
      <w:b/>
      <w:bCs/>
    </w:rPr>
  </w:style>
  <w:style w:type="paragraph" w:styleId="PlainText">
    <w:name w:val="Plain Text"/>
    <w:basedOn w:val="Normal"/>
    <w:link w:val="PlainTextChar"/>
    <w:rsid w:val="001115BD"/>
    <w:pPr>
      <w:spacing w:after="0" w:line="240" w:lineRule="auto"/>
    </w:pPr>
    <w:rPr>
      <w:rFonts w:ascii="Consolas" w:eastAsia="Calibri" w:hAnsi="Consolas" w:cs="Times New Roman"/>
      <w:sz w:val="21"/>
      <w:szCs w:val="21"/>
    </w:rPr>
  </w:style>
  <w:style w:type="character" w:customStyle="1" w:styleId="PlainTextChar">
    <w:name w:val="Plain Text Char"/>
    <w:link w:val="PlainText"/>
    <w:rsid w:val="001115BD"/>
    <w:rPr>
      <w:rFonts w:ascii="Consolas" w:eastAsia="Calibri" w:hAnsi="Consolas"/>
      <w:sz w:val="21"/>
      <w:szCs w:val="21"/>
    </w:rPr>
  </w:style>
  <w:style w:type="character" w:customStyle="1" w:styleId="Heading3Char">
    <w:name w:val="Heading 3 Char"/>
    <w:link w:val="Heading3"/>
    <w:uiPriority w:val="9"/>
    <w:rsid w:val="008352A0"/>
    <w:rPr>
      <w:rFonts w:ascii="Cambria" w:eastAsia="Times New Roman" w:hAnsi="Cambria" w:cs="Times New Roman"/>
      <w:b/>
      <w:bCs/>
      <w:sz w:val="26"/>
      <w:szCs w:val="26"/>
    </w:rPr>
  </w:style>
  <w:style w:type="paragraph" w:styleId="BodyText2">
    <w:name w:val="Body Text 2"/>
    <w:basedOn w:val="Normal"/>
    <w:link w:val="BodyText2Char"/>
    <w:unhideWhenUsed/>
    <w:rsid w:val="00B31DCC"/>
    <w:pPr>
      <w:spacing w:after="0" w:line="360" w:lineRule="auto"/>
      <w:jc w:val="both"/>
    </w:pPr>
    <w:rPr>
      <w:rFonts w:ascii="Times New Roman" w:hAnsi="Times New Roman" w:cs="Times New Roman"/>
      <w:b/>
      <w:bCs/>
      <w:sz w:val="24"/>
      <w:szCs w:val="24"/>
    </w:rPr>
  </w:style>
  <w:style w:type="character" w:customStyle="1" w:styleId="BodyText2Char">
    <w:name w:val="Body Text 2 Char"/>
    <w:link w:val="BodyText2"/>
    <w:rsid w:val="00B31DCC"/>
    <w:rPr>
      <w:rFonts w:ascii="Times New Roman" w:hAnsi="Times New Roman"/>
      <w:b/>
      <w:bCs/>
      <w:sz w:val="24"/>
      <w:szCs w:val="24"/>
    </w:rPr>
  </w:style>
  <w:style w:type="character" w:customStyle="1" w:styleId="Heading4Char">
    <w:name w:val="Heading 4 Char"/>
    <w:basedOn w:val="DefaultParagraphFont"/>
    <w:link w:val="Heading4"/>
    <w:rsid w:val="00E05B93"/>
    <w:rPr>
      <w:rFonts w:ascii="Times New Roman" w:eastAsia="BatangChe" w:hAnsi="Times New Roman"/>
      <w:b/>
      <w:bCs/>
      <w:kern w:val="2"/>
      <w:sz w:val="30"/>
      <w:lang w:eastAsia="ko-KR"/>
    </w:rPr>
  </w:style>
  <w:style w:type="character" w:customStyle="1" w:styleId="Heading5Char">
    <w:name w:val="Heading 5 Char"/>
    <w:basedOn w:val="DefaultParagraphFont"/>
    <w:link w:val="Heading5"/>
    <w:rsid w:val="00E05B93"/>
    <w:rPr>
      <w:rFonts w:ascii="Times New Roman" w:eastAsia="BatangChe" w:hAnsi="Times New Roman"/>
      <w:b/>
      <w:bCs/>
      <w:kern w:val="2"/>
      <w:lang w:eastAsia="ko-KR"/>
    </w:rPr>
  </w:style>
  <w:style w:type="character" w:customStyle="1" w:styleId="Heading6Char">
    <w:name w:val="Heading 6 Char"/>
    <w:basedOn w:val="DefaultParagraphFont"/>
    <w:link w:val="Heading6"/>
    <w:rsid w:val="00E05B93"/>
    <w:rPr>
      <w:rFonts w:ascii="Georgia" w:eastAsia="BatangChe" w:hAnsi="Georgia"/>
      <w:b/>
      <w:bCs/>
      <w:kern w:val="2"/>
      <w:sz w:val="30"/>
      <w:lang w:eastAsia="ko-KR"/>
    </w:rPr>
  </w:style>
  <w:style w:type="character" w:customStyle="1" w:styleId="Heading7Char">
    <w:name w:val="Heading 7 Char"/>
    <w:basedOn w:val="DefaultParagraphFont"/>
    <w:link w:val="Heading7"/>
    <w:rsid w:val="00E05B93"/>
    <w:rPr>
      <w:rFonts w:ascii="Verdana" w:eastAsia="BatangChe" w:hAnsi="Verdana"/>
      <w:b/>
      <w:kern w:val="2"/>
      <w:sz w:val="22"/>
      <w:szCs w:val="23"/>
      <w:lang w:eastAsia="ko-KR"/>
    </w:rPr>
  </w:style>
  <w:style w:type="character" w:customStyle="1" w:styleId="Heading8Char">
    <w:name w:val="Heading 8 Char"/>
    <w:basedOn w:val="DefaultParagraphFont"/>
    <w:link w:val="Heading8"/>
    <w:rsid w:val="00E05B93"/>
    <w:rPr>
      <w:rFonts w:ascii="Verdana" w:eastAsia="BatangChe" w:hAnsi="Verdana"/>
      <w:b/>
      <w:kern w:val="2"/>
      <w:lang w:eastAsia="ko-KR"/>
    </w:rPr>
  </w:style>
  <w:style w:type="character" w:customStyle="1" w:styleId="Heading9Char">
    <w:name w:val="Heading 9 Char"/>
    <w:basedOn w:val="DefaultParagraphFont"/>
    <w:link w:val="Heading9"/>
    <w:rsid w:val="00E05B93"/>
    <w:rPr>
      <w:rFonts w:ascii="Times New Roman" w:eastAsia="BatangChe" w:hAnsi="Times New Roman"/>
      <w:kern w:val="2"/>
      <w:sz w:val="50"/>
      <w:lang w:eastAsia="ko-KR"/>
    </w:rPr>
  </w:style>
  <w:style w:type="paragraph" w:customStyle="1" w:styleId="10">
    <w:name w:val="본문(신명조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00">
    <w:name w:val="본문(중고딕1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15">
    <w:name w:val="작은제목(중고딕15)"/>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30"/>
      <w:lang w:eastAsia="ko-KR"/>
    </w:rPr>
  </w:style>
  <w:style w:type="paragraph" w:customStyle="1" w:styleId="20">
    <w:name w:val="중간제목(옛체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200">
    <w:name w:val="큰제목(견고딕2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40"/>
      <w:lang w:eastAsia="ko-KR"/>
    </w:rPr>
  </w:style>
  <w:style w:type="paragraph" w:customStyle="1" w:styleId="30">
    <w:name w:val="큰제목(견고딕30)"/>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jc w:val="center"/>
    </w:pPr>
    <w:rPr>
      <w:rFonts w:ascii="BatangChe" w:eastAsia="BatangChe" w:hAnsi="Times New Roman"/>
      <w:color w:val="000000"/>
      <w:sz w:val="60"/>
      <w:lang w:eastAsia="ko-KR"/>
    </w:rPr>
  </w:style>
  <w:style w:type="paragraph" w:customStyle="1" w:styleId="9">
    <w:name w:val="머리말(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0">
    <w:name w:val="머리말(중고딕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sz w:val="18"/>
      <w:lang w:eastAsia="ko-KR"/>
    </w:rPr>
  </w:style>
  <w:style w:type="paragraph" w:customStyle="1" w:styleId="91">
    <w:name w:val="각주내용(신명조9)"/>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59" w:lineRule="auto"/>
      <w:ind w:left="600" w:right="200" w:hanging="400"/>
      <w:jc w:val="both"/>
    </w:pPr>
    <w:rPr>
      <w:rFonts w:ascii="BatangChe" w:eastAsia="BatangChe" w:hAnsi="Times New Roman"/>
      <w:color w:val="000000"/>
      <w:sz w:val="18"/>
      <w:lang w:eastAsia="ko-KR"/>
    </w:rPr>
  </w:style>
  <w:style w:type="paragraph" w:customStyle="1" w:styleId="a0">
    <w:name w:val="쪽번호"/>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77" w:lineRule="auto"/>
      <w:jc w:val="both"/>
    </w:pPr>
    <w:rPr>
      <w:rFonts w:ascii="BatangChe" w:eastAsia="BatangChe" w:hAnsi="Times New Roman"/>
      <w:color w:val="000000"/>
      <w:lang w:eastAsia="ko-KR"/>
    </w:rPr>
  </w:style>
  <w:style w:type="paragraph" w:customStyle="1" w:styleId="a1">
    <w:name w:val="??"/>
    <w:rsid w:val="00E05B93"/>
    <w:pPr>
      <w:widowControl w:val="0"/>
      <w:jc w:val="both"/>
    </w:pPr>
    <w:rPr>
      <w:rFonts w:ascii="Times New Roman" w:eastAsia="BatangChe" w:hAnsi="Times New Roman"/>
      <w:kern w:val="2"/>
      <w:lang w:eastAsia="ko-KR"/>
    </w:rPr>
  </w:style>
  <w:style w:type="paragraph" w:customStyle="1" w:styleId="a2">
    <w:name w:val="???"/>
    <w:rsid w:val="00E05B9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spacing w:line="277" w:lineRule="auto"/>
      <w:jc w:val="both"/>
    </w:pPr>
    <w:rPr>
      <w:rFonts w:ascii="Times New Roman" w:eastAsia="BatangChe" w:hAnsi="Times New Roman"/>
      <w:color w:val="000000"/>
      <w:lang w:eastAsia="ko-KR"/>
    </w:rPr>
  </w:style>
  <w:style w:type="paragraph" w:styleId="TOC1">
    <w:name w:val="toc 1"/>
    <w:basedOn w:val="Normal"/>
    <w:next w:val="Normal"/>
    <w:autoRedefine/>
    <w:semiHidden/>
    <w:rsid w:val="00E05B93"/>
    <w:pPr>
      <w:widowControl w:val="0"/>
      <w:wordWrap w:val="0"/>
      <w:spacing w:before="120" w:after="120" w:line="240" w:lineRule="auto"/>
    </w:pPr>
    <w:rPr>
      <w:rFonts w:ascii="Times New Roman" w:eastAsia="BatangChe" w:hAnsi="Times New Roman" w:cs="Times New Roman"/>
      <w:b/>
      <w:caps/>
      <w:kern w:val="2"/>
      <w:sz w:val="20"/>
      <w:szCs w:val="20"/>
      <w:lang w:eastAsia="ko-KR"/>
    </w:rPr>
  </w:style>
  <w:style w:type="paragraph" w:styleId="TOC2">
    <w:name w:val="toc 2"/>
    <w:basedOn w:val="Normal"/>
    <w:next w:val="Normal"/>
    <w:autoRedefine/>
    <w:semiHidden/>
    <w:rsid w:val="00E05B93"/>
    <w:pPr>
      <w:widowControl w:val="0"/>
      <w:wordWrap w:val="0"/>
      <w:spacing w:after="0" w:line="240" w:lineRule="auto"/>
      <w:ind w:left="200"/>
    </w:pPr>
    <w:rPr>
      <w:rFonts w:ascii="Times New Roman" w:eastAsia="BatangChe" w:hAnsi="Times New Roman" w:cs="Times New Roman"/>
      <w:smallCaps/>
      <w:kern w:val="2"/>
      <w:sz w:val="20"/>
      <w:szCs w:val="20"/>
      <w:lang w:eastAsia="ko-KR"/>
    </w:rPr>
  </w:style>
  <w:style w:type="paragraph" w:styleId="TOC3">
    <w:name w:val="toc 3"/>
    <w:basedOn w:val="Normal"/>
    <w:next w:val="Normal"/>
    <w:autoRedefine/>
    <w:semiHidden/>
    <w:rsid w:val="00E05B93"/>
    <w:pPr>
      <w:widowControl w:val="0"/>
      <w:wordWrap w:val="0"/>
      <w:spacing w:after="0" w:line="240" w:lineRule="auto"/>
      <w:ind w:left="400"/>
    </w:pPr>
    <w:rPr>
      <w:rFonts w:ascii="Times New Roman" w:eastAsia="BatangChe" w:hAnsi="Times New Roman" w:cs="Times New Roman"/>
      <w:i/>
      <w:kern w:val="2"/>
      <w:sz w:val="20"/>
      <w:szCs w:val="20"/>
      <w:lang w:eastAsia="ko-KR"/>
    </w:rPr>
  </w:style>
  <w:style w:type="paragraph" w:styleId="TOC4">
    <w:name w:val="toc 4"/>
    <w:basedOn w:val="Normal"/>
    <w:next w:val="Normal"/>
    <w:autoRedefine/>
    <w:semiHidden/>
    <w:rsid w:val="00E05B93"/>
    <w:pPr>
      <w:widowControl w:val="0"/>
      <w:wordWrap w:val="0"/>
      <w:spacing w:after="0" w:line="240" w:lineRule="auto"/>
      <w:ind w:left="600"/>
    </w:pPr>
    <w:rPr>
      <w:rFonts w:ascii="Times New Roman" w:eastAsia="BatangChe" w:hAnsi="Times New Roman" w:cs="Times New Roman"/>
      <w:kern w:val="2"/>
      <w:sz w:val="18"/>
      <w:szCs w:val="20"/>
      <w:lang w:eastAsia="ko-KR"/>
    </w:rPr>
  </w:style>
  <w:style w:type="paragraph" w:styleId="TOC5">
    <w:name w:val="toc 5"/>
    <w:basedOn w:val="Normal"/>
    <w:next w:val="Normal"/>
    <w:autoRedefine/>
    <w:semiHidden/>
    <w:rsid w:val="00E05B93"/>
    <w:pPr>
      <w:widowControl w:val="0"/>
      <w:wordWrap w:val="0"/>
      <w:spacing w:after="0" w:line="240" w:lineRule="auto"/>
      <w:ind w:left="800"/>
    </w:pPr>
    <w:rPr>
      <w:rFonts w:ascii="Times New Roman" w:eastAsia="BatangChe" w:hAnsi="Times New Roman" w:cs="Times New Roman"/>
      <w:kern w:val="2"/>
      <w:sz w:val="18"/>
      <w:szCs w:val="20"/>
      <w:lang w:eastAsia="ko-KR"/>
    </w:rPr>
  </w:style>
  <w:style w:type="paragraph" w:styleId="TOC6">
    <w:name w:val="toc 6"/>
    <w:basedOn w:val="Normal"/>
    <w:next w:val="Normal"/>
    <w:autoRedefine/>
    <w:semiHidden/>
    <w:rsid w:val="00E05B93"/>
    <w:pPr>
      <w:widowControl w:val="0"/>
      <w:wordWrap w:val="0"/>
      <w:spacing w:after="0" w:line="240" w:lineRule="auto"/>
      <w:ind w:left="1000"/>
    </w:pPr>
    <w:rPr>
      <w:rFonts w:ascii="Times New Roman" w:eastAsia="BatangChe" w:hAnsi="Times New Roman" w:cs="Times New Roman"/>
      <w:kern w:val="2"/>
      <w:sz w:val="18"/>
      <w:szCs w:val="20"/>
      <w:lang w:eastAsia="ko-KR"/>
    </w:rPr>
  </w:style>
  <w:style w:type="paragraph" w:styleId="TOC7">
    <w:name w:val="toc 7"/>
    <w:basedOn w:val="Normal"/>
    <w:next w:val="Normal"/>
    <w:autoRedefine/>
    <w:semiHidden/>
    <w:rsid w:val="00E05B93"/>
    <w:pPr>
      <w:widowControl w:val="0"/>
      <w:wordWrap w:val="0"/>
      <w:spacing w:after="0" w:line="240" w:lineRule="auto"/>
      <w:ind w:left="1200"/>
    </w:pPr>
    <w:rPr>
      <w:rFonts w:ascii="Times New Roman" w:eastAsia="BatangChe" w:hAnsi="Times New Roman" w:cs="Times New Roman"/>
      <w:kern w:val="2"/>
      <w:sz w:val="18"/>
      <w:szCs w:val="20"/>
      <w:lang w:eastAsia="ko-KR"/>
    </w:rPr>
  </w:style>
  <w:style w:type="paragraph" w:styleId="TOC8">
    <w:name w:val="toc 8"/>
    <w:basedOn w:val="Normal"/>
    <w:next w:val="Normal"/>
    <w:autoRedefine/>
    <w:semiHidden/>
    <w:rsid w:val="00E05B93"/>
    <w:pPr>
      <w:widowControl w:val="0"/>
      <w:wordWrap w:val="0"/>
      <w:spacing w:after="0" w:line="240" w:lineRule="auto"/>
      <w:ind w:left="1400"/>
    </w:pPr>
    <w:rPr>
      <w:rFonts w:ascii="Times New Roman" w:eastAsia="BatangChe" w:hAnsi="Times New Roman" w:cs="Times New Roman"/>
      <w:kern w:val="2"/>
      <w:sz w:val="18"/>
      <w:szCs w:val="20"/>
      <w:lang w:eastAsia="ko-KR"/>
    </w:rPr>
  </w:style>
  <w:style w:type="paragraph" w:styleId="TOC9">
    <w:name w:val="toc 9"/>
    <w:basedOn w:val="Normal"/>
    <w:next w:val="Normal"/>
    <w:autoRedefine/>
    <w:semiHidden/>
    <w:rsid w:val="00E05B93"/>
    <w:pPr>
      <w:widowControl w:val="0"/>
      <w:wordWrap w:val="0"/>
      <w:spacing w:after="0" w:line="240" w:lineRule="auto"/>
      <w:ind w:left="1600"/>
    </w:pPr>
    <w:rPr>
      <w:rFonts w:ascii="Times New Roman" w:eastAsia="BatangChe" w:hAnsi="Times New Roman" w:cs="Times New Roman"/>
      <w:kern w:val="2"/>
      <w:sz w:val="18"/>
      <w:szCs w:val="20"/>
      <w:lang w:eastAsia="ko-KR"/>
    </w:rPr>
  </w:style>
  <w:style w:type="paragraph" w:styleId="NormalIndent">
    <w:name w:val="Normal Indent"/>
    <w:basedOn w:val="Normal"/>
    <w:rsid w:val="00E05B93"/>
    <w:pPr>
      <w:widowControl w:val="0"/>
      <w:wordWrap w:val="0"/>
      <w:spacing w:after="0" w:line="240" w:lineRule="auto"/>
      <w:ind w:left="851"/>
      <w:jc w:val="both"/>
    </w:pPr>
    <w:rPr>
      <w:rFonts w:ascii="Times New Roman" w:eastAsia="BatangChe" w:hAnsi="Times New Roman" w:cs="Times New Roman"/>
      <w:kern w:val="2"/>
      <w:sz w:val="20"/>
      <w:szCs w:val="20"/>
      <w:lang w:eastAsia="ko-KR"/>
    </w:rPr>
  </w:style>
  <w:style w:type="paragraph" w:styleId="BodyText">
    <w:name w:val="Body Text"/>
    <w:basedOn w:val="Normal"/>
    <w:link w:val="BodyTextChar"/>
    <w:rsid w:val="00E05B93"/>
    <w:pPr>
      <w:widowControl w:val="0"/>
      <w:wordWrap w:val="0"/>
      <w:spacing w:after="0" w:line="240" w:lineRule="auto"/>
      <w:ind w:rightChars="373" w:right="746"/>
      <w:jc w:val="both"/>
    </w:pPr>
    <w:rPr>
      <w:rFonts w:ascii="Arial" w:eastAsia="Dotum" w:hAnsi="Arial" w:cs="Times New Roman"/>
      <w:kern w:val="2"/>
      <w:szCs w:val="20"/>
      <w:lang w:eastAsia="ko-KR"/>
    </w:rPr>
  </w:style>
  <w:style w:type="character" w:customStyle="1" w:styleId="BodyTextChar">
    <w:name w:val="Body Text Char"/>
    <w:basedOn w:val="DefaultParagraphFont"/>
    <w:link w:val="BodyText"/>
    <w:rsid w:val="00E05B93"/>
    <w:rPr>
      <w:rFonts w:ascii="Arial" w:eastAsia="Dotum" w:hAnsi="Arial"/>
      <w:kern w:val="2"/>
      <w:sz w:val="22"/>
      <w:lang w:eastAsia="ko-KR"/>
    </w:rPr>
  </w:style>
  <w:style w:type="paragraph" w:styleId="BodyText3">
    <w:name w:val="Body Text 3"/>
    <w:basedOn w:val="Normal"/>
    <w:link w:val="BodyText3Char"/>
    <w:rsid w:val="00E05B93"/>
    <w:pPr>
      <w:widowControl w:val="0"/>
      <w:wordWrap w:val="0"/>
      <w:spacing w:after="0" w:line="240" w:lineRule="auto"/>
      <w:jc w:val="both"/>
    </w:pPr>
    <w:rPr>
      <w:rFonts w:ascii="Arial" w:eastAsia="BatangChe" w:hAnsi="Arial" w:cs="Arial"/>
      <w:kern w:val="2"/>
      <w:sz w:val="24"/>
      <w:szCs w:val="20"/>
      <w:u w:val="single"/>
      <w:lang w:eastAsia="ko-KR"/>
    </w:rPr>
  </w:style>
  <w:style w:type="character" w:customStyle="1" w:styleId="BodyText3Char">
    <w:name w:val="Body Text 3 Char"/>
    <w:basedOn w:val="DefaultParagraphFont"/>
    <w:link w:val="BodyText3"/>
    <w:rsid w:val="00E05B93"/>
    <w:rPr>
      <w:rFonts w:ascii="Arial" w:eastAsia="BatangChe" w:hAnsi="Arial" w:cs="Arial"/>
      <w:kern w:val="2"/>
      <w:sz w:val="24"/>
      <w:u w:val="single"/>
      <w:lang w:eastAsia="ko-KR"/>
    </w:rPr>
  </w:style>
  <w:style w:type="paragraph" w:styleId="BodyTextIndent">
    <w:name w:val="Body Text Indent"/>
    <w:basedOn w:val="Normal"/>
    <w:link w:val="BodyTextIndentChar"/>
    <w:rsid w:val="00E05B93"/>
    <w:pPr>
      <w:widowControl w:val="0"/>
      <w:wordWrap w:val="0"/>
      <w:spacing w:after="0" w:line="240" w:lineRule="auto"/>
      <w:ind w:leftChars="420" w:left="840"/>
      <w:jc w:val="both"/>
    </w:pPr>
    <w:rPr>
      <w:rFonts w:ascii="Arial" w:eastAsia="Dotum" w:hAnsi="Arial" w:cs="Times New Roman"/>
      <w:kern w:val="2"/>
      <w:sz w:val="24"/>
      <w:szCs w:val="20"/>
      <w:lang w:eastAsia="ko-KR"/>
    </w:rPr>
  </w:style>
  <w:style w:type="character" w:customStyle="1" w:styleId="BodyTextIndentChar">
    <w:name w:val="Body Text Indent Char"/>
    <w:basedOn w:val="DefaultParagraphFont"/>
    <w:link w:val="BodyTextIndent"/>
    <w:rsid w:val="00E05B93"/>
    <w:rPr>
      <w:rFonts w:ascii="Arial" w:eastAsia="Dotum" w:hAnsi="Arial"/>
      <w:kern w:val="2"/>
      <w:sz w:val="24"/>
      <w:lang w:eastAsia="ko-KR"/>
    </w:rPr>
  </w:style>
  <w:style w:type="paragraph" w:styleId="BodyTextIndent2">
    <w:name w:val="Body Text Indent 2"/>
    <w:aliases w:val="본문1,Table Header"/>
    <w:basedOn w:val="Normal"/>
    <w:link w:val="BodyTextIndent2Char"/>
    <w:rsid w:val="00E05B93"/>
    <w:pPr>
      <w:widowControl w:val="0"/>
      <w:wordWrap w:val="0"/>
      <w:adjustRightInd w:val="0"/>
      <w:spacing w:after="120" w:line="240" w:lineRule="auto"/>
      <w:ind w:left="2268"/>
      <w:jc w:val="both"/>
      <w:textAlignment w:val="baseline"/>
    </w:pPr>
    <w:rPr>
      <w:rFonts w:ascii="Times New Roman" w:eastAsia="DotumChe" w:hAnsi="Times New Roman" w:cs="Times New Roman"/>
      <w:szCs w:val="20"/>
      <w:lang w:eastAsia="ko-KR"/>
    </w:rPr>
  </w:style>
  <w:style w:type="character" w:customStyle="1" w:styleId="BodyTextIndent2Char">
    <w:name w:val="Body Text Indent 2 Char"/>
    <w:aliases w:val="본문1 Char,Table Header Char"/>
    <w:basedOn w:val="DefaultParagraphFont"/>
    <w:link w:val="BodyTextIndent2"/>
    <w:rsid w:val="00E05B93"/>
    <w:rPr>
      <w:rFonts w:ascii="Times New Roman" w:eastAsia="DotumChe" w:hAnsi="Times New Roman"/>
      <w:sz w:val="22"/>
      <w:lang w:eastAsia="ko-KR"/>
    </w:rPr>
  </w:style>
  <w:style w:type="paragraph" w:styleId="HTMLPreformatted">
    <w:name w:val="HTML Preformatted"/>
    <w:basedOn w:val="Normal"/>
    <w:link w:val="HTMLPreformattedChar"/>
    <w:rsid w:val="00E05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Dotum" w:eastAsia="Dotum" w:hAnsi="Dotum" w:cs="GulimChe"/>
      <w:sz w:val="20"/>
      <w:szCs w:val="20"/>
      <w:lang w:eastAsia="ko-KR"/>
    </w:rPr>
  </w:style>
  <w:style w:type="character" w:customStyle="1" w:styleId="HTMLPreformattedChar">
    <w:name w:val="HTML Preformatted Char"/>
    <w:basedOn w:val="DefaultParagraphFont"/>
    <w:link w:val="HTMLPreformatted"/>
    <w:rsid w:val="00E05B93"/>
    <w:rPr>
      <w:rFonts w:ascii="Dotum" w:eastAsia="Dotum" w:hAnsi="Dotum" w:cs="GulimChe"/>
      <w:lang w:eastAsia="ko-KR"/>
    </w:rPr>
  </w:style>
  <w:style w:type="paragraph" w:customStyle="1" w:styleId="2">
    <w:name w:val="본문2"/>
    <w:basedOn w:val="Normal"/>
    <w:rsid w:val="00E05B93"/>
    <w:pPr>
      <w:widowControl w:val="0"/>
      <w:tabs>
        <w:tab w:val="left" w:pos="680"/>
      </w:tabs>
      <w:wordWrap w:val="0"/>
      <w:autoSpaceDE w:val="0"/>
      <w:autoSpaceDN w:val="0"/>
      <w:spacing w:before="120" w:after="120" w:line="240" w:lineRule="auto"/>
      <w:ind w:left="680" w:hanging="680"/>
      <w:jc w:val="both"/>
    </w:pPr>
    <w:rPr>
      <w:rFonts w:ascii="Arial" w:eastAsia="Arial" w:hAnsi="Arial" w:cs="Times New Roman"/>
      <w:kern w:val="2"/>
      <w:sz w:val="24"/>
      <w:szCs w:val="24"/>
      <w:lang w:eastAsia="ko-KR"/>
    </w:rPr>
  </w:style>
  <w:style w:type="paragraph" w:customStyle="1" w:styleId="3">
    <w:name w:val="본문3"/>
    <w:basedOn w:val="2"/>
    <w:rsid w:val="00E05B93"/>
    <w:pPr>
      <w:ind w:firstLine="0"/>
    </w:pPr>
  </w:style>
  <w:style w:type="paragraph" w:customStyle="1" w:styleId="Receiver">
    <w:name w:val="Receiver"/>
    <w:basedOn w:val="BodyText"/>
    <w:rsid w:val="00E05B93"/>
    <w:pPr>
      <w:widowControl/>
      <w:tabs>
        <w:tab w:val="right" w:pos="8640"/>
      </w:tabs>
      <w:wordWrap/>
      <w:ind w:rightChars="0" w:right="0"/>
    </w:pPr>
    <w:rPr>
      <w:rFonts w:ascii="Times New Roman" w:eastAsia="GulimChe" w:hAnsi="Times New Roman"/>
      <w:kern w:val="0"/>
      <w:sz w:val="24"/>
      <w:lang w:eastAsia="fr-FR"/>
    </w:rPr>
  </w:style>
  <w:style w:type="paragraph" w:customStyle="1" w:styleId="21">
    <w:name w:val="2"/>
    <w:basedOn w:val="Normal"/>
    <w:rsid w:val="00E05B93"/>
    <w:pPr>
      <w:spacing w:before="100" w:beforeAutospacing="1" w:after="100" w:afterAutospacing="1" w:line="240" w:lineRule="auto"/>
    </w:pPr>
    <w:rPr>
      <w:rFonts w:ascii="Times New Roman" w:hAnsi="Times New Roman" w:cs="Times New Roman"/>
      <w:sz w:val="24"/>
      <w:szCs w:val="24"/>
    </w:rPr>
  </w:style>
  <w:style w:type="paragraph" w:customStyle="1" w:styleId="31">
    <w:name w:val="3"/>
    <w:basedOn w:val="Normal"/>
    <w:rsid w:val="00E05B93"/>
    <w:pPr>
      <w:spacing w:before="100" w:beforeAutospacing="1" w:after="100" w:afterAutospacing="1" w:line="240" w:lineRule="auto"/>
    </w:pPr>
    <w:rPr>
      <w:rFonts w:ascii="Times New Roman" w:hAnsi="Times New Roman" w:cs="Times New Roman"/>
      <w:sz w:val="24"/>
      <w:szCs w:val="24"/>
    </w:rPr>
  </w:style>
  <w:style w:type="paragraph" w:styleId="BlockText">
    <w:name w:val="Block Text"/>
    <w:basedOn w:val="Normal"/>
    <w:rsid w:val="00E05B93"/>
    <w:pPr>
      <w:widowControl w:val="0"/>
      <w:wordWrap w:val="0"/>
      <w:spacing w:after="0" w:line="240" w:lineRule="auto"/>
      <w:ind w:left="720" w:right="-180"/>
      <w:jc w:val="both"/>
    </w:pPr>
    <w:rPr>
      <w:rFonts w:ascii="Times New Roman" w:eastAsia="BatangChe" w:hAnsi="Times New Roman" w:cs="Times New Roman"/>
      <w:kern w:val="2"/>
      <w:sz w:val="20"/>
      <w:szCs w:val="20"/>
      <w:lang w:eastAsia="ko-KR"/>
    </w:rPr>
  </w:style>
  <w:style w:type="character" w:styleId="FollowedHyperlink">
    <w:name w:val="FollowedHyperlink"/>
    <w:basedOn w:val="DefaultParagraphFont"/>
    <w:rsid w:val="00E05B93"/>
    <w:rPr>
      <w:color w:val="800080"/>
      <w:u w:val="single"/>
    </w:rPr>
  </w:style>
  <w:style w:type="paragraph" w:styleId="BodyTextIndent3">
    <w:name w:val="Body Text Indent 3"/>
    <w:basedOn w:val="Normal"/>
    <w:link w:val="BodyTextIndent3Char"/>
    <w:rsid w:val="00E05B93"/>
    <w:pPr>
      <w:widowControl w:val="0"/>
      <w:wordWrap w:val="0"/>
      <w:spacing w:after="0" w:line="240" w:lineRule="auto"/>
      <w:ind w:left="800"/>
      <w:jc w:val="both"/>
    </w:pPr>
    <w:rPr>
      <w:rFonts w:ascii="Verdana" w:eastAsia="BatangChe" w:hAnsi="Verdana" w:cs="Times New Roman"/>
      <w:b/>
      <w:kern w:val="2"/>
      <w:sz w:val="20"/>
      <w:szCs w:val="20"/>
      <w:lang w:eastAsia="ko-KR"/>
    </w:rPr>
  </w:style>
  <w:style w:type="character" w:customStyle="1" w:styleId="BodyTextIndent3Char">
    <w:name w:val="Body Text Indent 3 Char"/>
    <w:basedOn w:val="DefaultParagraphFont"/>
    <w:link w:val="BodyTextIndent3"/>
    <w:rsid w:val="00E05B93"/>
    <w:rPr>
      <w:rFonts w:ascii="Verdana" w:eastAsia="BatangChe" w:hAnsi="Verdana"/>
      <w:b/>
      <w:kern w:val="2"/>
      <w:lang w:eastAsia="ko-KR"/>
    </w:rPr>
  </w:style>
  <w:style w:type="paragraph" w:styleId="ListBullet">
    <w:name w:val="List Bullet"/>
    <w:basedOn w:val="Normal"/>
    <w:autoRedefine/>
    <w:rsid w:val="00E05B93"/>
    <w:pPr>
      <w:widowControl w:val="0"/>
      <w:spacing w:before="60" w:after="60" w:line="300" w:lineRule="exact"/>
      <w:jc w:val="both"/>
    </w:pPr>
    <w:rPr>
      <w:rFonts w:ascii="Arial" w:hAnsi="Arial" w:cs="Times New Roman"/>
      <w:b/>
      <w:bCs/>
      <w:sz w:val="20"/>
      <w:szCs w:val="20"/>
      <w:lang w:val="en-GB"/>
    </w:rPr>
  </w:style>
  <w:style w:type="paragraph" w:styleId="ListBullet2">
    <w:name w:val="List Bullet 2"/>
    <w:basedOn w:val="Normal"/>
    <w:autoRedefine/>
    <w:rsid w:val="00E05B93"/>
    <w:pPr>
      <w:widowControl w:val="0"/>
      <w:numPr>
        <w:numId w:val="1"/>
      </w:numPr>
      <w:tabs>
        <w:tab w:val="clear" w:pos="720"/>
      </w:tabs>
      <w:spacing w:after="0" w:line="300" w:lineRule="atLeast"/>
      <w:ind w:left="850" w:hanging="425"/>
      <w:jc w:val="both"/>
    </w:pPr>
    <w:rPr>
      <w:rFonts w:ascii="Arial" w:hAnsi="Arial" w:cs="Times New Roman"/>
      <w:color w:val="000000"/>
      <w:sz w:val="20"/>
      <w:szCs w:val="20"/>
      <w:lang w:val="en-GB"/>
    </w:rPr>
  </w:style>
  <w:style w:type="paragraph" w:customStyle="1" w:styleId="Style">
    <w:name w:val="Style"/>
    <w:rsid w:val="00E05B93"/>
    <w:pPr>
      <w:widowControl w:val="0"/>
      <w:autoSpaceDE w:val="0"/>
      <w:autoSpaceDN w:val="0"/>
      <w:adjustRightInd w:val="0"/>
    </w:pPr>
    <w:rPr>
      <w:rFonts w:ascii="Times New Roman" w:hAnsi="Times New Roman"/>
      <w:sz w:val="24"/>
      <w:szCs w:val="24"/>
    </w:rPr>
  </w:style>
  <w:style w:type="character" w:customStyle="1" w:styleId="Char">
    <w:name w:val="Char"/>
    <w:basedOn w:val="DefaultParagraphFont"/>
    <w:rsid w:val="00E05B93"/>
    <w:rPr>
      <w:kern w:val="2"/>
      <w:lang w:eastAsia="ko-KR"/>
    </w:rPr>
  </w:style>
  <w:style w:type="character" w:styleId="BookTitle">
    <w:name w:val="Book Title"/>
    <w:basedOn w:val="DefaultParagraphFont"/>
    <w:qFormat/>
    <w:rsid w:val="00E05B93"/>
    <w:rPr>
      <w:b/>
      <w:bCs/>
      <w:smallCaps/>
      <w:spacing w:val="5"/>
    </w:rPr>
  </w:style>
  <w:style w:type="character" w:styleId="Strong">
    <w:name w:val="Strong"/>
    <w:basedOn w:val="DefaultParagraphFont"/>
    <w:uiPriority w:val="22"/>
    <w:qFormat/>
    <w:rsid w:val="00E05B93"/>
    <w:rPr>
      <w:b/>
      <w:bCs/>
    </w:rPr>
  </w:style>
  <w:style w:type="table" w:styleId="TableTheme">
    <w:name w:val="Table Theme"/>
    <w:basedOn w:val="TableNormal"/>
    <w:rsid w:val="00E05B93"/>
    <w:rPr>
      <w:rFonts w:ascii="Times New Roman" w:hAnsi="Times New Roman"/>
    </w:rPr>
    <w:tblPr>
      <w:tblInd w:w="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CellMar>
        <w:top w:w="0" w:type="dxa"/>
        <w:left w:w="108" w:type="dxa"/>
        <w:bottom w:w="0" w:type="dxa"/>
        <w:right w:w="108" w:type="dxa"/>
      </w:tblCellMar>
    </w:tblPr>
  </w:style>
  <w:style w:type="paragraph" w:styleId="NoSpacing">
    <w:name w:val="No Spacing"/>
    <w:basedOn w:val="Normal"/>
    <w:uiPriority w:val="1"/>
    <w:qFormat/>
    <w:rsid w:val="00576896"/>
    <w:pPr>
      <w:spacing w:after="0" w:line="240" w:lineRule="auto"/>
    </w:pPr>
    <w:rPr>
      <w:rFonts w:ascii="Times New Roman" w:eastAsia="Calibri" w:hAnsi="Times New Roman" w:cs="Times New Roman"/>
      <w:sz w:val="24"/>
      <w:szCs w:val="24"/>
    </w:rPr>
  </w:style>
  <w:style w:type="numbering" w:customStyle="1" w:styleId="NoList1">
    <w:name w:val="No List1"/>
    <w:next w:val="NoList"/>
    <w:uiPriority w:val="99"/>
    <w:semiHidden/>
    <w:unhideWhenUsed/>
    <w:rsid w:val="002162B1"/>
  </w:style>
  <w:style w:type="table" w:customStyle="1" w:styleId="TableGrid1">
    <w:name w:val="Table Grid1"/>
    <w:basedOn w:val="TableNormal"/>
    <w:next w:val="TableGrid"/>
    <w:rsid w:val="002162B1"/>
    <w:pPr>
      <w:widowControl w:val="0"/>
      <w:wordWrap w:val="0"/>
      <w:jc w:val="both"/>
    </w:pPr>
    <w:rPr>
      <w:rFonts w:ascii="Times New Roman" w:eastAsia="BatangChe"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TableNormal"/>
    <w:next w:val="TableTheme"/>
    <w:rsid w:val="002162B1"/>
    <w:rPr>
      <w:rFonts w:ascii="Times New Roman" w:hAnsi="Times New Roman"/>
    </w:rPr>
    <w:tblPr>
      <w:tblInd w:w="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CellMar>
        <w:top w:w="0" w:type="dxa"/>
        <w:left w:w="108" w:type="dxa"/>
        <w:bottom w:w="0" w:type="dxa"/>
        <w:right w:w="108" w:type="dxa"/>
      </w:tblCellMar>
    </w:tblPr>
  </w:style>
  <w:style w:type="character" w:customStyle="1" w:styleId="CommentTextChar">
    <w:name w:val="Comment Text Char"/>
    <w:basedOn w:val="DefaultParagraphFont"/>
    <w:link w:val="CommentText"/>
    <w:rsid w:val="00B45B02"/>
    <w:rPr>
      <w:rFonts w:cs="Calibri"/>
    </w:rPr>
  </w:style>
  <w:style w:type="character" w:customStyle="1" w:styleId="CommentSubjectChar">
    <w:name w:val="Comment Subject Char"/>
    <w:basedOn w:val="CommentTextChar"/>
    <w:link w:val="CommentSubject"/>
    <w:rsid w:val="00B45B02"/>
    <w:rPr>
      <w:b/>
      <w:bCs/>
    </w:rPr>
  </w:style>
</w:styles>
</file>

<file path=word/webSettings.xml><?xml version="1.0" encoding="utf-8"?>
<w:webSettings xmlns:r="http://schemas.openxmlformats.org/officeDocument/2006/relationships" xmlns:w="http://schemas.openxmlformats.org/wordprocessingml/2006/main">
  <w:divs>
    <w:div w:id="6754550">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164370597">
      <w:bodyDiv w:val="1"/>
      <w:marLeft w:val="0"/>
      <w:marRight w:val="0"/>
      <w:marTop w:val="0"/>
      <w:marBottom w:val="0"/>
      <w:divBdr>
        <w:top w:val="none" w:sz="0" w:space="0" w:color="auto"/>
        <w:left w:val="none" w:sz="0" w:space="0" w:color="auto"/>
        <w:bottom w:val="none" w:sz="0" w:space="0" w:color="auto"/>
        <w:right w:val="none" w:sz="0" w:space="0" w:color="auto"/>
      </w:divBdr>
    </w:div>
    <w:div w:id="262538544">
      <w:bodyDiv w:val="1"/>
      <w:marLeft w:val="0"/>
      <w:marRight w:val="0"/>
      <w:marTop w:val="0"/>
      <w:marBottom w:val="0"/>
      <w:divBdr>
        <w:top w:val="none" w:sz="0" w:space="0" w:color="auto"/>
        <w:left w:val="none" w:sz="0" w:space="0" w:color="auto"/>
        <w:bottom w:val="none" w:sz="0" w:space="0" w:color="auto"/>
        <w:right w:val="none" w:sz="0" w:space="0" w:color="auto"/>
      </w:divBdr>
    </w:div>
    <w:div w:id="380908770">
      <w:bodyDiv w:val="1"/>
      <w:marLeft w:val="0"/>
      <w:marRight w:val="0"/>
      <w:marTop w:val="0"/>
      <w:marBottom w:val="0"/>
      <w:divBdr>
        <w:top w:val="none" w:sz="0" w:space="0" w:color="auto"/>
        <w:left w:val="none" w:sz="0" w:space="0" w:color="auto"/>
        <w:bottom w:val="none" w:sz="0" w:space="0" w:color="auto"/>
        <w:right w:val="none" w:sz="0" w:space="0" w:color="auto"/>
      </w:divBdr>
    </w:div>
    <w:div w:id="436491186">
      <w:bodyDiv w:val="1"/>
      <w:marLeft w:val="0"/>
      <w:marRight w:val="0"/>
      <w:marTop w:val="0"/>
      <w:marBottom w:val="0"/>
      <w:divBdr>
        <w:top w:val="none" w:sz="0" w:space="0" w:color="auto"/>
        <w:left w:val="none" w:sz="0" w:space="0" w:color="auto"/>
        <w:bottom w:val="none" w:sz="0" w:space="0" w:color="auto"/>
        <w:right w:val="none" w:sz="0" w:space="0" w:color="auto"/>
      </w:divBdr>
    </w:div>
    <w:div w:id="477965131">
      <w:bodyDiv w:val="1"/>
      <w:marLeft w:val="0"/>
      <w:marRight w:val="0"/>
      <w:marTop w:val="0"/>
      <w:marBottom w:val="0"/>
      <w:divBdr>
        <w:top w:val="none" w:sz="0" w:space="0" w:color="auto"/>
        <w:left w:val="none" w:sz="0" w:space="0" w:color="auto"/>
        <w:bottom w:val="none" w:sz="0" w:space="0" w:color="auto"/>
        <w:right w:val="none" w:sz="0" w:space="0" w:color="auto"/>
      </w:divBdr>
    </w:div>
    <w:div w:id="489954087">
      <w:bodyDiv w:val="1"/>
      <w:marLeft w:val="0"/>
      <w:marRight w:val="0"/>
      <w:marTop w:val="0"/>
      <w:marBottom w:val="0"/>
      <w:divBdr>
        <w:top w:val="none" w:sz="0" w:space="0" w:color="auto"/>
        <w:left w:val="none" w:sz="0" w:space="0" w:color="auto"/>
        <w:bottom w:val="none" w:sz="0" w:space="0" w:color="auto"/>
        <w:right w:val="none" w:sz="0" w:space="0" w:color="auto"/>
      </w:divBdr>
    </w:div>
    <w:div w:id="499277988">
      <w:bodyDiv w:val="1"/>
      <w:marLeft w:val="0"/>
      <w:marRight w:val="0"/>
      <w:marTop w:val="0"/>
      <w:marBottom w:val="0"/>
      <w:divBdr>
        <w:top w:val="none" w:sz="0" w:space="0" w:color="auto"/>
        <w:left w:val="none" w:sz="0" w:space="0" w:color="auto"/>
        <w:bottom w:val="none" w:sz="0" w:space="0" w:color="auto"/>
        <w:right w:val="none" w:sz="0" w:space="0" w:color="auto"/>
      </w:divBdr>
    </w:div>
    <w:div w:id="623190829">
      <w:bodyDiv w:val="1"/>
      <w:marLeft w:val="0"/>
      <w:marRight w:val="0"/>
      <w:marTop w:val="0"/>
      <w:marBottom w:val="0"/>
      <w:divBdr>
        <w:top w:val="none" w:sz="0" w:space="0" w:color="auto"/>
        <w:left w:val="none" w:sz="0" w:space="0" w:color="auto"/>
        <w:bottom w:val="none" w:sz="0" w:space="0" w:color="auto"/>
        <w:right w:val="none" w:sz="0" w:space="0" w:color="auto"/>
      </w:divBdr>
    </w:div>
    <w:div w:id="711077222">
      <w:bodyDiv w:val="1"/>
      <w:marLeft w:val="0"/>
      <w:marRight w:val="0"/>
      <w:marTop w:val="0"/>
      <w:marBottom w:val="0"/>
      <w:divBdr>
        <w:top w:val="none" w:sz="0" w:space="0" w:color="auto"/>
        <w:left w:val="none" w:sz="0" w:space="0" w:color="auto"/>
        <w:bottom w:val="none" w:sz="0" w:space="0" w:color="auto"/>
        <w:right w:val="none" w:sz="0" w:space="0" w:color="auto"/>
      </w:divBdr>
    </w:div>
    <w:div w:id="815953383">
      <w:bodyDiv w:val="1"/>
      <w:marLeft w:val="0"/>
      <w:marRight w:val="0"/>
      <w:marTop w:val="0"/>
      <w:marBottom w:val="0"/>
      <w:divBdr>
        <w:top w:val="none" w:sz="0" w:space="0" w:color="auto"/>
        <w:left w:val="none" w:sz="0" w:space="0" w:color="auto"/>
        <w:bottom w:val="none" w:sz="0" w:space="0" w:color="auto"/>
        <w:right w:val="none" w:sz="0" w:space="0" w:color="auto"/>
      </w:divBdr>
    </w:div>
    <w:div w:id="888684635">
      <w:bodyDiv w:val="1"/>
      <w:marLeft w:val="0"/>
      <w:marRight w:val="0"/>
      <w:marTop w:val="0"/>
      <w:marBottom w:val="0"/>
      <w:divBdr>
        <w:top w:val="none" w:sz="0" w:space="0" w:color="auto"/>
        <w:left w:val="none" w:sz="0" w:space="0" w:color="auto"/>
        <w:bottom w:val="none" w:sz="0" w:space="0" w:color="auto"/>
        <w:right w:val="none" w:sz="0" w:space="0" w:color="auto"/>
      </w:divBdr>
    </w:div>
    <w:div w:id="1260796469">
      <w:bodyDiv w:val="1"/>
      <w:marLeft w:val="0"/>
      <w:marRight w:val="0"/>
      <w:marTop w:val="0"/>
      <w:marBottom w:val="0"/>
      <w:divBdr>
        <w:top w:val="none" w:sz="0" w:space="0" w:color="auto"/>
        <w:left w:val="none" w:sz="0" w:space="0" w:color="auto"/>
        <w:bottom w:val="none" w:sz="0" w:space="0" w:color="auto"/>
        <w:right w:val="none" w:sz="0" w:space="0" w:color="auto"/>
      </w:divBdr>
    </w:div>
    <w:div w:id="1493178798">
      <w:bodyDiv w:val="1"/>
      <w:marLeft w:val="0"/>
      <w:marRight w:val="0"/>
      <w:marTop w:val="0"/>
      <w:marBottom w:val="0"/>
      <w:divBdr>
        <w:top w:val="none" w:sz="0" w:space="0" w:color="auto"/>
        <w:left w:val="none" w:sz="0" w:space="0" w:color="auto"/>
        <w:bottom w:val="none" w:sz="0" w:space="0" w:color="auto"/>
        <w:right w:val="none" w:sz="0" w:space="0" w:color="auto"/>
      </w:divBdr>
    </w:div>
    <w:div w:id="1500534612">
      <w:bodyDiv w:val="1"/>
      <w:marLeft w:val="0"/>
      <w:marRight w:val="0"/>
      <w:marTop w:val="0"/>
      <w:marBottom w:val="0"/>
      <w:divBdr>
        <w:top w:val="none" w:sz="0" w:space="0" w:color="auto"/>
        <w:left w:val="none" w:sz="0" w:space="0" w:color="auto"/>
        <w:bottom w:val="none" w:sz="0" w:space="0" w:color="auto"/>
        <w:right w:val="none" w:sz="0" w:space="0" w:color="auto"/>
      </w:divBdr>
    </w:div>
    <w:div w:id="1553999262">
      <w:bodyDiv w:val="1"/>
      <w:marLeft w:val="0"/>
      <w:marRight w:val="0"/>
      <w:marTop w:val="0"/>
      <w:marBottom w:val="0"/>
      <w:divBdr>
        <w:top w:val="none" w:sz="0" w:space="0" w:color="auto"/>
        <w:left w:val="none" w:sz="0" w:space="0" w:color="auto"/>
        <w:bottom w:val="none" w:sz="0" w:space="0" w:color="auto"/>
        <w:right w:val="none" w:sz="0" w:space="0" w:color="auto"/>
      </w:divBdr>
    </w:div>
    <w:div w:id="1600791800">
      <w:bodyDiv w:val="1"/>
      <w:marLeft w:val="0"/>
      <w:marRight w:val="0"/>
      <w:marTop w:val="0"/>
      <w:marBottom w:val="0"/>
      <w:divBdr>
        <w:top w:val="none" w:sz="0" w:space="0" w:color="auto"/>
        <w:left w:val="none" w:sz="0" w:space="0" w:color="auto"/>
        <w:bottom w:val="none" w:sz="0" w:space="0" w:color="auto"/>
        <w:right w:val="none" w:sz="0" w:space="0" w:color="auto"/>
      </w:divBdr>
    </w:div>
    <w:div w:id="1628657328">
      <w:bodyDiv w:val="1"/>
      <w:marLeft w:val="0"/>
      <w:marRight w:val="0"/>
      <w:marTop w:val="0"/>
      <w:marBottom w:val="0"/>
      <w:divBdr>
        <w:top w:val="none" w:sz="0" w:space="0" w:color="auto"/>
        <w:left w:val="none" w:sz="0" w:space="0" w:color="auto"/>
        <w:bottom w:val="none" w:sz="0" w:space="0" w:color="auto"/>
        <w:right w:val="none" w:sz="0" w:space="0" w:color="auto"/>
      </w:divBdr>
    </w:div>
    <w:div w:id="1662267730">
      <w:bodyDiv w:val="1"/>
      <w:marLeft w:val="0"/>
      <w:marRight w:val="0"/>
      <w:marTop w:val="0"/>
      <w:marBottom w:val="0"/>
      <w:divBdr>
        <w:top w:val="none" w:sz="0" w:space="0" w:color="auto"/>
        <w:left w:val="none" w:sz="0" w:space="0" w:color="auto"/>
        <w:bottom w:val="none" w:sz="0" w:space="0" w:color="auto"/>
        <w:right w:val="none" w:sz="0" w:space="0" w:color="auto"/>
      </w:divBdr>
    </w:div>
    <w:div w:id="1668509880">
      <w:bodyDiv w:val="1"/>
      <w:marLeft w:val="0"/>
      <w:marRight w:val="0"/>
      <w:marTop w:val="0"/>
      <w:marBottom w:val="0"/>
      <w:divBdr>
        <w:top w:val="none" w:sz="0" w:space="0" w:color="auto"/>
        <w:left w:val="none" w:sz="0" w:space="0" w:color="auto"/>
        <w:bottom w:val="none" w:sz="0" w:space="0" w:color="auto"/>
        <w:right w:val="none" w:sz="0" w:space="0" w:color="auto"/>
      </w:divBdr>
    </w:div>
    <w:div w:id="1772704179">
      <w:bodyDiv w:val="1"/>
      <w:marLeft w:val="0"/>
      <w:marRight w:val="0"/>
      <w:marTop w:val="0"/>
      <w:marBottom w:val="0"/>
      <w:divBdr>
        <w:top w:val="none" w:sz="0" w:space="0" w:color="auto"/>
        <w:left w:val="none" w:sz="0" w:space="0" w:color="auto"/>
        <w:bottom w:val="none" w:sz="0" w:space="0" w:color="auto"/>
        <w:right w:val="none" w:sz="0" w:space="0" w:color="auto"/>
      </w:divBdr>
    </w:div>
    <w:div w:id="1797680589">
      <w:bodyDiv w:val="1"/>
      <w:marLeft w:val="0"/>
      <w:marRight w:val="0"/>
      <w:marTop w:val="0"/>
      <w:marBottom w:val="0"/>
      <w:divBdr>
        <w:top w:val="none" w:sz="0" w:space="0" w:color="auto"/>
        <w:left w:val="none" w:sz="0" w:space="0" w:color="auto"/>
        <w:bottom w:val="none" w:sz="0" w:space="0" w:color="auto"/>
        <w:right w:val="none" w:sz="0" w:space="0" w:color="auto"/>
      </w:divBdr>
    </w:div>
    <w:div w:id="194419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emlindia.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90E3F-D9D1-47A2-B4CC-65080CC50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42</Pages>
  <Words>15571</Words>
  <Characters>88761</Characters>
  <Application>Microsoft Office Word</Application>
  <DocSecurity>0</DocSecurity>
  <Lines>739</Lines>
  <Paragraphs>208</Paragraphs>
  <ScaleCrop>false</ScaleCrop>
  <HeadingPairs>
    <vt:vector size="2" baseType="variant">
      <vt:variant>
        <vt:lpstr>Title</vt:lpstr>
      </vt:variant>
      <vt:variant>
        <vt:i4>1</vt:i4>
      </vt:variant>
    </vt:vector>
  </HeadingPairs>
  <TitlesOfParts>
    <vt:vector size="1" baseType="lpstr">
      <vt:lpstr>Request for Quotation/Proposal</vt:lpstr>
    </vt:vector>
  </TitlesOfParts>
  <Company/>
  <LinksUpToDate>false</LinksUpToDate>
  <CharactersWithSpaces>104124</CharactersWithSpaces>
  <SharedDoc>false</SharedDoc>
  <HLinks>
    <vt:vector size="42" baseType="variant">
      <vt:variant>
        <vt:i4>4587551</vt:i4>
      </vt:variant>
      <vt:variant>
        <vt:i4>18</vt:i4>
      </vt:variant>
      <vt:variant>
        <vt:i4>0</vt:i4>
      </vt:variant>
      <vt:variant>
        <vt:i4>5</vt:i4>
      </vt:variant>
      <vt:variant>
        <vt:lpwstr>http://www.bemlindia.com/</vt:lpwstr>
      </vt:variant>
      <vt:variant>
        <vt:lpwstr/>
      </vt:variant>
      <vt:variant>
        <vt:i4>917517</vt:i4>
      </vt:variant>
      <vt:variant>
        <vt:i4>15</vt:i4>
      </vt:variant>
      <vt:variant>
        <vt:i4>0</vt:i4>
      </vt:variant>
      <vt:variant>
        <vt:i4>5</vt:i4>
      </vt:variant>
      <vt:variant>
        <vt:lpwstr>http://dipp.nic.in/whats-new/public-procurement-preference-make-india-order-2017</vt:lpwstr>
      </vt:variant>
      <vt:variant>
        <vt:lpwstr/>
      </vt:variant>
      <vt:variant>
        <vt:i4>4587551</vt:i4>
      </vt:variant>
      <vt:variant>
        <vt:i4>12</vt:i4>
      </vt:variant>
      <vt:variant>
        <vt:i4>0</vt:i4>
      </vt:variant>
      <vt:variant>
        <vt:i4>5</vt:i4>
      </vt:variant>
      <vt:variant>
        <vt:lpwstr>http://www.bemlindia.com/</vt:lpwstr>
      </vt:variant>
      <vt:variant>
        <vt:lpwstr/>
      </vt:variant>
      <vt:variant>
        <vt:i4>4587551</vt:i4>
      </vt:variant>
      <vt:variant>
        <vt:i4>9</vt:i4>
      </vt:variant>
      <vt:variant>
        <vt:i4>0</vt:i4>
      </vt:variant>
      <vt:variant>
        <vt:i4>5</vt:i4>
      </vt:variant>
      <vt:variant>
        <vt:lpwstr>http://www.bemlindia.com/</vt:lpwstr>
      </vt:variant>
      <vt:variant>
        <vt:lpwstr/>
      </vt:variant>
      <vt:variant>
        <vt:i4>3735583</vt:i4>
      </vt:variant>
      <vt:variant>
        <vt:i4>6</vt:i4>
      </vt:variant>
      <vt:variant>
        <vt:i4>0</vt:i4>
      </vt:variant>
      <vt:variant>
        <vt:i4>5</vt:i4>
      </vt:variant>
      <vt:variant>
        <vt:lpwstr>mailto:admin.srm@beml.co.in</vt:lpwstr>
      </vt:variant>
      <vt:variant>
        <vt:lpwstr/>
      </vt:variant>
      <vt:variant>
        <vt:i4>6750320</vt:i4>
      </vt:variant>
      <vt:variant>
        <vt:i4>3</vt:i4>
      </vt:variant>
      <vt:variant>
        <vt:i4>0</vt:i4>
      </vt:variant>
      <vt:variant>
        <vt:i4>5</vt:i4>
      </vt:variant>
      <vt:variant>
        <vt:lpwstr>http://www.bemlindia./</vt:lpwstr>
      </vt:variant>
      <vt:variant>
        <vt:lpwstr/>
      </vt:variant>
      <vt:variant>
        <vt:i4>3735583</vt:i4>
      </vt:variant>
      <vt:variant>
        <vt:i4>0</vt:i4>
      </vt:variant>
      <vt:variant>
        <vt:i4>0</vt:i4>
      </vt:variant>
      <vt:variant>
        <vt:i4>5</vt:i4>
      </vt:variant>
      <vt:variant>
        <vt:lpwstr>mailto:admin.srm@beml.co.in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Quotation/Proposal</dc:title>
  <dc:creator>BEML</dc:creator>
  <cp:lastModifiedBy>27239</cp:lastModifiedBy>
  <cp:revision>13</cp:revision>
  <cp:lastPrinted>2019-01-01T10:40:00Z</cp:lastPrinted>
  <dcterms:created xsi:type="dcterms:W3CDTF">2019-08-08T04:33:00Z</dcterms:created>
  <dcterms:modified xsi:type="dcterms:W3CDTF">2019-08-16T03:20:00Z</dcterms:modified>
</cp:coreProperties>
</file>